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B2A19" w14:textId="77777777" w:rsidR="00062147" w:rsidRPr="00062147" w:rsidRDefault="00062147" w:rsidP="00062147">
      <w:pPr>
        <w:spacing w:before="0" w:after="0" w:line="240" w:lineRule="auto"/>
        <w:jc w:val="right"/>
        <w:rPr>
          <w:b/>
          <w:i/>
          <w:iCs/>
          <w:sz w:val="24"/>
          <w:szCs w:val="24"/>
        </w:rPr>
      </w:pPr>
      <w:bookmarkStart w:id="0" w:name="_title_1"/>
      <w:bookmarkStart w:id="1" w:name="_ref_1-df109128cadd48"/>
    </w:p>
    <w:p w14:paraId="7C2AB0F5" w14:textId="77777777" w:rsidR="00925A34" w:rsidRPr="003062C6" w:rsidRDefault="00925A34" w:rsidP="00190F5C">
      <w:pPr>
        <w:pStyle w:val="a5"/>
        <w:spacing w:before="0" w:after="0" w:line="276" w:lineRule="auto"/>
        <w:ind w:firstLine="567"/>
        <w:rPr>
          <w:szCs w:val="28"/>
          <w:u w:val="single"/>
        </w:rPr>
      </w:pPr>
      <w:r w:rsidRPr="003062C6">
        <w:rPr>
          <w:szCs w:val="28"/>
        </w:rPr>
        <w:t>Договор подряда №</w:t>
      </w:r>
      <w:bookmarkEnd w:id="0"/>
      <w:bookmarkEnd w:id="1"/>
      <w:r w:rsidR="00190F5C" w:rsidRPr="003062C6">
        <w:rPr>
          <w:szCs w:val="28"/>
        </w:rPr>
        <w:t>___________</w:t>
      </w:r>
    </w:p>
    <w:p w14:paraId="0CD3A9D5" w14:textId="77777777" w:rsidR="00AB6854" w:rsidRPr="003062C6" w:rsidRDefault="00AB6854" w:rsidP="00190F5C">
      <w:pPr>
        <w:spacing w:before="0" w:after="0"/>
        <w:ind w:firstLine="567"/>
        <w:rPr>
          <w:b/>
          <w:bCs/>
          <w:sz w:val="28"/>
          <w:szCs w:val="28"/>
        </w:rPr>
      </w:pPr>
    </w:p>
    <w:p w14:paraId="2F27098D" w14:textId="77777777" w:rsidR="00925A34" w:rsidRPr="003062C6" w:rsidRDefault="00925A34" w:rsidP="00190F5C">
      <w:pPr>
        <w:pStyle w:val="DeletedPlaceholder"/>
        <w:spacing w:before="0"/>
        <w:ind w:left="0" w:firstLine="567"/>
        <w:rPr>
          <w:sz w:val="28"/>
          <w:szCs w:val="28"/>
        </w:rPr>
      </w:pPr>
    </w:p>
    <w:tbl>
      <w:tblPr>
        <w:tblW w:w="5000" w:type="pct"/>
        <w:tblLook w:val="04A0" w:firstRow="1" w:lastRow="0" w:firstColumn="1" w:lastColumn="0" w:noHBand="0" w:noVBand="1"/>
      </w:tblPr>
      <w:tblGrid>
        <w:gridCol w:w="4678"/>
        <w:gridCol w:w="4678"/>
      </w:tblGrid>
      <w:tr w:rsidR="00925A34" w:rsidRPr="003062C6" w14:paraId="291C364A" w14:textId="77777777">
        <w:tc>
          <w:tcPr>
            <w:tcW w:w="2500" w:type="pct"/>
          </w:tcPr>
          <w:p w14:paraId="07A63068" w14:textId="77777777" w:rsidR="00925A34" w:rsidRPr="003062C6" w:rsidRDefault="00AB6854" w:rsidP="00190F5C">
            <w:pPr>
              <w:pStyle w:val="Normalunindented"/>
              <w:keepNext/>
              <w:spacing w:before="0" w:after="0"/>
              <w:rPr>
                <w:sz w:val="28"/>
                <w:szCs w:val="28"/>
                <w:lang w:bidi="ru-RU"/>
              </w:rPr>
            </w:pPr>
            <w:r w:rsidRPr="003062C6">
              <w:rPr>
                <w:sz w:val="28"/>
                <w:szCs w:val="28"/>
                <w:lang w:bidi="ru-RU"/>
              </w:rPr>
              <w:t>г.</w:t>
            </w:r>
            <w:r w:rsidR="002F3F62" w:rsidRPr="003062C6">
              <w:rPr>
                <w:sz w:val="28"/>
                <w:szCs w:val="28"/>
                <w:lang w:bidi="ru-RU"/>
              </w:rPr>
              <w:t xml:space="preserve"> </w:t>
            </w:r>
            <w:r w:rsidRPr="003062C6">
              <w:rPr>
                <w:sz w:val="28"/>
                <w:szCs w:val="28"/>
                <w:lang w:bidi="ru-RU"/>
              </w:rPr>
              <w:t>Каспийск</w:t>
            </w:r>
            <w:r w:rsidR="00925A34" w:rsidRPr="003062C6">
              <w:rPr>
                <w:sz w:val="28"/>
                <w:szCs w:val="28"/>
                <w:lang w:bidi="ru-RU"/>
              </w:rPr>
              <w:t xml:space="preserve"> </w:t>
            </w:r>
          </w:p>
        </w:tc>
        <w:tc>
          <w:tcPr>
            <w:tcW w:w="2500" w:type="pct"/>
          </w:tcPr>
          <w:p w14:paraId="0D9BB284" w14:textId="77777777" w:rsidR="00925A34" w:rsidRPr="003062C6" w:rsidRDefault="00461828" w:rsidP="00190F5C">
            <w:pPr>
              <w:pStyle w:val="Normalunindented"/>
              <w:keepNext/>
              <w:spacing w:before="0" w:after="0"/>
              <w:ind w:firstLine="567"/>
              <w:rPr>
                <w:sz w:val="28"/>
                <w:szCs w:val="28"/>
                <w:lang w:bidi="ru-RU"/>
              </w:rPr>
            </w:pPr>
            <w:r w:rsidRPr="003062C6">
              <w:rPr>
                <w:sz w:val="28"/>
                <w:szCs w:val="28"/>
                <w:lang w:bidi="ru-RU"/>
              </w:rPr>
              <w:t xml:space="preserve">        </w:t>
            </w:r>
            <w:r w:rsidR="00925A34" w:rsidRPr="003062C6">
              <w:rPr>
                <w:sz w:val="28"/>
                <w:szCs w:val="28"/>
                <w:lang w:bidi="ru-RU"/>
              </w:rPr>
              <w:t>"</w:t>
            </w:r>
            <w:r w:rsidR="00925A34" w:rsidRPr="003062C6">
              <w:rPr>
                <w:sz w:val="28"/>
                <w:szCs w:val="28"/>
                <w:u w:val="single"/>
                <w:lang w:bidi="ru-RU"/>
              </w:rPr>
              <w:t>       </w:t>
            </w:r>
            <w:r w:rsidR="00925A34" w:rsidRPr="003062C6">
              <w:rPr>
                <w:sz w:val="28"/>
                <w:szCs w:val="28"/>
                <w:lang w:bidi="ru-RU"/>
              </w:rPr>
              <w:t xml:space="preserve">" </w:t>
            </w:r>
            <w:r w:rsidR="00925A34" w:rsidRPr="003062C6">
              <w:rPr>
                <w:sz w:val="28"/>
                <w:szCs w:val="28"/>
                <w:u w:val="single"/>
                <w:lang w:bidi="ru-RU"/>
              </w:rPr>
              <w:t xml:space="preserve">          </w:t>
            </w:r>
            <w:r w:rsidR="00AB6854" w:rsidRPr="003062C6">
              <w:rPr>
                <w:sz w:val="28"/>
                <w:szCs w:val="28"/>
                <w:u w:val="single"/>
                <w:lang w:bidi="ru-RU"/>
              </w:rPr>
              <w:t xml:space="preserve">           </w:t>
            </w:r>
            <w:r w:rsidR="00925A34" w:rsidRPr="003062C6">
              <w:rPr>
                <w:sz w:val="28"/>
                <w:szCs w:val="28"/>
                <w:u w:val="single"/>
                <w:lang w:bidi="ru-RU"/>
              </w:rPr>
              <w:t>     </w:t>
            </w:r>
            <w:r w:rsidR="00925A34" w:rsidRPr="003062C6">
              <w:rPr>
                <w:sz w:val="28"/>
                <w:szCs w:val="28"/>
                <w:lang w:bidi="ru-RU"/>
              </w:rPr>
              <w:t xml:space="preserve"> </w:t>
            </w:r>
            <w:r w:rsidR="00AB6854" w:rsidRPr="003062C6">
              <w:rPr>
                <w:sz w:val="28"/>
                <w:szCs w:val="28"/>
                <w:lang w:bidi="ru-RU"/>
              </w:rPr>
              <w:t>2024</w:t>
            </w:r>
            <w:r w:rsidR="00925A34" w:rsidRPr="003062C6">
              <w:rPr>
                <w:sz w:val="28"/>
                <w:szCs w:val="28"/>
                <w:lang w:bidi="ru-RU"/>
              </w:rPr>
              <w:t>г.</w:t>
            </w:r>
          </w:p>
        </w:tc>
      </w:tr>
    </w:tbl>
    <w:p w14:paraId="3A5B8189" w14:textId="77777777" w:rsidR="00461828" w:rsidRPr="003062C6" w:rsidRDefault="00461828" w:rsidP="00190F5C">
      <w:pPr>
        <w:spacing w:before="0" w:after="0"/>
        <w:ind w:firstLine="567"/>
        <w:rPr>
          <w:sz w:val="28"/>
          <w:szCs w:val="28"/>
          <w:u w:val="single"/>
        </w:rPr>
      </w:pPr>
    </w:p>
    <w:p w14:paraId="638537A3" w14:textId="77777777" w:rsidR="003E1CDE" w:rsidRDefault="0093510E" w:rsidP="00190F5C">
      <w:pPr>
        <w:spacing w:before="0" w:after="0"/>
        <w:ind w:firstLine="567"/>
        <w:rPr>
          <w:sz w:val="28"/>
          <w:szCs w:val="28"/>
        </w:rPr>
      </w:pPr>
      <w:r w:rsidRPr="0093510E">
        <w:rPr>
          <w:sz w:val="28"/>
          <w:szCs w:val="28"/>
        </w:rPr>
        <w:t xml:space="preserve">_______________________ (наименование или Ф.И.О.), именуем__ в дальнейшем "Подрядчик", в лице _______________________ (должность, Ф.И.О.), действующ__ на основании ___________________ (документ, подтверждающий полномочия), с одной стороны и </w:t>
      </w:r>
      <w:r w:rsidR="006827C8" w:rsidRPr="006827C8">
        <w:rPr>
          <w:b/>
          <w:bCs/>
          <w:sz w:val="28"/>
          <w:szCs w:val="28"/>
        </w:rPr>
        <w:t>Акционерное Общество «Единый оператор Республики Дагестан в сфере водоснабжения и водоотведения»</w:t>
      </w:r>
      <w:r w:rsidR="006827C8" w:rsidRPr="006827C8">
        <w:rPr>
          <w:sz w:val="28"/>
          <w:szCs w:val="28"/>
        </w:rPr>
        <w:t xml:space="preserve">, именуемое в дальнейшем «Заказчик» в лице заместителя генерального директора по коммерческим вопросам </w:t>
      </w:r>
      <w:r w:rsidR="006827C8" w:rsidRPr="006827C8">
        <w:rPr>
          <w:b/>
          <w:bCs/>
          <w:sz w:val="28"/>
          <w:szCs w:val="28"/>
        </w:rPr>
        <w:t>Магомедова Гамзы Магомедовича</w:t>
      </w:r>
      <w:r w:rsidR="006827C8" w:rsidRPr="006827C8">
        <w:rPr>
          <w:sz w:val="28"/>
          <w:szCs w:val="28"/>
        </w:rPr>
        <w:t>, действующего на основании нотариальной Доверенности, зарегистрировано в реестре № 05/55-Н/05-2024-1-28 от 10.01.2024г.</w:t>
      </w:r>
      <w:r w:rsidRPr="0093510E">
        <w:rPr>
          <w:sz w:val="28"/>
          <w:szCs w:val="28"/>
        </w:rPr>
        <w:t>, с другой стороны, совместно именуемые в дальнейшем "Стороны", заключили настоящий Договор о нижеследующем:</w:t>
      </w:r>
    </w:p>
    <w:p w14:paraId="08B46460" w14:textId="77777777" w:rsidR="0093510E" w:rsidRPr="0093510E" w:rsidRDefault="0093510E" w:rsidP="00190F5C">
      <w:pPr>
        <w:spacing w:before="0" w:after="0"/>
        <w:ind w:firstLine="567"/>
        <w:rPr>
          <w:sz w:val="28"/>
          <w:szCs w:val="28"/>
        </w:rPr>
      </w:pPr>
    </w:p>
    <w:p w14:paraId="0B7B6988" w14:textId="77777777" w:rsidR="003E1CDE" w:rsidRPr="00711AA3" w:rsidRDefault="00711AA3" w:rsidP="00190F5C">
      <w:pPr>
        <w:pStyle w:val="1"/>
        <w:spacing w:before="0" w:after="0"/>
        <w:ind w:left="0" w:firstLine="567"/>
        <w:rPr>
          <w:b w:val="0"/>
          <w:bCs w:val="0"/>
          <w:sz w:val="28"/>
        </w:rPr>
      </w:pPr>
      <w:bookmarkStart w:id="2" w:name="_ref_1-d7189d921ff942"/>
      <w:r w:rsidRPr="00711AA3">
        <w:rPr>
          <w:b w:val="0"/>
          <w:bCs w:val="0"/>
          <w:sz w:val="28"/>
        </w:rPr>
        <w:t>ПРЕДМЕТ ДОГОВОРА</w:t>
      </w:r>
      <w:bookmarkEnd w:id="2"/>
    </w:p>
    <w:p w14:paraId="188C31CB" w14:textId="77777777" w:rsidR="00925A34" w:rsidRPr="003062C6" w:rsidRDefault="00925A34" w:rsidP="00190F5C">
      <w:pPr>
        <w:pStyle w:val="2"/>
        <w:spacing w:before="0" w:after="0"/>
        <w:ind w:left="0" w:firstLine="567"/>
        <w:rPr>
          <w:sz w:val="28"/>
          <w:szCs w:val="28"/>
        </w:rPr>
      </w:pPr>
      <w:bookmarkStart w:id="3" w:name="_ref_1-071739cd58e941"/>
      <w:r w:rsidRPr="003062C6">
        <w:rPr>
          <w:sz w:val="28"/>
          <w:szCs w:val="28"/>
        </w:rPr>
        <w:t>Подрядчик обязуется в установленный Договором срок выполнить комплекс работ (далее - работы) по капитальному ремонту </w:t>
      </w:r>
      <w:r w:rsidR="002F3F62" w:rsidRPr="003062C6">
        <w:rPr>
          <w:sz w:val="28"/>
          <w:szCs w:val="28"/>
        </w:rPr>
        <w:t>__________________________</w:t>
      </w:r>
      <w:r w:rsidRPr="003062C6">
        <w:rPr>
          <w:sz w:val="28"/>
          <w:szCs w:val="28"/>
        </w:rPr>
        <w:t>, (далее - объект), а Заказчик обязуется создать Подрядчику необходимые условия для выполнения работ, принять их результат и уплатить обусловленную цену.</w:t>
      </w:r>
      <w:bookmarkEnd w:id="3"/>
    </w:p>
    <w:p w14:paraId="555EF2BD" w14:textId="77777777" w:rsidR="00AB6854" w:rsidRPr="003062C6" w:rsidRDefault="00925A34" w:rsidP="00190F5C">
      <w:pPr>
        <w:pStyle w:val="2"/>
        <w:spacing w:before="0" w:after="0"/>
        <w:ind w:left="0" w:firstLine="567"/>
        <w:rPr>
          <w:sz w:val="28"/>
          <w:szCs w:val="28"/>
        </w:rPr>
      </w:pPr>
      <w:bookmarkStart w:id="4" w:name="_ref_1-af02b0e7685249"/>
      <w:r w:rsidRPr="003062C6">
        <w:rPr>
          <w:sz w:val="28"/>
          <w:szCs w:val="28"/>
        </w:rPr>
        <w:t xml:space="preserve">Подрядчик обязуется выполнить </w:t>
      </w:r>
      <w:r w:rsidR="00AB6854" w:rsidRPr="003062C6">
        <w:rPr>
          <w:rFonts w:eastAsia="PT Astra Serif"/>
          <w:sz w:val="28"/>
          <w:szCs w:val="28"/>
        </w:rPr>
        <w:t xml:space="preserve">собственными и привлеченными силами и средствами все </w:t>
      </w:r>
      <w:r w:rsidRPr="003062C6">
        <w:rPr>
          <w:sz w:val="28"/>
          <w:szCs w:val="28"/>
        </w:rPr>
        <w:t xml:space="preserve">работы </w:t>
      </w:r>
      <w:r w:rsidR="00AB6854" w:rsidRPr="003062C6">
        <w:rPr>
          <w:sz w:val="28"/>
          <w:szCs w:val="28"/>
        </w:rPr>
        <w:t xml:space="preserve">по объекту в соответствии с условиями </w:t>
      </w:r>
      <w:r w:rsidR="004847BB" w:rsidRPr="003062C6">
        <w:rPr>
          <w:sz w:val="28"/>
          <w:szCs w:val="28"/>
        </w:rPr>
        <w:t>Договора</w:t>
      </w:r>
      <w:r w:rsidR="00AB6854" w:rsidRPr="003062C6">
        <w:rPr>
          <w:sz w:val="28"/>
          <w:szCs w:val="28"/>
        </w:rPr>
        <w:t>,</w:t>
      </w:r>
      <w:r w:rsidRPr="003062C6">
        <w:rPr>
          <w:sz w:val="28"/>
          <w:szCs w:val="28"/>
        </w:rPr>
        <w:t xml:space="preserve"> </w:t>
      </w:r>
      <w:bookmarkStart w:id="5" w:name="_ref_1-460c0f01cebb45"/>
      <w:bookmarkEnd w:id="4"/>
      <w:r w:rsidR="00AB6854" w:rsidRPr="003062C6">
        <w:rPr>
          <w:sz w:val="28"/>
          <w:szCs w:val="28"/>
        </w:rPr>
        <w:t>с проектной</w:t>
      </w:r>
      <w:r w:rsidR="002F3F62" w:rsidRPr="003062C6">
        <w:rPr>
          <w:sz w:val="28"/>
          <w:szCs w:val="28"/>
        </w:rPr>
        <w:t xml:space="preserve"> и (или) сметной и (или) </w:t>
      </w:r>
      <w:r w:rsidR="00AB6854" w:rsidRPr="003062C6">
        <w:rPr>
          <w:sz w:val="28"/>
          <w:szCs w:val="28"/>
        </w:rPr>
        <w:t>технической документацией</w:t>
      </w:r>
      <w:r w:rsidR="002F3F62" w:rsidRPr="003062C6">
        <w:rPr>
          <w:sz w:val="28"/>
          <w:szCs w:val="28"/>
        </w:rPr>
        <w:t xml:space="preserve"> (далее - проектная документация)</w:t>
      </w:r>
      <w:r w:rsidR="00AB6854" w:rsidRPr="003062C6">
        <w:rPr>
          <w:sz w:val="28"/>
          <w:szCs w:val="28"/>
        </w:rPr>
        <w:t>, определяющей объем, содержание</w:t>
      </w:r>
      <w:r w:rsidR="002F3F62" w:rsidRPr="003062C6">
        <w:rPr>
          <w:sz w:val="28"/>
          <w:szCs w:val="28"/>
        </w:rPr>
        <w:t xml:space="preserve"> цену </w:t>
      </w:r>
      <w:r w:rsidR="00AB6854" w:rsidRPr="003062C6">
        <w:rPr>
          <w:sz w:val="28"/>
          <w:szCs w:val="28"/>
        </w:rPr>
        <w:t>работ и другие, предъявляемые к ним требования</w:t>
      </w:r>
      <w:r w:rsidR="002F3F62" w:rsidRPr="003062C6">
        <w:rPr>
          <w:sz w:val="28"/>
          <w:szCs w:val="28"/>
        </w:rPr>
        <w:t>.</w:t>
      </w:r>
    </w:p>
    <w:p w14:paraId="36932D21" w14:textId="77777777" w:rsidR="00AB6854" w:rsidRPr="003062C6" w:rsidRDefault="002F3F62" w:rsidP="00190F5C">
      <w:pPr>
        <w:pStyle w:val="2"/>
        <w:spacing w:before="0" w:after="0"/>
        <w:ind w:left="0" w:firstLine="567"/>
        <w:rPr>
          <w:sz w:val="28"/>
          <w:szCs w:val="28"/>
        </w:rPr>
      </w:pPr>
      <w:r w:rsidRPr="003062C6">
        <w:rPr>
          <w:sz w:val="28"/>
          <w:szCs w:val="28"/>
        </w:rPr>
        <w:t xml:space="preserve">Проектная </w:t>
      </w:r>
      <w:r w:rsidR="00AB6854" w:rsidRPr="003062C6">
        <w:rPr>
          <w:sz w:val="28"/>
          <w:szCs w:val="28"/>
        </w:rPr>
        <w:t>документация</w:t>
      </w:r>
      <w:r w:rsidRPr="003062C6">
        <w:rPr>
          <w:sz w:val="28"/>
          <w:szCs w:val="28"/>
        </w:rPr>
        <w:t>, дополнительно</w:t>
      </w:r>
      <w:r w:rsidR="00AB6854" w:rsidRPr="003062C6">
        <w:rPr>
          <w:sz w:val="28"/>
          <w:szCs w:val="28"/>
        </w:rPr>
        <w:t xml:space="preserve"> </w:t>
      </w:r>
      <w:r w:rsidR="00A07B1F" w:rsidRPr="003062C6">
        <w:rPr>
          <w:sz w:val="28"/>
          <w:szCs w:val="28"/>
        </w:rPr>
        <w:t xml:space="preserve">необходимая при выполнении работ, </w:t>
      </w:r>
      <w:r w:rsidR="00AB6854" w:rsidRPr="003062C6">
        <w:rPr>
          <w:sz w:val="28"/>
          <w:szCs w:val="28"/>
        </w:rPr>
        <w:t xml:space="preserve">предоставляется Заказчиком </w:t>
      </w:r>
      <w:r w:rsidRPr="003062C6">
        <w:rPr>
          <w:sz w:val="28"/>
          <w:szCs w:val="28"/>
        </w:rPr>
        <w:t>после направления Подрядчиком соответствующего запроса.</w:t>
      </w:r>
    </w:p>
    <w:p w14:paraId="4737171E" w14:textId="77777777" w:rsidR="007A38F1" w:rsidRPr="003062C6" w:rsidRDefault="002F3F62" w:rsidP="00190F5C">
      <w:pPr>
        <w:pStyle w:val="2"/>
        <w:spacing w:before="0" w:after="0"/>
        <w:ind w:left="0" w:firstLine="567"/>
        <w:rPr>
          <w:sz w:val="28"/>
          <w:szCs w:val="28"/>
        </w:rPr>
      </w:pPr>
      <w:bookmarkStart w:id="6" w:name="_ref_1-326ad37f384f47"/>
      <w:bookmarkEnd w:id="5"/>
      <w:r w:rsidRPr="003062C6">
        <w:rPr>
          <w:sz w:val="28"/>
          <w:szCs w:val="28"/>
        </w:rPr>
        <w:t>Проектная</w:t>
      </w:r>
      <w:r w:rsidR="000420E3">
        <w:rPr>
          <w:sz w:val="28"/>
          <w:szCs w:val="28"/>
        </w:rPr>
        <w:t xml:space="preserve"> </w:t>
      </w:r>
      <w:r w:rsidR="00925A34" w:rsidRPr="003062C6">
        <w:rPr>
          <w:sz w:val="28"/>
          <w:szCs w:val="28"/>
        </w:rPr>
        <w:t>документация предоставляется Заказчиком исключительно для целей настоящего Договора. Использование ее Подрядчиком для других целей без разрешения Заказчика не допускается.</w:t>
      </w:r>
      <w:bookmarkEnd w:id="6"/>
    </w:p>
    <w:p w14:paraId="277EA25B" w14:textId="77777777" w:rsidR="00D814DB" w:rsidRPr="003062C6" w:rsidRDefault="00D814DB" w:rsidP="00190F5C">
      <w:pPr>
        <w:pStyle w:val="2"/>
        <w:spacing w:before="0" w:after="0"/>
        <w:ind w:left="0" w:firstLine="567"/>
        <w:rPr>
          <w:b/>
          <w:bCs w:val="0"/>
          <w:sz w:val="28"/>
          <w:szCs w:val="28"/>
        </w:rPr>
      </w:pPr>
      <w:bookmarkStart w:id="7" w:name="_ref_1-a7bdd823e3264c"/>
      <w:r w:rsidRPr="003062C6">
        <w:rPr>
          <w:sz w:val="28"/>
          <w:szCs w:val="28"/>
        </w:rPr>
        <w:t xml:space="preserve">Результатом выполненных работ по настоящему </w:t>
      </w:r>
      <w:r w:rsidR="004847BB" w:rsidRPr="003062C6">
        <w:rPr>
          <w:sz w:val="28"/>
          <w:szCs w:val="28"/>
        </w:rPr>
        <w:t>Договору</w:t>
      </w:r>
      <w:r w:rsidRPr="003062C6">
        <w:rPr>
          <w:sz w:val="28"/>
          <w:szCs w:val="28"/>
        </w:rPr>
        <w:t xml:space="preserve"> является</w:t>
      </w:r>
      <w:r w:rsidR="002F3F62" w:rsidRPr="003062C6">
        <w:rPr>
          <w:sz w:val="28"/>
          <w:szCs w:val="28"/>
        </w:rPr>
        <w:t>:</w:t>
      </w:r>
      <w:r w:rsidRPr="003062C6">
        <w:rPr>
          <w:b/>
          <w:bCs w:val="0"/>
          <w:sz w:val="28"/>
          <w:szCs w:val="28"/>
        </w:rPr>
        <w:t xml:space="preserve"> </w:t>
      </w:r>
      <w:r w:rsidRPr="003062C6">
        <w:rPr>
          <w:sz w:val="28"/>
          <w:szCs w:val="28"/>
        </w:rPr>
        <w:t>капитально отремонтированный объект.</w:t>
      </w:r>
    </w:p>
    <w:p w14:paraId="40274956" w14:textId="77777777" w:rsidR="003E1CDE" w:rsidRPr="003062C6" w:rsidRDefault="00925A34" w:rsidP="00190F5C">
      <w:pPr>
        <w:pStyle w:val="2"/>
        <w:spacing w:before="0" w:after="0"/>
        <w:ind w:left="0" w:firstLine="567"/>
        <w:rPr>
          <w:sz w:val="28"/>
          <w:szCs w:val="28"/>
        </w:rPr>
      </w:pPr>
      <w:r w:rsidRPr="003062C6">
        <w:rPr>
          <w:sz w:val="28"/>
          <w:szCs w:val="28"/>
        </w:rPr>
        <w:lastRenderedPageBreak/>
        <w:t xml:space="preserve">Содержание и объем работ, выполняемых Подрядчиком в рамках Договора, определены в Приложении № </w:t>
      </w:r>
      <w:r w:rsidRPr="003062C6">
        <w:rPr>
          <w:sz w:val="28"/>
          <w:szCs w:val="28"/>
        </w:rPr>
        <w:fldChar w:fldCharType="begin" w:fldLock="1"/>
      </w:r>
      <w:r w:rsidRPr="003062C6">
        <w:rPr>
          <w:sz w:val="28"/>
          <w:szCs w:val="28"/>
        </w:rPr>
        <w:instrText xml:space="preserve"> REF _ref_1-e639ba69d87c4a \h \n \! </w:instrText>
      </w:r>
      <w:r w:rsidRPr="003062C6">
        <w:rPr>
          <w:sz w:val="28"/>
          <w:szCs w:val="28"/>
        </w:rPr>
      </w:r>
      <w:r w:rsidR="00AB6854" w:rsidRPr="003062C6">
        <w:rPr>
          <w:sz w:val="28"/>
          <w:szCs w:val="28"/>
        </w:rPr>
        <w:instrText xml:space="preserve"> \* MERGEFORMAT </w:instrText>
      </w:r>
      <w:r w:rsidRPr="003062C6">
        <w:rPr>
          <w:sz w:val="28"/>
          <w:szCs w:val="28"/>
        </w:rPr>
        <w:fldChar w:fldCharType="separate"/>
      </w:r>
      <w:r w:rsidRPr="003062C6">
        <w:rPr>
          <w:sz w:val="28"/>
          <w:szCs w:val="28"/>
        </w:rPr>
        <w:t>1</w:t>
      </w:r>
      <w:r w:rsidRPr="003062C6">
        <w:rPr>
          <w:sz w:val="28"/>
          <w:szCs w:val="28"/>
        </w:rPr>
        <w:fldChar w:fldCharType="end"/>
      </w:r>
      <w:r w:rsidRPr="003062C6">
        <w:rPr>
          <w:sz w:val="28"/>
          <w:szCs w:val="28"/>
        </w:rPr>
        <w:t xml:space="preserve"> к Договору ("Техническое задание").</w:t>
      </w:r>
      <w:bookmarkEnd w:id="7"/>
      <w:r w:rsidR="003E1CDE" w:rsidRPr="003062C6">
        <w:rPr>
          <w:sz w:val="28"/>
          <w:szCs w:val="28"/>
        </w:rPr>
        <w:t xml:space="preserve"> </w:t>
      </w:r>
    </w:p>
    <w:p w14:paraId="3E353EA3" w14:textId="77777777" w:rsidR="002F3F62" w:rsidRPr="003062C6" w:rsidRDefault="003E1CDE" w:rsidP="00190F5C">
      <w:pPr>
        <w:pStyle w:val="2"/>
        <w:spacing w:before="0" w:after="0"/>
        <w:ind w:left="0" w:firstLine="567"/>
        <w:rPr>
          <w:sz w:val="28"/>
          <w:szCs w:val="28"/>
        </w:rPr>
      </w:pPr>
      <w:r w:rsidRPr="003062C6">
        <w:rPr>
          <w:sz w:val="28"/>
          <w:szCs w:val="28"/>
        </w:rPr>
        <w:t xml:space="preserve">Цена работ, выполняемых Подрядчиком в рамках Договора, определены в разделе </w:t>
      </w:r>
      <w:r w:rsidR="00190F5C" w:rsidRPr="003062C6">
        <w:rPr>
          <w:sz w:val="28"/>
          <w:szCs w:val="28"/>
        </w:rPr>
        <w:t>2 Договора</w:t>
      </w:r>
      <w:r w:rsidRPr="003062C6">
        <w:rPr>
          <w:sz w:val="28"/>
          <w:szCs w:val="28"/>
        </w:rPr>
        <w:t xml:space="preserve"> и в </w:t>
      </w:r>
      <w:r w:rsidR="002F3F62" w:rsidRPr="003062C6">
        <w:rPr>
          <w:sz w:val="28"/>
          <w:szCs w:val="28"/>
        </w:rPr>
        <w:t>Приложени</w:t>
      </w:r>
      <w:r w:rsidRPr="003062C6">
        <w:rPr>
          <w:sz w:val="28"/>
          <w:szCs w:val="28"/>
        </w:rPr>
        <w:t>и</w:t>
      </w:r>
      <w:r w:rsidR="002F3F62" w:rsidRPr="003062C6">
        <w:rPr>
          <w:sz w:val="28"/>
          <w:szCs w:val="28"/>
        </w:rPr>
        <w:t xml:space="preserve"> № 3</w:t>
      </w:r>
      <w:r w:rsidRPr="003062C6">
        <w:rPr>
          <w:sz w:val="28"/>
          <w:szCs w:val="28"/>
        </w:rPr>
        <w:t xml:space="preserve"> </w:t>
      </w:r>
      <w:r w:rsidR="002F3F62" w:rsidRPr="003062C6">
        <w:rPr>
          <w:sz w:val="28"/>
          <w:szCs w:val="28"/>
        </w:rPr>
        <w:t>к Договору ("</w:t>
      </w:r>
      <w:r w:rsidR="00BB410F">
        <w:rPr>
          <w:sz w:val="28"/>
          <w:szCs w:val="28"/>
        </w:rPr>
        <w:t>Расчет цены Договора</w:t>
      </w:r>
      <w:r w:rsidR="002F3F62" w:rsidRPr="003062C6">
        <w:rPr>
          <w:sz w:val="28"/>
          <w:szCs w:val="28"/>
        </w:rPr>
        <w:t>")</w:t>
      </w:r>
      <w:r w:rsidRPr="003062C6">
        <w:rPr>
          <w:sz w:val="28"/>
          <w:szCs w:val="28"/>
        </w:rPr>
        <w:t>.</w:t>
      </w:r>
    </w:p>
    <w:p w14:paraId="1BB0B741" w14:textId="77777777" w:rsidR="0036176B" w:rsidRPr="00711AA3" w:rsidRDefault="0036176B" w:rsidP="0036176B"/>
    <w:p w14:paraId="6572E964" w14:textId="77777777" w:rsidR="00190F5C" w:rsidRPr="00711AA3" w:rsidRDefault="00711AA3" w:rsidP="00190F5C">
      <w:pPr>
        <w:pStyle w:val="1"/>
        <w:spacing w:before="0" w:after="0"/>
        <w:ind w:left="0" w:firstLine="567"/>
        <w:rPr>
          <w:b w:val="0"/>
          <w:bCs w:val="0"/>
          <w:sz w:val="28"/>
        </w:rPr>
      </w:pPr>
      <w:bookmarkStart w:id="8" w:name="_ref_1-69325de9641a48"/>
      <w:r w:rsidRPr="00711AA3">
        <w:rPr>
          <w:b w:val="0"/>
          <w:bCs w:val="0"/>
          <w:sz w:val="28"/>
        </w:rPr>
        <w:t>ЦЕНА РАБОТ. ПОРЯДОК РАСЧЕТОВ</w:t>
      </w:r>
      <w:bookmarkEnd w:id="8"/>
    </w:p>
    <w:p w14:paraId="047084B0" w14:textId="77777777" w:rsidR="00601517" w:rsidRDefault="00190F5C" w:rsidP="00190F5C">
      <w:pPr>
        <w:pStyle w:val="2"/>
        <w:spacing w:before="0" w:after="0"/>
        <w:ind w:left="0" w:firstLine="567"/>
        <w:rPr>
          <w:sz w:val="28"/>
          <w:szCs w:val="28"/>
        </w:rPr>
      </w:pPr>
      <w:bookmarkStart w:id="9" w:name="_ref_1-82c46a26c9ad4b"/>
      <w:r w:rsidRPr="003062C6">
        <w:rPr>
          <w:sz w:val="28"/>
          <w:szCs w:val="28"/>
        </w:rPr>
        <w:t>Цена работ составляет </w:t>
      </w:r>
      <w:r w:rsidRPr="003062C6">
        <w:rPr>
          <w:sz w:val="28"/>
          <w:szCs w:val="28"/>
          <w:u w:val="single"/>
        </w:rPr>
        <w:t>                        </w:t>
      </w:r>
      <w:r w:rsidRPr="003062C6">
        <w:rPr>
          <w:sz w:val="28"/>
          <w:szCs w:val="28"/>
        </w:rPr>
        <w:t xml:space="preserve"> (</w:t>
      </w:r>
      <w:r w:rsidRPr="003062C6">
        <w:rPr>
          <w:sz w:val="28"/>
          <w:szCs w:val="28"/>
          <w:u w:val="single"/>
        </w:rPr>
        <w:t>                        </w:t>
      </w:r>
      <w:r w:rsidRPr="003062C6">
        <w:rPr>
          <w:sz w:val="28"/>
          <w:szCs w:val="28"/>
        </w:rPr>
        <w:t xml:space="preserve">) рублей, </w:t>
      </w:r>
      <w:bookmarkEnd w:id="9"/>
      <w:r w:rsidRPr="003062C6">
        <w:rPr>
          <w:sz w:val="28"/>
          <w:szCs w:val="28"/>
        </w:rPr>
        <w:t xml:space="preserve">в том числе налог на добавленную стоимость (далее - НДС) по налоговой ставке 20 процентов, а в случае, если Договор заключается с лицом, не являющимся в соответствии с законодательством Российской Федерации о налогах и сборах плательщиком НДС, то цена Договора НДС не облагается. </w:t>
      </w:r>
    </w:p>
    <w:p w14:paraId="6B9F01DE" w14:textId="77777777" w:rsidR="00190F5C" w:rsidRPr="003062C6" w:rsidRDefault="00190F5C" w:rsidP="00601517">
      <w:pPr>
        <w:pStyle w:val="2"/>
        <w:numPr>
          <w:ilvl w:val="0"/>
          <w:numId w:val="0"/>
        </w:numPr>
        <w:spacing w:before="0" w:after="0"/>
        <w:ind w:firstLine="567"/>
        <w:rPr>
          <w:sz w:val="28"/>
          <w:szCs w:val="28"/>
        </w:rPr>
      </w:pPr>
      <w:bookmarkStart w:id="10" w:name="_Hlk173314401"/>
      <w:r w:rsidRPr="003062C6">
        <w:rPr>
          <w:sz w:val="28"/>
          <w:szCs w:val="28"/>
        </w:rPr>
        <w:t>Лицо, не признаваемое плательщиком НДС, обязано самостоятельно перечислить в бюджет сумму налога, уплаченную в составе цены товаров (работ, услуг) согласно п. 5 ст. 173 НК РФ.</w:t>
      </w:r>
    </w:p>
    <w:p w14:paraId="4E1788C0" w14:textId="77777777" w:rsidR="00190F5C" w:rsidRPr="003062C6" w:rsidRDefault="00190F5C" w:rsidP="00190F5C">
      <w:pPr>
        <w:pStyle w:val="2"/>
        <w:spacing w:before="0" w:after="0"/>
        <w:ind w:left="0" w:firstLine="567"/>
        <w:rPr>
          <w:sz w:val="28"/>
          <w:szCs w:val="28"/>
        </w:rPr>
      </w:pPr>
      <w:bookmarkStart w:id="11" w:name="_ref_1-565f0cafa25e40"/>
      <w:bookmarkEnd w:id="10"/>
      <w:r w:rsidRPr="003062C6">
        <w:rPr>
          <w:sz w:val="28"/>
          <w:szCs w:val="28"/>
        </w:rPr>
        <w:t xml:space="preserve">В цену работ, указанную в Договоре, включена стоимость строительно-монтажных работ, </w:t>
      </w:r>
      <w:bookmarkStart w:id="12" w:name="_Hlk170394899"/>
      <w:r w:rsidRPr="003062C6">
        <w:rPr>
          <w:sz w:val="28"/>
          <w:szCs w:val="28"/>
        </w:rPr>
        <w:t>компенсация издержек Подрядчика и причитающееся ему вознаграждение.</w:t>
      </w:r>
      <w:bookmarkEnd w:id="11"/>
    </w:p>
    <w:p w14:paraId="77E60530" w14:textId="77777777" w:rsidR="00190F5C" w:rsidRPr="003062C6" w:rsidRDefault="00190F5C" w:rsidP="00190F5C">
      <w:pPr>
        <w:pStyle w:val="2"/>
        <w:spacing w:before="0" w:after="0"/>
        <w:ind w:left="0" w:firstLine="567"/>
        <w:rPr>
          <w:sz w:val="28"/>
          <w:szCs w:val="28"/>
        </w:rPr>
      </w:pPr>
      <w:bookmarkStart w:id="13" w:name="_ref_1-d167e4071a9649"/>
      <w:bookmarkEnd w:id="12"/>
      <w:r w:rsidRPr="003062C6">
        <w:rPr>
          <w:sz w:val="28"/>
          <w:szCs w:val="28"/>
        </w:rPr>
        <w:t xml:space="preserve">Заказчик обязуется полностью оплатить выполненные работы </w:t>
      </w:r>
      <w:r w:rsidRPr="00601517">
        <w:rPr>
          <w:sz w:val="28"/>
          <w:szCs w:val="28"/>
        </w:rPr>
        <w:t>в течение 7 рабочих дней после итоговой приемки результата работ.</w:t>
      </w:r>
      <w:bookmarkEnd w:id="13"/>
    </w:p>
    <w:p w14:paraId="4E6201AA" w14:textId="77777777" w:rsidR="00190F5C" w:rsidRPr="003062C6" w:rsidRDefault="00190F5C" w:rsidP="00190F5C">
      <w:pPr>
        <w:pStyle w:val="2"/>
        <w:spacing w:before="0" w:after="0"/>
        <w:ind w:left="0" w:firstLine="567"/>
        <w:rPr>
          <w:sz w:val="28"/>
          <w:szCs w:val="28"/>
        </w:rPr>
      </w:pPr>
      <w:r w:rsidRPr="003062C6">
        <w:rPr>
          <w:sz w:val="28"/>
          <w:szCs w:val="28"/>
        </w:rPr>
        <w:t xml:space="preserve"> Заказчик вправе на свое усмотрение произвести оплату выполненных работ поэтапно, в пределах цены договора с учетом графика производства работ и фактически выполненных подрядчиком работ.</w:t>
      </w:r>
    </w:p>
    <w:p w14:paraId="20E6C115" w14:textId="77777777" w:rsidR="00190F5C" w:rsidRPr="003062C6" w:rsidRDefault="00190F5C" w:rsidP="00190F5C">
      <w:pPr>
        <w:pStyle w:val="2"/>
        <w:spacing w:before="0" w:after="0"/>
        <w:ind w:left="0" w:firstLine="567"/>
        <w:rPr>
          <w:sz w:val="28"/>
          <w:szCs w:val="28"/>
        </w:rPr>
      </w:pPr>
      <w:r w:rsidRPr="003062C6">
        <w:rPr>
          <w:sz w:val="28"/>
          <w:szCs w:val="28"/>
        </w:rPr>
        <w:t>Оплата осуществляется Заказчиком по безналичному расчёту платёжными поручениями путём перечисления Заказчиком денежных средств в валюте Российской Федерации на расчетный счет Подрядчика, указанный в реквизитах Договора.</w:t>
      </w:r>
    </w:p>
    <w:p w14:paraId="4F8A12CD" w14:textId="77777777" w:rsidR="00190F5C" w:rsidRPr="003062C6" w:rsidRDefault="00190F5C" w:rsidP="00190F5C">
      <w:pPr>
        <w:pStyle w:val="2"/>
        <w:spacing w:before="0" w:after="0"/>
        <w:ind w:left="0" w:firstLine="567"/>
        <w:rPr>
          <w:sz w:val="28"/>
          <w:szCs w:val="28"/>
        </w:rPr>
      </w:pPr>
      <w:bookmarkStart w:id="14" w:name="_Hlk170395455"/>
      <w:r w:rsidRPr="003062C6">
        <w:rPr>
          <w:sz w:val="28"/>
          <w:szCs w:val="28"/>
        </w:rPr>
        <w:t xml:space="preserve">В случае изменения банковских и иных реквизитов, в том числе фактического местонахождения, Подрядчик обязан </w:t>
      </w:r>
      <w:r w:rsidRPr="003062C6">
        <w:rPr>
          <w:b/>
          <w:bCs w:val="0"/>
          <w:sz w:val="28"/>
          <w:szCs w:val="28"/>
        </w:rPr>
        <w:t>в однодневный срок</w:t>
      </w:r>
      <w:r w:rsidRPr="003062C6">
        <w:rPr>
          <w:sz w:val="28"/>
          <w:szCs w:val="28"/>
        </w:rPr>
        <w:t xml:space="preserve"> в письменной форме, путем направления дополнительного соглашения к Договору, сообщить об этом Заказчику, с указанием новых реквизитов расчетного счета. В противном случае все риски, связанные с перечислением денежных средств на указанный в Договоре счет, несет Подрядчик.</w:t>
      </w:r>
    </w:p>
    <w:p w14:paraId="7F0029F2" w14:textId="77777777" w:rsidR="00190F5C" w:rsidRPr="003062C6" w:rsidRDefault="00190F5C" w:rsidP="00190F5C">
      <w:pPr>
        <w:pStyle w:val="2"/>
        <w:spacing w:before="0" w:after="0"/>
        <w:ind w:left="0" w:firstLine="567"/>
        <w:rPr>
          <w:sz w:val="28"/>
          <w:szCs w:val="28"/>
        </w:rPr>
      </w:pPr>
      <w:r w:rsidRPr="003062C6">
        <w:rPr>
          <w:sz w:val="28"/>
          <w:szCs w:val="28"/>
        </w:rPr>
        <w:t xml:space="preserve"> Основанием для оплаты выполненного этапа работ являются: документ о приемке, счет, счет-фактура (если Договор заключен с лицом, являющимися в соответствии с законодательством Российской Федерации о налогах и сборах плательщиком НДС).</w:t>
      </w:r>
    </w:p>
    <w:bookmarkEnd w:id="14"/>
    <w:p w14:paraId="44562332" w14:textId="77777777" w:rsidR="00190F5C" w:rsidRPr="003062C6" w:rsidRDefault="00190F5C" w:rsidP="00190F5C">
      <w:pPr>
        <w:pStyle w:val="2"/>
        <w:spacing w:before="0" w:after="0"/>
        <w:ind w:left="0" w:firstLine="567"/>
        <w:rPr>
          <w:sz w:val="28"/>
          <w:szCs w:val="28"/>
        </w:rPr>
      </w:pPr>
      <w:r w:rsidRPr="003062C6">
        <w:rPr>
          <w:sz w:val="28"/>
          <w:szCs w:val="28"/>
        </w:rPr>
        <w:lastRenderedPageBreak/>
        <w:t xml:space="preserve">Обязательство Заказчика по оплате перед Подрядчиком считается исполненным надлежащим образом </w:t>
      </w:r>
      <w:bookmarkStart w:id="15" w:name="_Hlk170395086"/>
      <w:r w:rsidRPr="003062C6">
        <w:rPr>
          <w:sz w:val="28"/>
          <w:szCs w:val="28"/>
        </w:rPr>
        <w:t>с даты направления заявки на оплату расходов в уполномоченный орган.</w:t>
      </w:r>
      <w:bookmarkEnd w:id="15"/>
    </w:p>
    <w:p w14:paraId="37911FCA" w14:textId="77777777" w:rsidR="00190F5C" w:rsidRPr="003062C6" w:rsidRDefault="00190F5C" w:rsidP="00190F5C">
      <w:pPr>
        <w:pStyle w:val="2"/>
        <w:spacing w:before="0" w:after="0"/>
        <w:ind w:left="0" w:firstLine="567"/>
        <w:rPr>
          <w:sz w:val="28"/>
          <w:szCs w:val="28"/>
        </w:rPr>
      </w:pPr>
      <w:bookmarkStart w:id="16" w:name="_Hlk170395628"/>
      <w:r w:rsidRPr="003062C6">
        <w:rPr>
          <w:sz w:val="28"/>
          <w:szCs w:val="28"/>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57D4E11" w14:textId="77777777" w:rsidR="00190F5C" w:rsidRPr="003062C6" w:rsidRDefault="00190F5C" w:rsidP="00190F5C">
      <w:pPr>
        <w:pStyle w:val="2"/>
        <w:spacing w:before="0" w:after="0"/>
        <w:ind w:left="0" w:firstLine="567"/>
        <w:rPr>
          <w:sz w:val="28"/>
          <w:szCs w:val="28"/>
        </w:rPr>
      </w:pPr>
      <w:r w:rsidRPr="003062C6">
        <w:rPr>
          <w:sz w:val="28"/>
          <w:szCs w:val="28"/>
        </w:rPr>
        <w:t xml:space="preserve"> Заказчик вправе удержать суммы неисполненных Подрядчиком требований об уплате неустоек (штрафов, пеней), предъявленных Заказчиком в соответствии с настоящим Договором, из суммы, подлежащей оплате Подрядчику.</w:t>
      </w:r>
    </w:p>
    <w:bookmarkEnd w:id="16"/>
    <w:p w14:paraId="4328B92B" w14:textId="77777777" w:rsidR="00190F5C" w:rsidRPr="003062C6" w:rsidRDefault="00190F5C" w:rsidP="000B6851">
      <w:pPr>
        <w:jc w:val="center"/>
      </w:pPr>
    </w:p>
    <w:p w14:paraId="0C547C0B" w14:textId="77777777" w:rsidR="00190F5C" w:rsidRPr="00711AA3" w:rsidRDefault="00711AA3" w:rsidP="000B6851">
      <w:pPr>
        <w:pStyle w:val="1"/>
        <w:spacing w:before="0" w:after="0"/>
        <w:ind w:firstLine="567"/>
        <w:jc w:val="both"/>
        <w:rPr>
          <w:b w:val="0"/>
          <w:bCs w:val="0"/>
          <w:sz w:val="28"/>
        </w:rPr>
      </w:pPr>
      <w:bookmarkStart w:id="17" w:name="_ref_1-b557a630c43c4e"/>
      <w:r w:rsidRPr="00711AA3">
        <w:rPr>
          <w:b w:val="0"/>
          <w:bCs w:val="0"/>
          <w:sz w:val="28"/>
        </w:rPr>
        <w:t>КАЧЕСТВО И ГАРАНТИИ</w:t>
      </w:r>
      <w:bookmarkEnd w:id="17"/>
    </w:p>
    <w:p w14:paraId="2027682C" w14:textId="77777777" w:rsidR="00925A34" w:rsidRPr="003062C6" w:rsidRDefault="00925A34" w:rsidP="00190F5C">
      <w:pPr>
        <w:pStyle w:val="2"/>
        <w:spacing w:before="0" w:after="0"/>
        <w:ind w:left="0" w:firstLine="567"/>
        <w:rPr>
          <w:sz w:val="28"/>
          <w:szCs w:val="28"/>
        </w:rPr>
      </w:pPr>
      <w:bookmarkStart w:id="18" w:name="_ref_1-24f58378a73a4f"/>
      <w:r w:rsidRPr="003062C6">
        <w:rPr>
          <w:sz w:val="28"/>
          <w:szCs w:val="28"/>
        </w:rPr>
        <w:t xml:space="preserve">Качество выполняемых Подрядчиком работ должно соответствовать обязательным требованиям, установленным нормативными документами для качества работ соответствующего вида, и требованиям, которые указаны в Приложении № </w:t>
      </w:r>
      <w:r w:rsidRPr="003062C6">
        <w:rPr>
          <w:sz w:val="28"/>
          <w:szCs w:val="28"/>
        </w:rPr>
        <w:fldChar w:fldCharType="begin" w:fldLock="1"/>
      </w:r>
      <w:r w:rsidRPr="003062C6">
        <w:rPr>
          <w:sz w:val="28"/>
          <w:szCs w:val="28"/>
        </w:rPr>
        <w:instrText xml:space="preserve"> REF _ref_1-e639ba69d87c4a \h \n \! </w:instrText>
      </w:r>
      <w:r w:rsidRPr="003062C6">
        <w:rPr>
          <w:sz w:val="28"/>
          <w:szCs w:val="28"/>
        </w:rPr>
      </w:r>
      <w:r w:rsidR="00AB6854" w:rsidRPr="003062C6">
        <w:rPr>
          <w:sz w:val="28"/>
          <w:szCs w:val="28"/>
        </w:rPr>
        <w:instrText xml:space="preserve"> \* MERGEFORMAT </w:instrText>
      </w:r>
      <w:r w:rsidRPr="003062C6">
        <w:rPr>
          <w:sz w:val="28"/>
          <w:szCs w:val="28"/>
        </w:rPr>
        <w:fldChar w:fldCharType="separate"/>
      </w:r>
      <w:r w:rsidRPr="003062C6">
        <w:rPr>
          <w:sz w:val="28"/>
          <w:szCs w:val="28"/>
        </w:rPr>
        <w:t>1</w:t>
      </w:r>
      <w:r w:rsidRPr="003062C6">
        <w:rPr>
          <w:sz w:val="28"/>
          <w:szCs w:val="28"/>
        </w:rPr>
        <w:fldChar w:fldCharType="end"/>
      </w:r>
      <w:r w:rsidRPr="003062C6">
        <w:rPr>
          <w:sz w:val="28"/>
          <w:szCs w:val="28"/>
        </w:rPr>
        <w:t xml:space="preserve"> к Договору ("Техническое задание").</w:t>
      </w:r>
      <w:bookmarkEnd w:id="18"/>
    </w:p>
    <w:p w14:paraId="22D41FFA" w14:textId="77777777" w:rsidR="00925A34" w:rsidRPr="003062C6" w:rsidRDefault="00925A34" w:rsidP="00190F5C">
      <w:pPr>
        <w:pStyle w:val="2"/>
        <w:spacing w:before="0" w:after="0"/>
        <w:ind w:left="0" w:firstLine="567"/>
        <w:rPr>
          <w:sz w:val="28"/>
          <w:szCs w:val="28"/>
        </w:rPr>
      </w:pPr>
      <w:bookmarkStart w:id="19" w:name="_ref_1-a6262aa3773745"/>
      <w:r w:rsidRPr="003062C6">
        <w:rPr>
          <w:sz w:val="28"/>
          <w:szCs w:val="28"/>
        </w:rPr>
        <w:t xml:space="preserve">Подрядчик несет ответственность перед Заказчиком за допущенные отступления от требований, предусмотренных в технической </w:t>
      </w:r>
      <w:r w:rsidR="005B79D5" w:rsidRPr="003062C6">
        <w:rPr>
          <w:sz w:val="28"/>
          <w:szCs w:val="28"/>
        </w:rPr>
        <w:t>задании</w:t>
      </w:r>
      <w:r w:rsidRPr="003062C6">
        <w:rPr>
          <w:sz w:val="28"/>
          <w:szCs w:val="28"/>
        </w:rPr>
        <w:t xml:space="preserve"> и в обязательных для сторон нормах и правилах, а также за недостижение указанных в техническо</w:t>
      </w:r>
      <w:r w:rsidR="005B79D5" w:rsidRPr="003062C6">
        <w:rPr>
          <w:sz w:val="28"/>
          <w:szCs w:val="28"/>
        </w:rPr>
        <w:t xml:space="preserve">м задании </w:t>
      </w:r>
      <w:r w:rsidRPr="003062C6">
        <w:rPr>
          <w:sz w:val="28"/>
          <w:szCs w:val="28"/>
        </w:rPr>
        <w:t>показателей объекта.</w:t>
      </w:r>
      <w:bookmarkEnd w:id="19"/>
    </w:p>
    <w:p w14:paraId="3EDB71F1" w14:textId="77777777" w:rsidR="00925A34" w:rsidRPr="003062C6" w:rsidRDefault="00925A34" w:rsidP="00190F5C">
      <w:pPr>
        <w:pStyle w:val="2"/>
        <w:spacing w:before="0" w:after="0"/>
        <w:ind w:left="0" w:firstLine="567"/>
        <w:rPr>
          <w:sz w:val="28"/>
          <w:szCs w:val="28"/>
        </w:rPr>
      </w:pPr>
      <w:bookmarkStart w:id="20" w:name="_ref_1-8b22d505da1b45"/>
      <w:r w:rsidRPr="003062C6">
        <w:rPr>
          <w:sz w:val="28"/>
          <w:szCs w:val="28"/>
        </w:rPr>
        <w:t>На Подрядчика возлагается ответственность за снижение или потерю прочности, устойчивости, надежности объекта.</w:t>
      </w:r>
      <w:bookmarkEnd w:id="20"/>
    </w:p>
    <w:p w14:paraId="03AF0644" w14:textId="77777777" w:rsidR="004F2033" w:rsidRPr="003062C6" w:rsidRDefault="004F2033" w:rsidP="00190F5C">
      <w:pPr>
        <w:spacing w:before="0" w:after="0"/>
        <w:ind w:firstLine="567"/>
        <w:rPr>
          <w:sz w:val="28"/>
          <w:szCs w:val="28"/>
        </w:rPr>
      </w:pPr>
      <w:r w:rsidRPr="003062C6">
        <w:rPr>
          <w:sz w:val="28"/>
          <w:szCs w:val="28"/>
        </w:rPr>
        <w:t>Если в период гарантийного срока обнаружатся дефекты, препятствующие нормальной эксплуатации Объекта, то Подрядчик (в случае, если будет установлена его вина) обязан устранить их за свой счет в сроки, согласованные Сторонами и зафиксированные в акте. Гарантия качества результата работ, предусмотренного Договором, распространяется на все, составляющее результат работ.</w:t>
      </w:r>
    </w:p>
    <w:p w14:paraId="6C901EC4" w14:textId="77777777" w:rsidR="00925A34" w:rsidRPr="003062C6" w:rsidRDefault="00925A34" w:rsidP="00190F5C">
      <w:pPr>
        <w:pStyle w:val="2"/>
        <w:spacing w:before="0" w:after="0"/>
        <w:ind w:left="0" w:firstLine="567"/>
        <w:rPr>
          <w:b/>
          <w:bCs w:val="0"/>
          <w:i/>
          <w:iCs/>
          <w:sz w:val="28"/>
          <w:szCs w:val="28"/>
        </w:rPr>
      </w:pPr>
      <w:bookmarkStart w:id="21" w:name="_ref_1-6c1a7f8bed0a47"/>
      <w:r w:rsidRPr="003062C6">
        <w:rPr>
          <w:b/>
          <w:bCs w:val="0"/>
          <w:i/>
          <w:iCs/>
          <w:sz w:val="28"/>
          <w:szCs w:val="28"/>
        </w:rPr>
        <w:t>Гарантийные обязательства</w:t>
      </w:r>
      <w:bookmarkEnd w:id="21"/>
    </w:p>
    <w:p w14:paraId="6FF92AA7" w14:textId="77777777" w:rsidR="00925A34" w:rsidRPr="003062C6" w:rsidRDefault="00925A34" w:rsidP="00190F5C">
      <w:pPr>
        <w:pStyle w:val="3"/>
        <w:spacing w:before="0" w:after="0"/>
        <w:ind w:left="0" w:firstLine="567"/>
        <w:rPr>
          <w:sz w:val="28"/>
          <w:szCs w:val="28"/>
        </w:rPr>
      </w:pPr>
      <w:bookmarkStart w:id="22" w:name="_ref_1-b874814834c84e"/>
      <w:r w:rsidRPr="003062C6">
        <w:rPr>
          <w:sz w:val="28"/>
          <w:szCs w:val="28"/>
        </w:rPr>
        <w:t xml:space="preserve">Гарантийный срок на результат работ устанавливается продолжительностью </w:t>
      </w:r>
      <w:r w:rsidR="005B79D5" w:rsidRPr="003062C6">
        <w:rPr>
          <w:sz w:val="28"/>
          <w:szCs w:val="28"/>
        </w:rPr>
        <w:t>5 (пять) лет</w:t>
      </w:r>
      <w:r w:rsidRPr="003062C6">
        <w:rPr>
          <w:sz w:val="28"/>
          <w:szCs w:val="28"/>
        </w:rPr>
        <w:t>.</w:t>
      </w:r>
      <w:bookmarkEnd w:id="22"/>
    </w:p>
    <w:p w14:paraId="44E646C6" w14:textId="77777777" w:rsidR="004F2033" w:rsidRPr="003062C6" w:rsidRDefault="00925A34" w:rsidP="00190F5C">
      <w:pPr>
        <w:spacing w:before="0" w:after="0"/>
        <w:ind w:firstLine="567"/>
        <w:rPr>
          <w:sz w:val="28"/>
          <w:szCs w:val="28"/>
        </w:rPr>
      </w:pPr>
      <w:r w:rsidRPr="003062C6">
        <w:rPr>
          <w:sz w:val="28"/>
          <w:szCs w:val="28"/>
        </w:rPr>
        <w:t>При этом гарантийный срок на технологическое и инженерное оборудование, материалы, входящие в состав результата работ, ограничивается гарантийным сроком их производителя.</w:t>
      </w:r>
    </w:p>
    <w:p w14:paraId="5135E861" w14:textId="77777777" w:rsidR="006911AD" w:rsidRPr="003062C6" w:rsidRDefault="00925A34" w:rsidP="00190F5C">
      <w:pPr>
        <w:pStyle w:val="3"/>
        <w:spacing w:before="0" w:after="0"/>
        <w:ind w:left="0" w:firstLine="567"/>
        <w:rPr>
          <w:sz w:val="28"/>
          <w:szCs w:val="28"/>
        </w:rPr>
      </w:pPr>
      <w:bookmarkStart w:id="23" w:name="_ref_1-42121254731b4f"/>
      <w:r w:rsidRPr="003062C6">
        <w:rPr>
          <w:sz w:val="28"/>
          <w:szCs w:val="28"/>
        </w:rPr>
        <w:lastRenderedPageBreak/>
        <w:t>Гарантийные сроки исчисляются с момента фактической приемки результата всех работ Заказчиком.</w:t>
      </w:r>
      <w:bookmarkEnd w:id="23"/>
    </w:p>
    <w:p w14:paraId="1C20B1E6" w14:textId="77777777" w:rsidR="006911AD" w:rsidRPr="003062C6" w:rsidRDefault="006911AD" w:rsidP="00190F5C">
      <w:pPr>
        <w:pStyle w:val="3"/>
        <w:spacing w:before="0" w:after="0"/>
        <w:ind w:left="0" w:firstLine="567"/>
        <w:rPr>
          <w:sz w:val="28"/>
          <w:szCs w:val="28"/>
        </w:rPr>
      </w:pPr>
      <w:r w:rsidRPr="003062C6">
        <w:rPr>
          <w:sz w:val="28"/>
          <w:szCs w:val="28"/>
          <w:shd w:val="clear" w:color="auto" w:fill="FFFFFF"/>
        </w:rPr>
        <w:t xml:space="preserve">Если в течение гарантийного срока, установленного </w:t>
      </w:r>
      <w:r w:rsidR="004847BB" w:rsidRPr="003062C6">
        <w:rPr>
          <w:sz w:val="28"/>
          <w:szCs w:val="28"/>
          <w:shd w:val="clear" w:color="auto" w:fill="FFFFFF"/>
        </w:rPr>
        <w:t>Договором</w:t>
      </w:r>
      <w:r w:rsidRPr="003062C6">
        <w:rPr>
          <w:sz w:val="28"/>
          <w:szCs w:val="28"/>
          <w:shd w:val="clear" w:color="auto" w:fill="FFFFFF"/>
        </w:rPr>
        <w:t xml:space="preserve">, будут обнаружены недостатки (дефекты) результата работ, заказчик уведомляет об этом подрядчика в порядке, предусмотренном </w:t>
      </w:r>
      <w:r w:rsidR="004847BB" w:rsidRPr="003062C6">
        <w:rPr>
          <w:sz w:val="28"/>
          <w:szCs w:val="28"/>
          <w:shd w:val="clear" w:color="auto" w:fill="FFFFFF"/>
        </w:rPr>
        <w:t>Договором</w:t>
      </w:r>
      <w:r w:rsidRPr="003062C6">
        <w:rPr>
          <w:sz w:val="28"/>
          <w:szCs w:val="28"/>
          <w:shd w:val="clear" w:color="auto" w:fill="FFFFFF"/>
        </w:rPr>
        <w:t xml:space="preserve"> для направления уведомлений.</w:t>
      </w:r>
    </w:p>
    <w:p w14:paraId="2D55842C" w14:textId="77777777" w:rsidR="006911AD" w:rsidRPr="003062C6" w:rsidRDefault="006911AD" w:rsidP="00190F5C">
      <w:pPr>
        <w:pStyle w:val="3"/>
        <w:spacing w:before="0" w:after="0"/>
        <w:ind w:left="0" w:firstLine="567"/>
        <w:rPr>
          <w:sz w:val="28"/>
          <w:szCs w:val="28"/>
        </w:rPr>
      </w:pPr>
      <w:r w:rsidRPr="003062C6">
        <w:rPr>
          <w:sz w:val="28"/>
          <w:szCs w:val="28"/>
          <w:shd w:val="clear" w:color="auto" w:fill="FFFFFF"/>
        </w:rPr>
        <w:t xml:space="preserve">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w:t>
      </w:r>
      <w:r w:rsidR="004847BB" w:rsidRPr="003062C6">
        <w:rPr>
          <w:sz w:val="28"/>
          <w:szCs w:val="28"/>
          <w:shd w:val="clear" w:color="auto" w:fill="FFFFFF"/>
        </w:rPr>
        <w:t>Договором</w:t>
      </w:r>
      <w:r w:rsidRPr="003062C6">
        <w:rPr>
          <w:sz w:val="28"/>
          <w:szCs w:val="28"/>
          <w:shd w:val="clear" w:color="auto" w:fill="FFFFFF"/>
        </w:rPr>
        <w:t>.</w:t>
      </w:r>
    </w:p>
    <w:p w14:paraId="44BC47A1" w14:textId="77777777" w:rsidR="006911AD" w:rsidRPr="003062C6" w:rsidRDefault="006911AD" w:rsidP="00190F5C">
      <w:pPr>
        <w:pStyle w:val="3"/>
        <w:spacing w:before="0" w:after="0"/>
        <w:ind w:left="0" w:firstLine="567"/>
        <w:rPr>
          <w:sz w:val="28"/>
          <w:szCs w:val="28"/>
        </w:rPr>
      </w:pPr>
      <w:r w:rsidRPr="003062C6">
        <w:rPr>
          <w:color w:val="000000"/>
          <w:sz w:val="28"/>
          <w:szCs w:val="28"/>
        </w:rPr>
        <w:t>Для участия в составлении акта, фиксирующего дефекты, согласования порядка и сроков их устранения, Подрядчик обязан командировать своего представителя не позднее дня следующего за днем получения письменного извещения заказчика. Гарантийный период в этом случае соответственно продлевается на период устранения дефектов.</w:t>
      </w:r>
    </w:p>
    <w:p w14:paraId="0614B572" w14:textId="77777777" w:rsidR="006911AD" w:rsidRPr="003062C6" w:rsidRDefault="006911AD" w:rsidP="00190F5C">
      <w:pPr>
        <w:pStyle w:val="3"/>
        <w:spacing w:before="0" w:after="0"/>
        <w:ind w:left="0" w:firstLine="567"/>
        <w:rPr>
          <w:sz w:val="28"/>
          <w:szCs w:val="28"/>
        </w:rPr>
      </w:pPr>
      <w:r w:rsidRPr="003062C6">
        <w:rPr>
          <w:sz w:val="28"/>
          <w:szCs w:val="28"/>
          <w:shd w:val="clear" w:color="auto" w:fill="FFFFFF"/>
        </w:rPr>
        <w:t xml:space="preserve">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w:t>
      </w:r>
      <w:r w:rsidR="004847BB" w:rsidRPr="003062C6">
        <w:rPr>
          <w:sz w:val="28"/>
          <w:szCs w:val="28"/>
          <w:shd w:val="clear" w:color="auto" w:fill="FFFFFF"/>
        </w:rPr>
        <w:t>Договором</w:t>
      </w:r>
      <w:r w:rsidRPr="003062C6">
        <w:rPr>
          <w:sz w:val="28"/>
          <w:szCs w:val="28"/>
          <w:shd w:val="clear" w:color="auto" w:fill="FFFFFF"/>
        </w:rPr>
        <w:t xml:space="preserve">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w:t>
      </w:r>
      <w:r w:rsidR="004847BB" w:rsidRPr="003062C6">
        <w:rPr>
          <w:sz w:val="28"/>
          <w:szCs w:val="28"/>
          <w:shd w:val="clear" w:color="auto" w:fill="FFFFFF"/>
        </w:rPr>
        <w:t>Договором</w:t>
      </w:r>
      <w:r w:rsidRPr="003062C6">
        <w:rPr>
          <w:sz w:val="28"/>
          <w:szCs w:val="28"/>
          <w:shd w:val="clear" w:color="auto" w:fill="FFFFFF"/>
        </w:rPr>
        <w:t xml:space="preserve">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w:t>
      </w:r>
      <w:r w:rsidR="004847BB" w:rsidRPr="003062C6">
        <w:rPr>
          <w:sz w:val="28"/>
          <w:szCs w:val="28"/>
          <w:shd w:val="clear" w:color="auto" w:fill="FFFFFF"/>
        </w:rPr>
        <w:t>Договора</w:t>
      </w:r>
      <w:r w:rsidRPr="003062C6">
        <w:rPr>
          <w:sz w:val="28"/>
          <w:szCs w:val="28"/>
          <w:shd w:val="clear" w:color="auto" w:fill="FFFFFF"/>
        </w:rPr>
        <w:t xml:space="preserve"> надлежащим образом.</w:t>
      </w:r>
    </w:p>
    <w:p w14:paraId="6381949A" w14:textId="77777777" w:rsidR="006911AD" w:rsidRPr="003062C6" w:rsidRDefault="006911AD" w:rsidP="00190F5C">
      <w:pPr>
        <w:pStyle w:val="3"/>
        <w:spacing w:before="0" w:after="0"/>
        <w:ind w:left="0" w:firstLine="567"/>
        <w:rPr>
          <w:sz w:val="28"/>
          <w:szCs w:val="28"/>
        </w:rPr>
      </w:pPr>
      <w:r w:rsidRPr="003062C6">
        <w:rPr>
          <w:sz w:val="28"/>
          <w:szCs w:val="28"/>
          <w:shd w:val="clear" w:color="auto" w:fill="FFFFFF"/>
        </w:rPr>
        <w:t xml:space="preserve">Если иной срок не будет согласован сторонами </w:t>
      </w:r>
      <w:r w:rsidR="004847BB" w:rsidRPr="003062C6">
        <w:rPr>
          <w:sz w:val="28"/>
          <w:szCs w:val="28"/>
          <w:shd w:val="clear" w:color="auto" w:fill="FFFFFF"/>
        </w:rPr>
        <w:t>Договора</w:t>
      </w:r>
      <w:r w:rsidRPr="003062C6">
        <w:rPr>
          <w:sz w:val="28"/>
          <w:szCs w:val="28"/>
          <w:shd w:val="clear" w:color="auto" w:fill="FFFFFF"/>
        </w:rPr>
        <w:t xml:space="preserve"> дополнительно, подрядчик обязуется безвозмездно устранить выявленные недостатки (дефекты) результата работ </w:t>
      </w:r>
      <w:r w:rsidRPr="003062C6">
        <w:rPr>
          <w:b/>
          <w:bCs w:val="0"/>
          <w:sz w:val="28"/>
          <w:szCs w:val="28"/>
          <w:shd w:val="clear" w:color="auto" w:fill="FFFFFF"/>
        </w:rPr>
        <w:t>в течение 30 дней</w:t>
      </w:r>
      <w:r w:rsidRPr="003062C6">
        <w:rPr>
          <w:sz w:val="28"/>
          <w:szCs w:val="28"/>
          <w:shd w:val="clear" w:color="auto" w:fill="FFFFFF"/>
        </w:rPr>
        <w:t xml:space="preserve">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7D2ECF01" w14:textId="77777777" w:rsidR="006911AD" w:rsidRPr="003062C6" w:rsidRDefault="006911AD" w:rsidP="00190F5C">
      <w:pPr>
        <w:pStyle w:val="3"/>
        <w:spacing w:before="0" w:after="0"/>
        <w:ind w:left="0" w:firstLine="567"/>
        <w:rPr>
          <w:sz w:val="28"/>
          <w:szCs w:val="28"/>
        </w:rPr>
      </w:pPr>
      <w:r w:rsidRPr="003062C6">
        <w:rPr>
          <w:sz w:val="28"/>
          <w:szCs w:val="28"/>
          <w:shd w:val="clear" w:color="auto" w:fill="FFFFFF"/>
        </w:rPr>
        <w:t xml:space="preserve"> 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w:t>
      </w:r>
      <w:r w:rsidR="004847BB" w:rsidRPr="003062C6">
        <w:rPr>
          <w:sz w:val="28"/>
          <w:szCs w:val="28"/>
          <w:shd w:val="clear" w:color="auto" w:fill="FFFFFF"/>
        </w:rPr>
        <w:t>Договором</w:t>
      </w:r>
      <w:r w:rsidRPr="003062C6">
        <w:rPr>
          <w:sz w:val="28"/>
          <w:szCs w:val="28"/>
          <w:shd w:val="clear" w:color="auto" w:fill="FFFFFF"/>
        </w:rPr>
        <w:t xml:space="preserve"> или иной согласованный сторонами </w:t>
      </w:r>
      <w:r w:rsidR="004847BB" w:rsidRPr="003062C6">
        <w:rPr>
          <w:sz w:val="28"/>
          <w:szCs w:val="28"/>
          <w:shd w:val="clear" w:color="auto" w:fill="FFFFFF"/>
        </w:rPr>
        <w:t>Договора</w:t>
      </w:r>
      <w:r w:rsidRPr="003062C6">
        <w:rPr>
          <w:sz w:val="28"/>
          <w:szCs w:val="28"/>
          <w:shd w:val="clear" w:color="auto" w:fill="FFFFFF"/>
        </w:rPr>
        <w:t xml:space="preserve"> срок заказчик вправе привлечь третьих лиц для устранения таких недостатков (дефектов) результата работ и </w:t>
      </w:r>
      <w:r w:rsidRPr="003062C6">
        <w:rPr>
          <w:sz w:val="28"/>
          <w:szCs w:val="28"/>
          <w:shd w:val="clear" w:color="auto" w:fill="FFFFFF"/>
        </w:rPr>
        <w:lastRenderedPageBreak/>
        <w:t>потребовать от подрядчика возмещения расходов на устранение недостатков (дефектов) результата работ.</w:t>
      </w:r>
    </w:p>
    <w:p w14:paraId="07C84B42" w14:textId="77777777" w:rsidR="006911AD" w:rsidRPr="003062C6" w:rsidRDefault="006911AD" w:rsidP="00190F5C">
      <w:pPr>
        <w:pStyle w:val="3"/>
        <w:spacing w:before="0" w:after="0"/>
        <w:ind w:left="0" w:firstLine="567"/>
        <w:rPr>
          <w:sz w:val="28"/>
          <w:szCs w:val="28"/>
        </w:rPr>
      </w:pPr>
      <w:r w:rsidRPr="003062C6">
        <w:rPr>
          <w:sz w:val="28"/>
          <w:szCs w:val="28"/>
          <w:shd w:val="clear" w:color="auto" w:fill="FFFFFF"/>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29FBDA0D" w14:textId="77777777" w:rsidR="006911AD" w:rsidRPr="003062C6" w:rsidRDefault="006911AD" w:rsidP="00190F5C">
      <w:pPr>
        <w:pStyle w:val="3"/>
        <w:spacing w:before="0" w:after="0"/>
        <w:ind w:left="0" w:firstLine="567"/>
        <w:rPr>
          <w:sz w:val="28"/>
          <w:szCs w:val="28"/>
        </w:rPr>
      </w:pPr>
      <w:r w:rsidRPr="003062C6">
        <w:rPr>
          <w:color w:val="000000"/>
          <w:sz w:val="28"/>
          <w:szCs w:val="28"/>
        </w:rPr>
        <w:t>При отказе Подрядчика от составления или подписания акта обнаруженных дефектов и недоделок, заказчик для их подтверждения вправе:</w:t>
      </w:r>
    </w:p>
    <w:p w14:paraId="3DE8EB9B" w14:textId="77777777" w:rsidR="006911AD" w:rsidRPr="003062C6" w:rsidRDefault="006911AD" w:rsidP="00190F5C">
      <w:pPr>
        <w:widowControl w:val="0"/>
        <w:spacing w:before="0" w:after="0"/>
        <w:ind w:firstLine="567"/>
        <w:rPr>
          <w:color w:val="000000"/>
          <w:sz w:val="28"/>
          <w:szCs w:val="28"/>
        </w:rPr>
      </w:pPr>
      <w:r w:rsidRPr="003062C6">
        <w:rPr>
          <w:color w:val="000000"/>
          <w:sz w:val="28"/>
          <w:szCs w:val="28"/>
        </w:rPr>
        <w:t>- привлечь для проведения независимой экспертизы организацию, обладающую лицензией, которая составит соответствующий акт, фиксирующий дефекты и недоделки;</w:t>
      </w:r>
    </w:p>
    <w:p w14:paraId="2BA36CB5" w14:textId="77777777" w:rsidR="006911AD" w:rsidRPr="003062C6" w:rsidRDefault="006911AD" w:rsidP="00190F5C">
      <w:pPr>
        <w:widowControl w:val="0"/>
        <w:spacing w:before="0" w:after="0"/>
        <w:ind w:firstLine="567"/>
        <w:rPr>
          <w:color w:val="000000"/>
          <w:sz w:val="28"/>
          <w:szCs w:val="28"/>
        </w:rPr>
      </w:pPr>
      <w:r w:rsidRPr="003062C6">
        <w:rPr>
          <w:color w:val="000000"/>
          <w:sz w:val="28"/>
          <w:szCs w:val="28"/>
        </w:rPr>
        <w:t>- подписать акт в одностороннем порядке.</w:t>
      </w:r>
    </w:p>
    <w:p w14:paraId="378E1599" w14:textId="77777777" w:rsidR="00925A34" w:rsidRPr="003062C6" w:rsidRDefault="00925A34" w:rsidP="00190F5C">
      <w:pPr>
        <w:pStyle w:val="2"/>
        <w:spacing w:before="0" w:after="0"/>
        <w:ind w:left="0" w:firstLine="567"/>
        <w:rPr>
          <w:sz w:val="28"/>
          <w:szCs w:val="28"/>
        </w:rPr>
      </w:pPr>
      <w:bookmarkStart w:id="24" w:name="_ref_1-da8463834d284e"/>
      <w:r w:rsidRPr="003062C6">
        <w:rPr>
          <w:sz w:val="28"/>
          <w:szCs w:val="28"/>
        </w:rPr>
        <w:t>Заказчик вправе устранять недостатки выполненных Подрядчиком работ самостоятельно или с привлечением третьих лиц и требовать от Подрядчика возмещения расходов на их устранение.</w:t>
      </w:r>
      <w:bookmarkEnd w:id="24"/>
    </w:p>
    <w:p w14:paraId="60DF711C" w14:textId="77777777" w:rsidR="00461828" w:rsidRPr="003062C6" w:rsidRDefault="00925A34" w:rsidP="00190F5C">
      <w:pPr>
        <w:pStyle w:val="2"/>
        <w:spacing w:before="0" w:after="0"/>
        <w:ind w:left="0" w:firstLine="567"/>
        <w:rPr>
          <w:sz w:val="28"/>
          <w:szCs w:val="28"/>
        </w:rPr>
      </w:pPr>
      <w:bookmarkStart w:id="25" w:name="_ref_1-ba72e62f99c34a"/>
      <w:r w:rsidRPr="003062C6">
        <w:rPr>
          <w:sz w:val="28"/>
          <w:szCs w:val="28"/>
        </w:rPr>
        <w:t>Подрядчик обязан возместить расходы Заказчика на устранение недостатков выполненных работ в срок, указанный в требовании Заказчика, если такой срок является разумным. В случае, если такой срок Заказчиком не назначен, расходы должны быть возмещены в разумный срок с момента получения требования. Расходы подлежат возмещению при условии предоставления Заказчиком подтверждающих документов.</w:t>
      </w:r>
      <w:bookmarkEnd w:id="25"/>
    </w:p>
    <w:p w14:paraId="770339E7" w14:textId="77777777" w:rsidR="00190F5C" w:rsidRPr="003062C6" w:rsidRDefault="00190F5C" w:rsidP="00190F5C"/>
    <w:p w14:paraId="51D140FD" w14:textId="77777777" w:rsidR="00925A34" w:rsidRPr="00711AA3" w:rsidRDefault="00711AA3" w:rsidP="00190F5C">
      <w:pPr>
        <w:pStyle w:val="1"/>
        <w:spacing w:before="0" w:after="0"/>
        <w:ind w:left="0" w:firstLine="567"/>
        <w:rPr>
          <w:b w:val="0"/>
          <w:bCs w:val="0"/>
          <w:sz w:val="28"/>
        </w:rPr>
      </w:pPr>
      <w:bookmarkStart w:id="26" w:name="_ref_1-86f59cdbcc1043"/>
      <w:r w:rsidRPr="00711AA3">
        <w:rPr>
          <w:b w:val="0"/>
          <w:bCs w:val="0"/>
          <w:sz w:val="28"/>
        </w:rPr>
        <w:t>СРОКИ ВЫПОЛНЕНИЯ РАБОТ</w:t>
      </w:r>
      <w:bookmarkEnd w:id="26"/>
    </w:p>
    <w:p w14:paraId="63B6FD4E" w14:textId="77777777" w:rsidR="00925A34" w:rsidRPr="003062C6" w:rsidRDefault="00925A34" w:rsidP="00190F5C">
      <w:pPr>
        <w:pStyle w:val="2"/>
        <w:spacing w:before="0" w:after="0"/>
        <w:ind w:left="0" w:firstLine="567"/>
        <w:rPr>
          <w:sz w:val="28"/>
          <w:szCs w:val="28"/>
        </w:rPr>
      </w:pPr>
      <w:bookmarkStart w:id="27" w:name="_ref_1-6a014bad5eef4e"/>
      <w:bookmarkStart w:id="28" w:name="_Hlk170395827"/>
      <w:r w:rsidRPr="003062C6">
        <w:rPr>
          <w:sz w:val="28"/>
          <w:szCs w:val="28"/>
        </w:rPr>
        <w:t>Подрядчик обязуется выполнить предусмотренные Договором работы в следующие сроки:</w:t>
      </w:r>
      <w:bookmarkEnd w:id="27"/>
    </w:p>
    <w:p w14:paraId="7E20798A" w14:textId="77777777" w:rsidR="00925A34" w:rsidRPr="003062C6" w:rsidRDefault="00925A34" w:rsidP="00190F5C">
      <w:pPr>
        <w:spacing w:before="0" w:after="0"/>
        <w:ind w:firstLine="567"/>
        <w:rPr>
          <w:sz w:val="28"/>
          <w:szCs w:val="28"/>
        </w:rPr>
      </w:pPr>
      <w:r w:rsidRPr="003062C6">
        <w:rPr>
          <w:sz w:val="28"/>
          <w:szCs w:val="28"/>
        </w:rPr>
        <w:t xml:space="preserve">- начальный срок </w:t>
      </w:r>
      <w:r w:rsidR="00F3759A" w:rsidRPr="003062C6">
        <w:rPr>
          <w:sz w:val="28"/>
          <w:szCs w:val="28"/>
        </w:rPr>
        <w:t>–</w:t>
      </w:r>
      <w:r w:rsidRPr="003062C6">
        <w:rPr>
          <w:sz w:val="28"/>
          <w:szCs w:val="28"/>
        </w:rPr>
        <w:t xml:space="preserve"> </w:t>
      </w:r>
      <w:r w:rsidR="00875100" w:rsidRPr="003062C6">
        <w:rPr>
          <w:sz w:val="28"/>
          <w:szCs w:val="28"/>
        </w:rPr>
        <w:t>определяется в Приложении № 2 к Договору</w:t>
      </w:r>
      <w:r w:rsidRPr="003062C6">
        <w:rPr>
          <w:sz w:val="28"/>
          <w:szCs w:val="28"/>
        </w:rPr>
        <w:t>;</w:t>
      </w:r>
    </w:p>
    <w:p w14:paraId="3EE3AC07" w14:textId="77777777" w:rsidR="00925A34" w:rsidRPr="003062C6" w:rsidRDefault="00925A34" w:rsidP="00190F5C">
      <w:pPr>
        <w:spacing w:before="0" w:after="0"/>
        <w:ind w:firstLine="567"/>
        <w:rPr>
          <w:sz w:val="28"/>
          <w:szCs w:val="28"/>
        </w:rPr>
      </w:pPr>
      <w:r w:rsidRPr="003062C6">
        <w:rPr>
          <w:sz w:val="28"/>
          <w:szCs w:val="28"/>
        </w:rPr>
        <w:t xml:space="preserve">- конечный срок </w:t>
      </w:r>
      <w:r w:rsidR="00F3759A" w:rsidRPr="003062C6">
        <w:rPr>
          <w:sz w:val="28"/>
          <w:szCs w:val="28"/>
        </w:rPr>
        <w:t>–</w:t>
      </w:r>
      <w:r w:rsidRPr="003062C6">
        <w:rPr>
          <w:sz w:val="28"/>
          <w:szCs w:val="28"/>
        </w:rPr>
        <w:t xml:space="preserve"> </w:t>
      </w:r>
      <w:r w:rsidR="00F3759A" w:rsidRPr="003062C6">
        <w:rPr>
          <w:sz w:val="28"/>
          <w:szCs w:val="28"/>
        </w:rPr>
        <w:t>определяется в Приложении № 2 к Договору.</w:t>
      </w:r>
    </w:p>
    <w:p w14:paraId="3F4B5CFD" w14:textId="77777777" w:rsidR="00925A34" w:rsidRPr="003062C6" w:rsidRDefault="00925A34" w:rsidP="00190F5C">
      <w:pPr>
        <w:pStyle w:val="2"/>
        <w:spacing w:before="0" w:after="0"/>
        <w:ind w:left="0" w:firstLine="567"/>
        <w:rPr>
          <w:sz w:val="28"/>
          <w:szCs w:val="28"/>
        </w:rPr>
      </w:pPr>
      <w:bookmarkStart w:id="29" w:name="_ref_1-14aac5700f5c48"/>
      <w:bookmarkStart w:id="30" w:name="_Hlk170395856"/>
      <w:bookmarkEnd w:id="28"/>
      <w:r w:rsidRPr="003062C6">
        <w:rPr>
          <w:sz w:val="28"/>
          <w:szCs w:val="28"/>
        </w:rPr>
        <w:t xml:space="preserve">Содержание и сроки завершения отдельных этапов работ определены графиком производства работ (Приложение № </w:t>
      </w:r>
      <w:r w:rsidRPr="003062C6">
        <w:rPr>
          <w:sz w:val="28"/>
          <w:szCs w:val="28"/>
        </w:rPr>
        <w:fldChar w:fldCharType="begin" w:fldLock="1"/>
      </w:r>
      <w:r w:rsidRPr="003062C6">
        <w:rPr>
          <w:sz w:val="28"/>
          <w:szCs w:val="28"/>
        </w:rPr>
        <w:instrText xml:space="preserve"> REF _ref_1-313d4704cdc442 \h \n \! </w:instrText>
      </w:r>
      <w:r w:rsidRPr="003062C6">
        <w:rPr>
          <w:sz w:val="28"/>
          <w:szCs w:val="28"/>
        </w:rPr>
      </w:r>
      <w:r w:rsidR="00AB6854" w:rsidRPr="003062C6">
        <w:rPr>
          <w:sz w:val="28"/>
          <w:szCs w:val="28"/>
        </w:rPr>
        <w:instrText xml:space="preserve"> \* MERGEFORMAT </w:instrText>
      </w:r>
      <w:r w:rsidRPr="003062C6">
        <w:rPr>
          <w:sz w:val="28"/>
          <w:szCs w:val="28"/>
        </w:rPr>
        <w:fldChar w:fldCharType="separate"/>
      </w:r>
      <w:r w:rsidRPr="003062C6">
        <w:rPr>
          <w:sz w:val="28"/>
          <w:szCs w:val="28"/>
        </w:rPr>
        <w:t>2</w:t>
      </w:r>
      <w:r w:rsidRPr="003062C6">
        <w:rPr>
          <w:sz w:val="28"/>
          <w:szCs w:val="28"/>
        </w:rPr>
        <w:fldChar w:fldCharType="end"/>
      </w:r>
      <w:r w:rsidRPr="003062C6">
        <w:rPr>
          <w:sz w:val="28"/>
          <w:szCs w:val="28"/>
        </w:rPr>
        <w:t xml:space="preserve"> к Договору).</w:t>
      </w:r>
      <w:bookmarkEnd w:id="29"/>
    </w:p>
    <w:p w14:paraId="493B2496" w14:textId="77777777" w:rsidR="00925A34" w:rsidRPr="003062C6" w:rsidRDefault="00925A34" w:rsidP="00190F5C">
      <w:pPr>
        <w:pStyle w:val="2"/>
        <w:spacing w:before="0" w:after="0"/>
        <w:ind w:left="0" w:firstLine="567"/>
        <w:rPr>
          <w:sz w:val="28"/>
          <w:szCs w:val="28"/>
        </w:rPr>
      </w:pPr>
      <w:bookmarkStart w:id="31" w:name="_ref_1-61a9699f8bd941"/>
      <w:bookmarkEnd w:id="30"/>
      <w:r w:rsidRPr="003062C6">
        <w:rPr>
          <w:sz w:val="28"/>
          <w:szCs w:val="28"/>
        </w:rPr>
        <w:t>Сроки выполнения работ подлежат пересмотру и соразмерному изменению сторонами при изменении объемов работ в связи с внесением Заказчиком изменений в техническую документацию (п. 1 ст. 744 ГК РФ), а также необходимости выполнения дополнительных работ, не учтенных в технической документации (п. 3 ст. 743 ГК РФ).</w:t>
      </w:r>
      <w:bookmarkEnd w:id="31"/>
    </w:p>
    <w:p w14:paraId="7CF75DB0" w14:textId="77777777" w:rsidR="00076B5C" w:rsidRPr="003062C6" w:rsidRDefault="00925A34" w:rsidP="00190F5C">
      <w:pPr>
        <w:pStyle w:val="2"/>
        <w:spacing w:before="0" w:after="0"/>
        <w:ind w:left="0" w:firstLine="567"/>
        <w:rPr>
          <w:sz w:val="28"/>
          <w:szCs w:val="28"/>
        </w:rPr>
      </w:pPr>
      <w:bookmarkStart w:id="32" w:name="_ref_1-23b1515afb3743"/>
      <w:r w:rsidRPr="003062C6">
        <w:rPr>
          <w:sz w:val="28"/>
          <w:szCs w:val="28"/>
        </w:rPr>
        <w:t>Подрядчик вправе выполнить предусмотренные Договором работы досрочно. Приемка и оплата результата досрочно выполненных работ осуществляются Заказчиком в установленном Договором порядке.</w:t>
      </w:r>
      <w:bookmarkEnd w:id="32"/>
    </w:p>
    <w:p w14:paraId="38D228EA" w14:textId="77777777" w:rsidR="00076B5C" w:rsidRPr="003062C6" w:rsidRDefault="00076B5C" w:rsidP="00190F5C">
      <w:pPr>
        <w:pStyle w:val="2"/>
        <w:spacing w:before="0" w:after="0"/>
        <w:ind w:left="0" w:firstLine="567"/>
        <w:rPr>
          <w:rFonts w:eastAsia="PT Astra Serif"/>
          <w:color w:val="000000"/>
          <w:sz w:val="28"/>
          <w:szCs w:val="28"/>
        </w:rPr>
      </w:pPr>
      <w:r w:rsidRPr="003062C6">
        <w:rPr>
          <w:rFonts w:eastAsia="PT Astra Serif"/>
          <w:color w:val="000000"/>
          <w:sz w:val="28"/>
          <w:szCs w:val="28"/>
        </w:rPr>
        <w:t xml:space="preserve">Сроки и даты, указанные в пунктах 3.1. и 3.2. настоящего Договора, а также предусмотренные Графиком производства работ (Приложение № 2 к </w:t>
      </w:r>
      <w:r w:rsidRPr="003062C6">
        <w:rPr>
          <w:rFonts w:eastAsia="PT Astra Serif"/>
          <w:color w:val="000000"/>
          <w:sz w:val="28"/>
          <w:szCs w:val="28"/>
        </w:rPr>
        <w:lastRenderedPageBreak/>
        <w:t>Договору), являются исходными для определения санкций, предусмотренных настоящим Договором, в случаях нарушения сроков выполнения Работ.</w:t>
      </w:r>
    </w:p>
    <w:p w14:paraId="71787C23" w14:textId="77777777" w:rsidR="006D3015" w:rsidRPr="00711AA3" w:rsidRDefault="006D3015" w:rsidP="00190F5C">
      <w:pPr>
        <w:spacing w:before="0" w:after="0"/>
        <w:ind w:firstLine="567"/>
        <w:rPr>
          <w:sz w:val="28"/>
          <w:szCs w:val="28"/>
        </w:rPr>
      </w:pPr>
    </w:p>
    <w:p w14:paraId="363F3078" w14:textId="77777777" w:rsidR="009B7DC3" w:rsidRPr="00711AA3" w:rsidRDefault="00711AA3" w:rsidP="009B7DC3">
      <w:pPr>
        <w:pStyle w:val="1"/>
        <w:spacing w:before="0" w:after="0"/>
        <w:ind w:left="0" w:firstLine="567"/>
        <w:rPr>
          <w:b w:val="0"/>
          <w:bCs w:val="0"/>
          <w:sz w:val="28"/>
        </w:rPr>
      </w:pPr>
      <w:bookmarkStart w:id="33" w:name="_ref_1-4655f05e994f4a"/>
      <w:r w:rsidRPr="00711AA3">
        <w:rPr>
          <w:b w:val="0"/>
          <w:bCs w:val="0"/>
          <w:sz w:val="28"/>
        </w:rPr>
        <w:t>ПРАВА И ОБЯЗАННОСТИ СТОРОН (УСЛОВИЯ ОБЕСПЕЧЕНИЯ И ВЫПОЛНЕНИЯ РАБОТ</w:t>
      </w:r>
      <w:bookmarkEnd w:id="33"/>
      <w:r w:rsidRPr="00711AA3">
        <w:rPr>
          <w:b w:val="0"/>
          <w:bCs w:val="0"/>
          <w:sz w:val="28"/>
        </w:rPr>
        <w:t>)</w:t>
      </w:r>
    </w:p>
    <w:p w14:paraId="313338D9" w14:textId="77777777" w:rsidR="00626133" w:rsidRPr="003062C6" w:rsidRDefault="00BC7B51" w:rsidP="001C0FB4">
      <w:pPr>
        <w:pStyle w:val="2"/>
        <w:spacing w:before="0" w:after="0"/>
        <w:ind w:left="0" w:firstLine="567"/>
        <w:rPr>
          <w:b/>
          <w:bCs w:val="0"/>
          <w:sz w:val="28"/>
          <w:szCs w:val="28"/>
        </w:rPr>
      </w:pPr>
      <w:bookmarkStart w:id="34" w:name="_ref_1-e23b99726cfc4c"/>
      <w:r w:rsidRPr="003062C6">
        <w:rPr>
          <w:b/>
          <w:bCs w:val="0"/>
          <w:sz w:val="28"/>
          <w:szCs w:val="28"/>
        </w:rPr>
        <w:t xml:space="preserve">Для реализации настоящего Договора </w:t>
      </w:r>
      <w:r w:rsidR="00832608" w:rsidRPr="003062C6">
        <w:rPr>
          <w:b/>
          <w:bCs w:val="0"/>
          <w:sz w:val="28"/>
          <w:szCs w:val="28"/>
        </w:rPr>
        <w:t>Подрядчик обязан:</w:t>
      </w:r>
    </w:p>
    <w:p w14:paraId="15189ABA" w14:textId="77777777" w:rsidR="00712EE8" w:rsidRPr="003062C6" w:rsidRDefault="00832608" w:rsidP="001C0FB4">
      <w:pPr>
        <w:pStyle w:val="3"/>
        <w:ind w:left="0" w:firstLine="567"/>
        <w:rPr>
          <w:sz w:val="28"/>
          <w:szCs w:val="28"/>
        </w:rPr>
      </w:pPr>
      <w:r w:rsidRPr="003062C6">
        <w:rPr>
          <w:sz w:val="28"/>
          <w:szCs w:val="28"/>
        </w:rPr>
        <w:t xml:space="preserve">Принять на себя обязательства выполнить предусмотренные </w:t>
      </w:r>
      <w:r w:rsidR="007441BE" w:rsidRPr="003062C6">
        <w:rPr>
          <w:sz w:val="28"/>
          <w:szCs w:val="28"/>
        </w:rPr>
        <w:t>договором</w:t>
      </w:r>
      <w:r w:rsidRPr="003062C6">
        <w:rPr>
          <w:sz w:val="28"/>
          <w:szCs w:val="28"/>
        </w:rPr>
        <w:t xml:space="preserve"> работы в сроки, предусмотренные </w:t>
      </w:r>
      <w:r w:rsidR="007441BE" w:rsidRPr="003062C6">
        <w:rPr>
          <w:sz w:val="28"/>
          <w:szCs w:val="28"/>
        </w:rPr>
        <w:t>договором</w:t>
      </w:r>
      <w:r w:rsidRPr="003062C6">
        <w:rPr>
          <w:sz w:val="28"/>
          <w:szCs w:val="28"/>
        </w:rPr>
        <w:t xml:space="preserve">, с учетом графика </w:t>
      </w:r>
      <w:r w:rsidR="007441BE" w:rsidRPr="003062C6">
        <w:rPr>
          <w:sz w:val="28"/>
          <w:szCs w:val="28"/>
        </w:rPr>
        <w:t>производства</w:t>
      </w:r>
      <w:r w:rsidRPr="003062C6">
        <w:rPr>
          <w:sz w:val="28"/>
          <w:szCs w:val="28"/>
        </w:rPr>
        <w:t xml:space="preserve"> работ, который является неотъемлемой частью </w:t>
      </w:r>
      <w:r w:rsidR="007441BE" w:rsidRPr="003062C6">
        <w:rPr>
          <w:sz w:val="28"/>
          <w:szCs w:val="28"/>
        </w:rPr>
        <w:t>договора</w:t>
      </w:r>
      <w:r w:rsidRPr="003062C6">
        <w:rPr>
          <w:sz w:val="28"/>
          <w:szCs w:val="28"/>
        </w:rPr>
        <w:t>, и сдать результат работ по капитальному ремонту заказчику.</w:t>
      </w:r>
    </w:p>
    <w:p w14:paraId="6BF48664" w14:textId="77777777" w:rsidR="00E828EF" w:rsidRPr="003062C6" w:rsidRDefault="0097072B" w:rsidP="001C0FB4">
      <w:pPr>
        <w:pStyle w:val="3"/>
        <w:ind w:left="0" w:firstLine="567"/>
        <w:rPr>
          <w:sz w:val="28"/>
          <w:szCs w:val="28"/>
        </w:rPr>
      </w:pPr>
      <w:r w:rsidRPr="003062C6">
        <w:rPr>
          <w:sz w:val="28"/>
          <w:szCs w:val="28"/>
        </w:rPr>
        <w:t xml:space="preserve">Выполнить работы на Объекте, предусмотренные пунктом 1 настоящего </w:t>
      </w:r>
      <w:r w:rsidR="00C13077" w:rsidRPr="003062C6">
        <w:rPr>
          <w:sz w:val="28"/>
          <w:szCs w:val="28"/>
        </w:rPr>
        <w:t>Договора</w:t>
      </w:r>
      <w:r w:rsidRPr="003062C6">
        <w:rPr>
          <w:sz w:val="28"/>
          <w:szCs w:val="28"/>
        </w:rPr>
        <w:t xml:space="preserve">, в соответствии с действующими в РФ СНиП, ГОСТ и утвержденной сметной документацией в сроки, установленные условиями </w:t>
      </w:r>
      <w:r w:rsidR="00C13077" w:rsidRPr="003062C6">
        <w:rPr>
          <w:sz w:val="28"/>
          <w:szCs w:val="28"/>
        </w:rPr>
        <w:t>Договора</w:t>
      </w:r>
      <w:r w:rsidRPr="003062C6">
        <w:rPr>
          <w:sz w:val="28"/>
          <w:szCs w:val="28"/>
        </w:rPr>
        <w:t>.</w:t>
      </w:r>
    </w:p>
    <w:p w14:paraId="1ED4ACB5" w14:textId="77777777" w:rsidR="00E828EF" w:rsidRPr="003062C6" w:rsidRDefault="00E828EF" w:rsidP="001C0FB4">
      <w:pPr>
        <w:pStyle w:val="3"/>
        <w:ind w:left="0" w:firstLine="567"/>
        <w:rPr>
          <w:sz w:val="28"/>
          <w:szCs w:val="28"/>
        </w:rPr>
      </w:pPr>
      <w:r w:rsidRPr="003062C6">
        <w:rPr>
          <w:sz w:val="28"/>
          <w:szCs w:val="28"/>
        </w:rPr>
        <w:t xml:space="preserve">Подрядчик гарантирует выполнение работ с надлежащим качеством в соответствии с проектной документацией и условиями </w:t>
      </w:r>
      <w:r w:rsidR="00444C13" w:rsidRPr="003062C6">
        <w:rPr>
          <w:sz w:val="28"/>
          <w:szCs w:val="28"/>
        </w:rPr>
        <w:t>Договора</w:t>
      </w:r>
      <w:r w:rsidRPr="003062C6">
        <w:rPr>
          <w:sz w:val="28"/>
          <w:szCs w:val="28"/>
        </w:rPr>
        <w:t xml:space="preserve">,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w:t>
      </w:r>
      <w:r w:rsidR="004847BB" w:rsidRPr="003062C6">
        <w:rPr>
          <w:sz w:val="28"/>
          <w:szCs w:val="28"/>
        </w:rPr>
        <w:t>Договором</w:t>
      </w:r>
      <w:r w:rsidRPr="003062C6">
        <w:rPr>
          <w:sz w:val="28"/>
          <w:szCs w:val="28"/>
        </w:rPr>
        <w:t>.</w:t>
      </w:r>
    </w:p>
    <w:p w14:paraId="5FF25153" w14:textId="77777777" w:rsidR="00E828EF" w:rsidRPr="003062C6" w:rsidRDefault="00444C13" w:rsidP="001C0FB4">
      <w:pPr>
        <w:pStyle w:val="3"/>
        <w:ind w:left="0" w:firstLine="567"/>
        <w:rPr>
          <w:sz w:val="28"/>
          <w:szCs w:val="28"/>
        </w:rPr>
      </w:pPr>
      <w:r w:rsidRPr="003062C6">
        <w:rPr>
          <w:sz w:val="28"/>
          <w:szCs w:val="28"/>
        </w:rPr>
        <w:t>Подрядчик</w:t>
      </w:r>
      <w:r w:rsidR="00832608" w:rsidRPr="003062C6">
        <w:rPr>
          <w:sz w:val="28"/>
          <w:szCs w:val="28"/>
        </w:rPr>
        <w:t xml:space="preserve"> в соответствии с условиями </w:t>
      </w:r>
      <w:r w:rsidR="007441BE" w:rsidRPr="003062C6">
        <w:rPr>
          <w:sz w:val="28"/>
          <w:szCs w:val="28"/>
        </w:rPr>
        <w:t>договора</w:t>
      </w:r>
      <w:r w:rsidR="00832608" w:rsidRPr="003062C6">
        <w:rPr>
          <w:sz w:val="28"/>
          <w:szCs w:val="28"/>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7441BE" w:rsidRPr="003062C6">
        <w:rPr>
          <w:sz w:val="28"/>
          <w:szCs w:val="28"/>
        </w:rPr>
        <w:t>договора</w:t>
      </w:r>
      <w:r w:rsidR="00832608" w:rsidRPr="003062C6">
        <w:rPr>
          <w:sz w:val="28"/>
          <w:szCs w:val="28"/>
        </w:rPr>
        <w:t xml:space="preserve">, а также к установленному </w:t>
      </w:r>
      <w:r w:rsidR="007441BE" w:rsidRPr="003062C6">
        <w:rPr>
          <w:sz w:val="28"/>
          <w:szCs w:val="28"/>
        </w:rPr>
        <w:t xml:space="preserve">договором </w:t>
      </w:r>
      <w:r w:rsidR="00832608" w:rsidRPr="003062C6">
        <w:rPr>
          <w:sz w:val="28"/>
          <w:szCs w:val="28"/>
        </w:rPr>
        <w:t xml:space="preserve">сроку обязан предоставить заказчику результаты поставки товара, выполнения работы или оказания услуги, предусмотренные </w:t>
      </w:r>
      <w:r w:rsidR="007441BE" w:rsidRPr="003062C6">
        <w:rPr>
          <w:sz w:val="28"/>
          <w:szCs w:val="28"/>
        </w:rPr>
        <w:t>договором</w:t>
      </w:r>
      <w:r w:rsidR="00832608" w:rsidRPr="003062C6">
        <w:rPr>
          <w:sz w:val="28"/>
          <w:szCs w:val="28"/>
        </w:rPr>
        <w:t xml:space="preserve">, результаты отдельного этапа исполнения </w:t>
      </w:r>
      <w:r w:rsidR="007441BE" w:rsidRPr="003062C6">
        <w:rPr>
          <w:sz w:val="28"/>
          <w:szCs w:val="28"/>
        </w:rPr>
        <w:t>договора</w:t>
      </w:r>
      <w:r w:rsidR="00832608" w:rsidRPr="003062C6">
        <w:rPr>
          <w:sz w:val="28"/>
          <w:szCs w:val="28"/>
        </w:rPr>
        <w:t>, при этом заказчик обязан обеспечить приемку поставленного товара, выполненной работы или оказанной услуги</w:t>
      </w:r>
      <w:r w:rsidR="00E828EF" w:rsidRPr="003062C6">
        <w:rPr>
          <w:sz w:val="28"/>
          <w:szCs w:val="28"/>
        </w:rPr>
        <w:t xml:space="preserve">. </w:t>
      </w:r>
    </w:p>
    <w:p w14:paraId="6E26D87B" w14:textId="77777777" w:rsidR="00591CB0" w:rsidRPr="003062C6" w:rsidRDefault="00E828EF" w:rsidP="001C0FB4">
      <w:pPr>
        <w:pStyle w:val="3"/>
        <w:ind w:left="0" w:firstLine="567"/>
        <w:rPr>
          <w:sz w:val="28"/>
          <w:szCs w:val="28"/>
        </w:rPr>
      </w:pPr>
      <w:r w:rsidRPr="003062C6">
        <w:rPr>
          <w:sz w:val="28"/>
          <w:szCs w:val="28"/>
        </w:rPr>
        <w:t xml:space="preserve">Предоставлять по запросам Заказчика письменно </w:t>
      </w:r>
      <w:r w:rsidRPr="003062C6">
        <w:rPr>
          <w:b/>
          <w:sz w:val="28"/>
          <w:szCs w:val="28"/>
        </w:rPr>
        <w:t>в течение 2 (двух)</w:t>
      </w:r>
      <w:r w:rsidRPr="003062C6">
        <w:rPr>
          <w:sz w:val="28"/>
          <w:szCs w:val="28"/>
        </w:rPr>
        <w:t xml:space="preserve"> </w:t>
      </w:r>
      <w:r w:rsidRPr="003062C6">
        <w:rPr>
          <w:b/>
          <w:sz w:val="28"/>
          <w:szCs w:val="28"/>
        </w:rPr>
        <w:t>рабочих дней</w:t>
      </w:r>
      <w:r w:rsidRPr="003062C6">
        <w:rPr>
          <w:sz w:val="28"/>
          <w:szCs w:val="28"/>
        </w:rPr>
        <w:t xml:space="preserve"> информацию о ходе исполнения </w:t>
      </w:r>
      <w:r w:rsidR="004847BB" w:rsidRPr="003062C6">
        <w:rPr>
          <w:sz w:val="28"/>
          <w:szCs w:val="28"/>
        </w:rPr>
        <w:t>Договора</w:t>
      </w:r>
      <w:r w:rsidRPr="003062C6">
        <w:rPr>
          <w:sz w:val="28"/>
          <w:szCs w:val="28"/>
        </w:rPr>
        <w:t xml:space="preserve">. </w:t>
      </w:r>
    </w:p>
    <w:p w14:paraId="634BE623" w14:textId="77777777" w:rsidR="00591CB0" w:rsidRPr="003062C6" w:rsidRDefault="00591CB0" w:rsidP="001C0FB4">
      <w:pPr>
        <w:pStyle w:val="3"/>
        <w:ind w:left="0" w:firstLine="567"/>
        <w:rPr>
          <w:sz w:val="28"/>
          <w:szCs w:val="28"/>
        </w:rPr>
      </w:pPr>
      <w:r w:rsidRPr="003062C6">
        <w:rPr>
          <w:sz w:val="28"/>
          <w:szCs w:val="28"/>
        </w:rPr>
        <w:t xml:space="preserve">Незамедлительно информировать Заказчика: </w:t>
      </w:r>
    </w:p>
    <w:p w14:paraId="71C8A581" w14:textId="77777777" w:rsidR="00591CB0" w:rsidRPr="003062C6" w:rsidRDefault="00591CB0" w:rsidP="001C0FB4">
      <w:pPr>
        <w:ind w:firstLine="567"/>
        <w:rPr>
          <w:sz w:val="28"/>
          <w:szCs w:val="28"/>
        </w:rPr>
      </w:pPr>
      <w:r w:rsidRPr="003062C6">
        <w:rPr>
          <w:sz w:val="28"/>
          <w:szCs w:val="28"/>
        </w:rPr>
        <w:t xml:space="preserve">-о возможных неблагоприятных для Заказчика последствиях выполнения его указаний о способе исполнения работ; </w:t>
      </w:r>
    </w:p>
    <w:p w14:paraId="39822912" w14:textId="77777777" w:rsidR="00591CB0" w:rsidRPr="003062C6" w:rsidRDefault="00591CB0" w:rsidP="001C0FB4">
      <w:pPr>
        <w:ind w:firstLine="567"/>
        <w:rPr>
          <w:sz w:val="28"/>
          <w:szCs w:val="28"/>
        </w:rPr>
      </w:pPr>
      <w:r w:rsidRPr="003062C6">
        <w:rPr>
          <w:sz w:val="28"/>
          <w:szCs w:val="28"/>
        </w:rPr>
        <w:t xml:space="preserve">-об обнаруженной невозможности получить ожидаемые результаты или о нецелесообразности продолжения работы; </w:t>
      </w:r>
    </w:p>
    <w:p w14:paraId="516E5DE5" w14:textId="77777777" w:rsidR="00591CB0" w:rsidRPr="003062C6" w:rsidRDefault="00591CB0" w:rsidP="001C0FB4">
      <w:pPr>
        <w:ind w:firstLine="567"/>
        <w:rPr>
          <w:sz w:val="28"/>
          <w:szCs w:val="28"/>
        </w:rPr>
      </w:pPr>
      <w:r w:rsidRPr="003062C6">
        <w:rPr>
          <w:sz w:val="28"/>
          <w:szCs w:val="28"/>
        </w:rPr>
        <w:t>-о приостановлении или прекращении работы.</w:t>
      </w:r>
    </w:p>
    <w:p w14:paraId="1215098A" w14:textId="77777777" w:rsidR="00E828EF" w:rsidRPr="003062C6" w:rsidRDefault="00E828EF" w:rsidP="001C0FB4">
      <w:pPr>
        <w:pStyle w:val="3"/>
        <w:ind w:left="0" w:firstLine="567"/>
        <w:rPr>
          <w:sz w:val="28"/>
          <w:szCs w:val="28"/>
        </w:rPr>
      </w:pPr>
      <w:r w:rsidRPr="003062C6">
        <w:rPr>
          <w:sz w:val="28"/>
          <w:szCs w:val="28"/>
        </w:rPr>
        <w:t xml:space="preserve">Сохранять конфиденциальность информации, относящейся к ходу исполнения Договора и полученным результатам.  </w:t>
      </w:r>
    </w:p>
    <w:p w14:paraId="4C1BA376" w14:textId="77777777" w:rsidR="00712EE8" w:rsidRPr="003062C6" w:rsidRDefault="00832608" w:rsidP="001C0FB4">
      <w:pPr>
        <w:pStyle w:val="3"/>
        <w:ind w:left="0" w:firstLine="567"/>
        <w:rPr>
          <w:sz w:val="28"/>
          <w:szCs w:val="28"/>
        </w:rPr>
      </w:pPr>
      <w:r w:rsidRPr="003062C6">
        <w:rPr>
          <w:b/>
          <w:sz w:val="28"/>
          <w:szCs w:val="28"/>
        </w:rPr>
        <w:t>В течение 3 дней</w:t>
      </w:r>
      <w:r w:rsidRPr="003062C6">
        <w:rPr>
          <w:sz w:val="28"/>
          <w:szCs w:val="28"/>
        </w:rPr>
        <w:t xml:space="preserve"> со дня, следующего за днем получения от заказчика проекта акта приема-передачи строительной площадки, а также документов, которые определены приложением к </w:t>
      </w:r>
      <w:r w:rsidR="007441BE" w:rsidRPr="003062C6">
        <w:rPr>
          <w:sz w:val="28"/>
          <w:szCs w:val="28"/>
        </w:rPr>
        <w:t>договору</w:t>
      </w:r>
      <w:r w:rsidRPr="003062C6">
        <w:rPr>
          <w:sz w:val="28"/>
          <w:szCs w:val="28"/>
        </w:rPr>
        <w:t>, являющимся его неотъемлемой частью, подписать указанный проект акта приема-передачи либо направить мотивированный отказ от его подписания с указанием причин такого отказа.</w:t>
      </w:r>
    </w:p>
    <w:p w14:paraId="5B5AC5C6" w14:textId="77777777" w:rsidR="00395244" w:rsidRPr="003062C6" w:rsidRDefault="00712EE8" w:rsidP="001C0FB4">
      <w:pPr>
        <w:pStyle w:val="3"/>
        <w:ind w:left="0" w:firstLine="567"/>
        <w:rPr>
          <w:sz w:val="28"/>
          <w:szCs w:val="28"/>
        </w:rPr>
      </w:pPr>
      <w:r w:rsidRPr="003062C6">
        <w:rPr>
          <w:sz w:val="28"/>
          <w:szCs w:val="28"/>
        </w:rPr>
        <w:t xml:space="preserve">Обеспечить выполнение работ на объекте в соответствии с проектной документацией и </w:t>
      </w:r>
      <w:r w:rsidR="00F46A44" w:rsidRPr="003062C6">
        <w:rPr>
          <w:sz w:val="28"/>
          <w:szCs w:val="28"/>
        </w:rPr>
        <w:t>техническим заданием,</w:t>
      </w:r>
      <w:r w:rsidRPr="003062C6">
        <w:rPr>
          <w:sz w:val="28"/>
          <w:szCs w:val="28"/>
        </w:rPr>
        <w:t xml:space="preserve"> </w:t>
      </w:r>
      <w:r w:rsidR="00F46A44" w:rsidRPr="003062C6">
        <w:rPr>
          <w:sz w:val="28"/>
          <w:szCs w:val="28"/>
        </w:rPr>
        <w:t>являющимся неотъемлемой частью Договора.</w:t>
      </w:r>
    </w:p>
    <w:p w14:paraId="446229F3" w14:textId="77777777" w:rsidR="00395244" w:rsidRPr="000420E3" w:rsidRDefault="00395244" w:rsidP="00F16E78">
      <w:pPr>
        <w:pStyle w:val="3"/>
        <w:ind w:left="0" w:firstLine="567"/>
        <w:rPr>
          <w:color w:val="FF0000"/>
          <w:sz w:val="28"/>
          <w:szCs w:val="28"/>
        </w:rPr>
      </w:pPr>
      <w:r w:rsidRPr="000420E3">
        <w:rPr>
          <w:b/>
          <w:color w:val="FF0000"/>
          <w:sz w:val="28"/>
          <w:szCs w:val="28"/>
        </w:rPr>
        <w:t>В течение 10 дней</w:t>
      </w:r>
      <w:r w:rsidRPr="000420E3">
        <w:rPr>
          <w:color w:val="FF0000"/>
          <w:sz w:val="28"/>
          <w:szCs w:val="28"/>
        </w:rPr>
        <w:t xml:space="preserve"> с момента заключения Договора, Подрядчик обязуется изучить проектную документацию, предоставленную во исполнение Договора, на предмет ошибок и недочетов. По истечении установленного срока, при отсутствии замечаний по проектной документации в адрес Заказчика, Подрядчик не вправе ссылаться на недочеты в проектной документации.</w:t>
      </w:r>
    </w:p>
    <w:p w14:paraId="04F03422" w14:textId="77777777" w:rsidR="000420E3" w:rsidRPr="000420E3" w:rsidRDefault="000420E3" w:rsidP="00F16E78">
      <w:pPr>
        <w:rPr>
          <w:sz w:val="28"/>
          <w:szCs w:val="28"/>
        </w:rPr>
      </w:pPr>
      <w:r w:rsidRPr="000420E3">
        <w:rPr>
          <w:sz w:val="28"/>
          <w:szCs w:val="28"/>
        </w:rPr>
        <w:t xml:space="preserve">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w:t>
      </w:r>
      <w:r>
        <w:rPr>
          <w:sz w:val="28"/>
          <w:szCs w:val="28"/>
        </w:rPr>
        <w:t xml:space="preserve">изменения </w:t>
      </w:r>
      <w:r w:rsidRPr="000420E3">
        <w:rPr>
          <w:sz w:val="28"/>
          <w:szCs w:val="28"/>
        </w:rPr>
        <w:t>сроков выполнения Работ, вызванные наличием у Подрядчика замечаний к переданн</w:t>
      </w:r>
      <w:r w:rsidR="00F16E78">
        <w:rPr>
          <w:sz w:val="28"/>
          <w:szCs w:val="28"/>
        </w:rPr>
        <w:t>ой</w:t>
      </w:r>
      <w:r w:rsidRPr="000420E3">
        <w:rPr>
          <w:sz w:val="28"/>
          <w:szCs w:val="28"/>
        </w:rPr>
        <w:t xml:space="preserve"> Заказчиком </w:t>
      </w:r>
      <w:r>
        <w:rPr>
          <w:sz w:val="28"/>
          <w:szCs w:val="28"/>
        </w:rPr>
        <w:t>документации.</w:t>
      </w:r>
    </w:p>
    <w:p w14:paraId="0E0CC290" w14:textId="77777777" w:rsidR="00712EE8" w:rsidRPr="003062C6" w:rsidRDefault="00832608" w:rsidP="00F16E78">
      <w:pPr>
        <w:pStyle w:val="3"/>
        <w:ind w:left="0" w:firstLine="567"/>
        <w:rPr>
          <w:sz w:val="28"/>
          <w:szCs w:val="28"/>
        </w:rPr>
      </w:pPr>
      <w:r w:rsidRPr="003062C6">
        <w:rPr>
          <w:sz w:val="28"/>
          <w:szCs w:val="28"/>
        </w:rPr>
        <w:t xml:space="preserve">Обеспечить безопасность работ для третьих лиц и окружающей среды, выполнение требований безопасности труда, сохранности объектов культурного наследия. </w:t>
      </w:r>
    </w:p>
    <w:p w14:paraId="1A90C95C" w14:textId="77777777" w:rsidR="00712EE8" w:rsidRPr="003062C6" w:rsidRDefault="00832608" w:rsidP="001C0FB4">
      <w:pPr>
        <w:pStyle w:val="3"/>
        <w:ind w:left="0" w:firstLine="567"/>
        <w:rPr>
          <w:sz w:val="28"/>
          <w:szCs w:val="28"/>
        </w:rPr>
      </w:pPr>
      <w:r w:rsidRPr="003062C6">
        <w:rPr>
          <w:sz w:val="28"/>
          <w:szCs w:val="28"/>
        </w:rPr>
        <w:t>Обеспечить устранение выявленных недостатков и не приступать к продолжению работ до составления актов об устранении выявленных недостатков.</w:t>
      </w:r>
    </w:p>
    <w:p w14:paraId="3F8986FE" w14:textId="77777777" w:rsidR="00712EE8" w:rsidRPr="003062C6" w:rsidRDefault="00712EE8" w:rsidP="001C0FB4">
      <w:pPr>
        <w:pStyle w:val="3"/>
        <w:ind w:left="0" w:firstLine="567"/>
        <w:rPr>
          <w:sz w:val="28"/>
          <w:szCs w:val="28"/>
        </w:rPr>
      </w:pPr>
      <w:r w:rsidRPr="003062C6">
        <w:rPr>
          <w:sz w:val="28"/>
          <w:szCs w:val="28"/>
        </w:rPr>
        <w:t>Устранять за свой счет в срок, установленный органом контроля, недостатки (дефекты) работ, выявленные таким органом в ходе проверки.</w:t>
      </w:r>
    </w:p>
    <w:p w14:paraId="1A0C9D6F" w14:textId="77777777" w:rsidR="00712EE8" w:rsidRPr="003062C6" w:rsidRDefault="007441BE" w:rsidP="001C0FB4">
      <w:pPr>
        <w:pStyle w:val="3"/>
        <w:ind w:left="0" w:firstLine="567"/>
        <w:rPr>
          <w:sz w:val="28"/>
          <w:szCs w:val="28"/>
        </w:rPr>
      </w:pPr>
      <w:r w:rsidRPr="003062C6">
        <w:rPr>
          <w:sz w:val="28"/>
          <w:szCs w:val="28"/>
        </w:rPr>
        <w:t>До начала производства работ на Объекте представить заказчику для оформления пропусков список персонала, который будет задействован на Объекте с указанием фамилии, имени, отчества и паспортных данных каждого работника.</w:t>
      </w:r>
    </w:p>
    <w:p w14:paraId="71007906" w14:textId="77777777" w:rsidR="00712EE8" w:rsidRPr="003062C6" w:rsidRDefault="00712EE8" w:rsidP="001C0FB4">
      <w:pPr>
        <w:pStyle w:val="3"/>
        <w:ind w:left="0" w:firstLine="567"/>
        <w:rPr>
          <w:sz w:val="28"/>
          <w:szCs w:val="28"/>
        </w:rPr>
      </w:pPr>
      <w:r w:rsidRPr="003062C6">
        <w:rPr>
          <w:sz w:val="28"/>
          <w:szCs w:val="28"/>
        </w:rPr>
        <w:t>Обеспечить представителям заказчика возможность осуществлять контроль за ходом выполнения работ, качеством применяемых на объекте материалов, изделий, конструкций и оборудования.</w:t>
      </w:r>
    </w:p>
    <w:p w14:paraId="3A2FC2E2" w14:textId="77777777" w:rsidR="007441BE" w:rsidRPr="003062C6" w:rsidRDefault="007441BE" w:rsidP="001C0FB4">
      <w:pPr>
        <w:pStyle w:val="3"/>
        <w:ind w:left="0" w:firstLine="567"/>
        <w:rPr>
          <w:sz w:val="28"/>
          <w:szCs w:val="28"/>
        </w:rPr>
      </w:pPr>
      <w:r w:rsidRPr="003062C6">
        <w:rPr>
          <w:sz w:val="28"/>
          <w:szCs w:val="28"/>
        </w:rPr>
        <w:t>Обеспечить выполнение требований заказчика по соблюдению производственной санитарии, учитывая специфику действующего учреждения, не допускать нарушений общественного порядка, и иных действий, вызывающих неудобства для граждан или имущества граждан, или других лиц в результате загрязнения, шума или других причин, являющихся следствием применяемых Подрядчиком методов производства работ.</w:t>
      </w:r>
    </w:p>
    <w:p w14:paraId="55541A90" w14:textId="77777777" w:rsidR="007441BE" w:rsidRPr="003062C6" w:rsidRDefault="007441BE" w:rsidP="001C0FB4">
      <w:pPr>
        <w:pStyle w:val="3"/>
        <w:ind w:left="0" w:firstLine="567"/>
        <w:rPr>
          <w:sz w:val="28"/>
          <w:szCs w:val="28"/>
        </w:rPr>
      </w:pPr>
      <w:r w:rsidRPr="003062C6">
        <w:rPr>
          <w:sz w:val="28"/>
          <w:szCs w:val="28"/>
        </w:rPr>
        <w:t>Устранять за свой счет выявленные в ходе приемки выполненных работ и (или) обнаруженные в пределах предусмотренных договором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168BE493" w14:textId="77777777" w:rsidR="007441BE" w:rsidRPr="003062C6" w:rsidRDefault="007441BE" w:rsidP="001C0FB4">
      <w:pPr>
        <w:pStyle w:val="3"/>
        <w:ind w:left="0" w:firstLine="567"/>
        <w:rPr>
          <w:sz w:val="28"/>
          <w:szCs w:val="28"/>
        </w:rPr>
      </w:pPr>
      <w:r w:rsidRPr="003062C6">
        <w:rPr>
          <w:sz w:val="28"/>
          <w:szCs w:val="28"/>
        </w:rPr>
        <w:t xml:space="preserve">Обеспечить выполнение на Объекте мероприятий по охране труда и технике безопасности, рациональному использованию территории, охране окружающей среды, а также установить </w:t>
      </w:r>
      <w:r w:rsidR="00767169" w:rsidRPr="003062C6">
        <w:rPr>
          <w:sz w:val="28"/>
          <w:szCs w:val="28"/>
        </w:rPr>
        <w:t xml:space="preserve">временное освещение, ограждение, </w:t>
      </w:r>
      <w:r w:rsidRPr="003062C6">
        <w:rPr>
          <w:sz w:val="28"/>
          <w:szCs w:val="28"/>
        </w:rPr>
        <w:t xml:space="preserve">информационные щиты на период выполнения работ в соответствии с условиями настоящего </w:t>
      </w:r>
      <w:r w:rsidR="004847BB" w:rsidRPr="003062C6">
        <w:rPr>
          <w:sz w:val="28"/>
          <w:szCs w:val="28"/>
        </w:rPr>
        <w:t>Договора</w:t>
      </w:r>
      <w:r w:rsidRPr="003062C6">
        <w:rPr>
          <w:sz w:val="28"/>
          <w:szCs w:val="28"/>
        </w:rPr>
        <w:t xml:space="preserve"> и требованиями СНиП.</w:t>
      </w:r>
    </w:p>
    <w:p w14:paraId="0FCCA236" w14:textId="77777777" w:rsidR="007441BE" w:rsidRPr="003062C6" w:rsidRDefault="007441BE" w:rsidP="001C0FB4">
      <w:pPr>
        <w:pStyle w:val="3"/>
        <w:ind w:left="0" w:firstLine="567"/>
        <w:rPr>
          <w:sz w:val="28"/>
          <w:szCs w:val="28"/>
        </w:rPr>
      </w:pPr>
      <w:r w:rsidRPr="003062C6">
        <w:rPr>
          <w:sz w:val="28"/>
          <w:szCs w:val="28"/>
        </w:rPr>
        <w:t>Обеспечить содержание в чистоте и уборку Объекта и прилегающей территории с соблюдением норм технической безопасности, пожарной и производственной санитарии, а также чистоту въезжающего и выезжающего строительного транспорта.</w:t>
      </w:r>
    </w:p>
    <w:p w14:paraId="3877BE0B" w14:textId="77777777" w:rsidR="00B65AF1" w:rsidRPr="003062C6" w:rsidRDefault="007441BE" w:rsidP="001C0FB4">
      <w:pPr>
        <w:pStyle w:val="3"/>
        <w:ind w:left="0" w:firstLine="567"/>
        <w:rPr>
          <w:sz w:val="28"/>
          <w:szCs w:val="28"/>
        </w:rPr>
      </w:pPr>
      <w:r w:rsidRPr="003062C6">
        <w:rPr>
          <w:sz w:val="28"/>
          <w:szCs w:val="28"/>
        </w:rPr>
        <w:t>Информировать заказчика обо всех происшествиях на объекте капитального ремонта, в том числе об авариях или о возникновении угрозы аварии на объекте капитального ремонта, о несчастных случаях на объекте капитального ремонта,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64C29053" w14:textId="77777777" w:rsidR="00712EE8" w:rsidRPr="003062C6" w:rsidRDefault="00B65AF1" w:rsidP="001C0FB4">
      <w:pPr>
        <w:pStyle w:val="3"/>
        <w:ind w:left="0" w:firstLine="567"/>
        <w:rPr>
          <w:sz w:val="28"/>
          <w:szCs w:val="28"/>
        </w:rPr>
      </w:pPr>
      <w:r w:rsidRPr="003062C6">
        <w:rPr>
          <w:sz w:val="28"/>
          <w:szCs w:val="28"/>
        </w:rPr>
        <w:t xml:space="preserve"> Выполнить до завершения капитального ремонта объекта</w:t>
      </w:r>
      <w:r w:rsidR="003E3AC1" w:rsidRPr="003062C6">
        <w:rPr>
          <w:sz w:val="28"/>
          <w:szCs w:val="28"/>
        </w:rPr>
        <w:t>,</w:t>
      </w:r>
      <w:r w:rsidRPr="003062C6">
        <w:rPr>
          <w:sz w:val="28"/>
          <w:szCs w:val="28"/>
        </w:rPr>
        <w:t xml:space="preserve"> предусмотренные проектом по капитальному ремонту или сметным расчетом по капитальному ремонту и условиями </w:t>
      </w:r>
      <w:r w:rsidR="003E3AC1" w:rsidRPr="003062C6">
        <w:rPr>
          <w:sz w:val="28"/>
          <w:szCs w:val="28"/>
        </w:rPr>
        <w:t>договора</w:t>
      </w:r>
      <w:r w:rsidRPr="003062C6">
        <w:rPr>
          <w:sz w:val="28"/>
          <w:szCs w:val="28"/>
        </w:rPr>
        <w:t xml:space="preserve">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w:t>
      </w:r>
    </w:p>
    <w:p w14:paraId="1727A250" w14:textId="77777777" w:rsidR="00712EE8" w:rsidRPr="003062C6" w:rsidRDefault="00712EE8" w:rsidP="001C0FB4">
      <w:pPr>
        <w:pStyle w:val="3"/>
        <w:ind w:left="0" w:firstLine="567"/>
        <w:rPr>
          <w:sz w:val="28"/>
          <w:szCs w:val="28"/>
        </w:rPr>
      </w:pPr>
      <w:r w:rsidRPr="003062C6">
        <w:rPr>
          <w:sz w:val="28"/>
          <w:szCs w:val="28"/>
        </w:rPr>
        <w:t>Передать заказчику исполнительную документацию на выполненные работы.</w:t>
      </w:r>
    </w:p>
    <w:p w14:paraId="668A8897" w14:textId="77777777" w:rsidR="00856954" w:rsidRPr="003062C6" w:rsidRDefault="00856954" w:rsidP="001C0FB4">
      <w:pPr>
        <w:pStyle w:val="3"/>
        <w:ind w:left="0" w:firstLine="567"/>
        <w:rPr>
          <w:sz w:val="28"/>
          <w:szCs w:val="28"/>
        </w:rPr>
      </w:pPr>
      <w:r w:rsidRPr="003062C6">
        <w:rPr>
          <w:sz w:val="28"/>
          <w:szCs w:val="28"/>
        </w:rPr>
        <w:t>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6BA6E52A" w14:textId="77777777" w:rsidR="00B65AF1" w:rsidRDefault="00B65AF1" w:rsidP="001C0FB4">
      <w:pPr>
        <w:pStyle w:val="3"/>
        <w:ind w:left="0" w:firstLine="567"/>
        <w:rPr>
          <w:sz w:val="28"/>
          <w:szCs w:val="28"/>
        </w:rPr>
      </w:pPr>
      <w:r w:rsidRPr="003062C6">
        <w:rPr>
          <w:sz w:val="28"/>
          <w:szCs w:val="28"/>
        </w:rPr>
        <w:t>Нести ответственность перед заказчиком за допущенные отступления от договора по капитальному ремонту или сметной</w:t>
      </w:r>
      <w:r w:rsidR="003E3AC1" w:rsidRPr="003062C6">
        <w:rPr>
          <w:sz w:val="28"/>
          <w:szCs w:val="28"/>
        </w:rPr>
        <w:t xml:space="preserve"> документации</w:t>
      </w:r>
      <w:r w:rsidRPr="003062C6">
        <w:rPr>
          <w:sz w:val="28"/>
          <w:szCs w:val="28"/>
        </w:rPr>
        <w:t xml:space="preserve"> или техническ</w:t>
      </w:r>
      <w:r w:rsidR="003E3AC1" w:rsidRPr="003062C6">
        <w:rPr>
          <w:sz w:val="28"/>
          <w:szCs w:val="28"/>
        </w:rPr>
        <w:t>им</w:t>
      </w:r>
      <w:r w:rsidRPr="003062C6">
        <w:rPr>
          <w:sz w:val="28"/>
          <w:szCs w:val="28"/>
        </w:rPr>
        <w:t xml:space="preserve"> </w:t>
      </w:r>
      <w:r w:rsidR="003E3AC1" w:rsidRPr="003062C6">
        <w:rPr>
          <w:sz w:val="28"/>
          <w:szCs w:val="28"/>
        </w:rPr>
        <w:t>заданием</w:t>
      </w:r>
      <w:r w:rsidRPr="003062C6">
        <w:rPr>
          <w:sz w:val="28"/>
          <w:szCs w:val="28"/>
        </w:rPr>
        <w:t xml:space="preserve"> по капитальному ремонту, являющихся неотъемлемой частью договора. </w:t>
      </w:r>
    </w:p>
    <w:p w14:paraId="7CB27411" w14:textId="77777777" w:rsidR="006978C5" w:rsidRPr="006978C5" w:rsidRDefault="006978C5" w:rsidP="006978C5">
      <w:pPr>
        <w:rPr>
          <w:color w:val="FF0000"/>
          <w:sz w:val="28"/>
          <w:szCs w:val="28"/>
        </w:rPr>
      </w:pPr>
      <w:r w:rsidRPr="006978C5">
        <w:rPr>
          <w:color w:val="FF0000"/>
          <w:sz w:val="28"/>
          <w:szCs w:val="28"/>
        </w:rPr>
        <w:t>5.1.24.1. Привлекать к исполнению работ, указанных в Договоре, только квалифицированных лиц, имеющих соответствующий разряд и прошедших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14:paraId="651B9B19" w14:textId="77777777" w:rsidR="00626133" w:rsidRPr="003062C6" w:rsidRDefault="00B65AF1" w:rsidP="001C0FB4">
      <w:pPr>
        <w:pStyle w:val="3"/>
        <w:ind w:left="0" w:firstLine="567"/>
        <w:rPr>
          <w:sz w:val="28"/>
          <w:szCs w:val="28"/>
        </w:rPr>
      </w:pPr>
      <w:r w:rsidRPr="003062C6">
        <w:rPr>
          <w:sz w:val="28"/>
          <w:szCs w:val="28"/>
        </w:rPr>
        <w:t xml:space="preserve">Выполнить в полном объеме все свои обязательства, предусмотренные в других пунктах настоящего </w:t>
      </w:r>
      <w:r w:rsidR="00626133" w:rsidRPr="003062C6">
        <w:rPr>
          <w:sz w:val="28"/>
          <w:szCs w:val="28"/>
        </w:rPr>
        <w:t>Договора</w:t>
      </w:r>
      <w:r w:rsidRPr="003062C6">
        <w:rPr>
          <w:sz w:val="28"/>
          <w:szCs w:val="28"/>
        </w:rPr>
        <w:t>.</w:t>
      </w:r>
    </w:p>
    <w:p w14:paraId="6F19EFB6" w14:textId="77777777" w:rsidR="003A5CF5" w:rsidRPr="003062C6" w:rsidRDefault="003A5CF5" w:rsidP="001C0FB4">
      <w:pPr>
        <w:pStyle w:val="2"/>
        <w:spacing w:before="0" w:after="0"/>
        <w:ind w:left="0" w:firstLine="567"/>
        <w:rPr>
          <w:b/>
          <w:bCs w:val="0"/>
          <w:sz w:val="28"/>
          <w:szCs w:val="28"/>
        </w:rPr>
      </w:pPr>
      <w:r w:rsidRPr="003062C6">
        <w:rPr>
          <w:b/>
          <w:bCs w:val="0"/>
          <w:sz w:val="28"/>
          <w:szCs w:val="28"/>
        </w:rPr>
        <w:t xml:space="preserve">Подрядчик вправе: </w:t>
      </w:r>
    </w:p>
    <w:p w14:paraId="510E0CF5" w14:textId="77777777" w:rsidR="003A5CF5" w:rsidRPr="003062C6" w:rsidRDefault="003A5CF5" w:rsidP="001C0FB4">
      <w:pPr>
        <w:pStyle w:val="3"/>
        <w:ind w:left="0" w:firstLine="567"/>
        <w:rPr>
          <w:sz w:val="28"/>
          <w:szCs w:val="28"/>
        </w:rPr>
      </w:pPr>
      <w:r w:rsidRPr="003062C6">
        <w:rPr>
          <w:sz w:val="28"/>
          <w:szCs w:val="28"/>
        </w:rPr>
        <w:t xml:space="preserve">Требовать от Заказчика приемки результатов выполнения работы (этапа работы). </w:t>
      </w:r>
    </w:p>
    <w:p w14:paraId="2313E5F4" w14:textId="77777777" w:rsidR="003A5CF5" w:rsidRPr="003062C6" w:rsidRDefault="003A5CF5" w:rsidP="001C0FB4">
      <w:pPr>
        <w:pStyle w:val="3"/>
        <w:ind w:left="0" w:firstLine="567"/>
        <w:rPr>
          <w:sz w:val="28"/>
          <w:szCs w:val="28"/>
        </w:rPr>
      </w:pPr>
      <w:r w:rsidRPr="003062C6">
        <w:rPr>
          <w:sz w:val="28"/>
          <w:szCs w:val="28"/>
        </w:rPr>
        <w:t>Требовать от Заказчика оплаты принятой без замечаний работы (этапа работы).</w:t>
      </w:r>
    </w:p>
    <w:p w14:paraId="4D69780A" w14:textId="77777777" w:rsidR="003A5CF5" w:rsidRPr="003062C6" w:rsidRDefault="003A5CF5" w:rsidP="001C0FB4">
      <w:pPr>
        <w:pStyle w:val="3"/>
        <w:ind w:left="0" w:firstLine="567"/>
        <w:rPr>
          <w:sz w:val="28"/>
          <w:szCs w:val="28"/>
        </w:rPr>
      </w:pPr>
      <w:r w:rsidRPr="003062C6">
        <w:rPr>
          <w:sz w:val="28"/>
          <w:szCs w:val="28"/>
        </w:rPr>
        <w:t>По согласованию выступать от имени Заказчика при рассмотрении вопросов, связанных с выполнением Договора, в государственных органах, контролирующих и надзорных службах, коммерческих организациях.</w:t>
      </w:r>
    </w:p>
    <w:p w14:paraId="622EEC86" w14:textId="77777777" w:rsidR="003A5CF5" w:rsidRPr="003062C6" w:rsidRDefault="00626133" w:rsidP="001C0FB4">
      <w:pPr>
        <w:pStyle w:val="3"/>
        <w:ind w:left="0" w:firstLine="567"/>
        <w:rPr>
          <w:sz w:val="28"/>
          <w:szCs w:val="28"/>
        </w:rPr>
      </w:pPr>
      <w:r w:rsidRPr="003062C6">
        <w:rPr>
          <w:sz w:val="28"/>
          <w:szCs w:val="28"/>
        </w:rPr>
        <w:t>Обращаться к заказчику в порядке, предусмотренном договором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договору.</w:t>
      </w:r>
      <w:r w:rsidR="003A5CF5" w:rsidRPr="003062C6">
        <w:rPr>
          <w:sz w:val="28"/>
          <w:szCs w:val="28"/>
        </w:rPr>
        <w:t xml:space="preserve"> </w:t>
      </w:r>
    </w:p>
    <w:p w14:paraId="3D34C92A" w14:textId="77777777" w:rsidR="003A5CF5" w:rsidRPr="003062C6" w:rsidRDefault="003A5CF5" w:rsidP="001C0FB4">
      <w:pPr>
        <w:pStyle w:val="3"/>
        <w:ind w:left="0" w:firstLine="567"/>
        <w:rPr>
          <w:sz w:val="28"/>
          <w:szCs w:val="28"/>
        </w:rPr>
      </w:pPr>
      <w:r w:rsidRPr="003062C6">
        <w:rPr>
          <w:sz w:val="28"/>
          <w:szCs w:val="28"/>
        </w:rPr>
        <w:t>В случае неисполнения или ненадлежащего исполнения субподрядчиком, соисполнителем обязательств, предусмотренных договором, заключенным с поставщиком (подрядчиком, исполнителем), осуществлять замену субподрядчика, соисполнителя, с которым ранее был заключен договор, на другого субподрядчика, соисполнителя.</w:t>
      </w:r>
    </w:p>
    <w:p w14:paraId="2D162D18" w14:textId="77777777" w:rsidR="00626133" w:rsidRPr="003062C6" w:rsidRDefault="00626133" w:rsidP="001C0FB4">
      <w:pPr>
        <w:pStyle w:val="3"/>
        <w:ind w:left="0" w:firstLine="567"/>
        <w:rPr>
          <w:sz w:val="28"/>
          <w:szCs w:val="28"/>
        </w:rPr>
      </w:pPr>
      <w:r w:rsidRPr="003062C6">
        <w:rPr>
          <w:sz w:val="28"/>
          <w:szCs w:val="28"/>
        </w:rPr>
        <w:t>Требовать от заказчика надлежащего и своевременного выполнения обязательств, предусмотренных договором.</w:t>
      </w:r>
      <w:r w:rsidR="00856954" w:rsidRPr="003062C6">
        <w:rPr>
          <w:sz w:val="28"/>
          <w:szCs w:val="28"/>
        </w:rPr>
        <w:t xml:space="preserve"> </w:t>
      </w:r>
    </w:p>
    <w:p w14:paraId="46CCCD95" w14:textId="77777777" w:rsidR="00626133" w:rsidRPr="003062C6" w:rsidRDefault="00626133" w:rsidP="001C0FB4">
      <w:pPr>
        <w:pStyle w:val="3"/>
        <w:ind w:left="0" w:firstLine="567"/>
        <w:rPr>
          <w:sz w:val="28"/>
          <w:szCs w:val="28"/>
        </w:rPr>
      </w:pPr>
      <w:r w:rsidRPr="003062C6">
        <w:rPr>
          <w:sz w:val="28"/>
          <w:szCs w:val="28"/>
        </w:rPr>
        <w:t xml:space="preserve">В случае просрочки исполнения заказчиком обязательств, предусмотренных </w:t>
      </w:r>
      <w:r w:rsidR="004847BB" w:rsidRPr="003062C6">
        <w:rPr>
          <w:sz w:val="28"/>
          <w:szCs w:val="28"/>
        </w:rPr>
        <w:t>Договором</w:t>
      </w:r>
      <w:r w:rsidRPr="003062C6">
        <w:rPr>
          <w:sz w:val="28"/>
          <w:szCs w:val="28"/>
        </w:rPr>
        <w:t>, а также в иных случаях неисполнения или ненадлежащего исполнения заказчиком обязательств, предусмотренных договором, требовать уплаты неустоек (штрафов, пеней).</w:t>
      </w:r>
    </w:p>
    <w:p w14:paraId="39F79B21" w14:textId="77777777" w:rsidR="00626133" w:rsidRPr="003062C6" w:rsidRDefault="00626133" w:rsidP="001C0FB4">
      <w:pPr>
        <w:pStyle w:val="3"/>
        <w:ind w:left="0" w:firstLine="567"/>
        <w:rPr>
          <w:i/>
          <w:iCs/>
          <w:sz w:val="28"/>
          <w:szCs w:val="28"/>
        </w:rPr>
      </w:pPr>
      <w:bookmarkStart w:id="35" w:name="_ref_1-6f821a750b1548"/>
      <w:r w:rsidRPr="003062C6">
        <w:rPr>
          <w:i/>
          <w:iCs/>
          <w:sz w:val="28"/>
          <w:szCs w:val="28"/>
        </w:rPr>
        <w:t>Привлечение субподрядчиков</w:t>
      </w:r>
      <w:bookmarkEnd w:id="35"/>
    </w:p>
    <w:p w14:paraId="6B071E32" w14:textId="77777777" w:rsidR="00626133" w:rsidRPr="003062C6" w:rsidRDefault="00626133" w:rsidP="001C0FB4">
      <w:pPr>
        <w:pStyle w:val="3"/>
        <w:ind w:left="0" w:firstLine="567"/>
        <w:rPr>
          <w:sz w:val="28"/>
          <w:szCs w:val="28"/>
        </w:rPr>
      </w:pPr>
      <w:bookmarkStart w:id="36" w:name="_ref_1-5d04ca3fbba34b"/>
      <w:r w:rsidRPr="003062C6">
        <w:rPr>
          <w:sz w:val="28"/>
          <w:szCs w:val="28"/>
        </w:rPr>
        <w:t>Подрядчик по согласованию с Заказчиком вправе привлечь к исполнению своих обязательств по Договору других лиц (субподрядчиков).</w:t>
      </w:r>
      <w:bookmarkEnd w:id="36"/>
    </w:p>
    <w:p w14:paraId="0B1E62DF" w14:textId="77777777" w:rsidR="00626133" w:rsidRPr="003062C6" w:rsidRDefault="00626133" w:rsidP="001C0FB4">
      <w:pPr>
        <w:pStyle w:val="3"/>
        <w:ind w:left="0" w:firstLine="567"/>
        <w:rPr>
          <w:sz w:val="28"/>
          <w:szCs w:val="28"/>
        </w:rPr>
      </w:pPr>
      <w:r w:rsidRPr="003062C6">
        <w:rPr>
          <w:rFonts w:eastAsia="PT Astra Serif"/>
          <w:sz w:val="28"/>
          <w:szCs w:val="28"/>
        </w:rPr>
        <w:t xml:space="preserve">В срок </w:t>
      </w:r>
      <w:r w:rsidRPr="003062C6">
        <w:rPr>
          <w:rFonts w:eastAsia="PT Astra Serif"/>
          <w:b/>
          <w:bCs w:val="0"/>
          <w:sz w:val="28"/>
          <w:szCs w:val="28"/>
        </w:rPr>
        <w:t>не более 5 рабочих дней</w:t>
      </w:r>
      <w:r w:rsidRPr="003062C6">
        <w:rPr>
          <w:rFonts w:eastAsia="PT Astra Serif"/>
          <w:sz w:val="28"/>
          <w:szCs w:val="28"/>
        </w:rPr>
        <w:t xml:space="preserve"> со дня заключения договора с субподрядчиком, соисполнителем представить заказчику:</w:t>
      </w:r>
    </w:p>
    <w:p w14:paraId="27C3BE7C" w14:textId="77777777" w:rsidR="00626133" w:rsidRPr="003062C6" w:rsidRDefault="00626133" w:rsidP="001C0FB4">
      <w:pPr>
        <w:widowControl w:val="0"/>
        <w:pBdr>
          <w:top w:val="nil"/>
          <w:left w:val="nil"/>
          <w:bottom w:val="nil"/>
          <w:right w:val="nil"/>
          <w:between w:val="nil"/>
        </w:pBdr>
        <w:spacing w:before="0" w:after="0"/>
        <w:ind w:firstLine="567"/>
        <w:rPr>
          <w:rFonts w:eastAsia="PT Astra Serif"/>
          <w:color w:val="000000"/>
          <w:sz w:val="28"/>
          <w:szCs w:val="28"/>
        </w:rPr>
      </w:pPr>
      <w:r w:rsidRPr="003062C6">
        <w:rPr>
          <w:rFonts w:eastAsia="PT Astra Serif"/>
          <w:color w:val="000000"/>
          <w:sz w:val="28"/>
          <w:szCs w:val="28"/>
        </w:rPr>
        <w:t>а) декларацию о принадлежности субподрядчика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 Декларация предоставляется в том случае, если субподрядчик принадлежит к числу субъектов малого предпринимательства, социально ориентированных некоммерческих организаций;</w:t>
      </w:r>
    </w:p>
    <w:p w14:paraId="1B6F5ABD" w14:textId="77777777" w:rsidR="00626133" w:rsidRPr="003062C6" w:rsidRDefault="00626133" w:rsidP="001C0FB4">
      <w:pPr>
        <w:widowControl w:val="0"/>
        <w:pBdr>
          <w:top w:val="nil"/>
          <w:left w:val="nil"/>
          <w:bottom w:val="nil"/>
          <w:right w:val="nil"/>
          <w:between w:val="nil"/>
        </w:pBdr>
        <w:spacing w:before="0" w:after="0"/>
        <w:ind w:firstLine="567"/>
        <w:rPr>
          <w:rFonts w:eastAsia="PT Astra Serif"/>
          <w:color w:val="000000"/>
          <w:sz w:val="28"/>
          <w:szCs w:val="28"/>
        </w:rPr>
      </w:pPr>
      <w:r w:rsidRPr="003062C6">
        <w:rPr>
          <w:rFonts w:eastAsia="PT Astra Serif"/>
          <w:color w:val="000000"/>
          <w:sz w:val="28"/>
          <w:szCs w:val="28"/>
        </w:rPr>
        <w:t>б) копию договора (договоров), заключенного с субподрядчиком, заверенную подрядчиком.</w:t>
      </w:r>
    </w:p>
    <w:p w14:paraId="19F8C746" w14:textId="77777777" w:rsidR="00626133" w:rsidRPr="003062C6" w:rsidRDefault="00626133" w:rsidP="001C0FB4">
      <w:pPr>
        <w:pStyle w:val="3"/>
        <w:ind w:left="0" w:firstLine="567"/>
        <w:rPr>
          <w:sz w:val="28"/>
          <w:szCs w:val="28"/>
        </w:rPr>
      </w:pPr>
      <w:bookmarkStart w:id="37" w:name="_ref_1-6f9c5c8225ba4a"/>
      <w:r w:rsidRPr="003062C6">
        <w:rPr>
          <w:sz w:val="28"/>
          <w:szCs w:val="28"/>
        </w:rPr>
        <w:t>Подрядчик несет перед Заказчиком ответственность за последствия неисполнения или ненадлежащего исполнения обязательства субподрядчиками в соответствии с п. 1 ст. 313 и ст. 403 ГК РФ.</w:t>
      </w:r>
      <w:bookmarkEnd w:id="37"/>
    </w:p>
    <w:p w14:paraId="78018E42" w14:textId="77777777" w:rsidR="007A0EEF" w:rsidRPr="003062C6" w:rsidRDefault="004B37A7" w:rsidP="001C0FB4">
      <w:pPr>
        <w:pStyle w:val="2"/>
        <w:spacing w:before="0" w:after="0"/>
        <w:ind w:left="0" w:firstLine="567"/>
        <w:rPr>
          <w:b/>
          <w:bCs w:val="0"/>
          <w:sz w:val="28"/>
          <w:szCs w:val="28"/>
        </w:rPr>
      </w:pPr>
      <w:r w:rsidRPr="003062C6">
        <w:rPr>
          <w:b/>
          <w:bCs w:val="0"/>
          <w:sz w:val="28"/>
          <w:szCs w:val="28"/>
        </w:rPr>
        <w:t xml:space="preserve">Для реализации настоящего </w:t>
      </w:r>
      <w:r w:rsidR="00426BCE" w:rsidRPr="003062C6">
        <w:rPr>
          <w:b/>
          <w:bCs w:val="0"/>
          <w:sz w:val="28"/>
          <w:szCs w:val="28"/>
        </w:rPr>
        <w:t>Договора</w:t>
      </w:r>
      <w:r w:rsidRPr="003062C6">
        <w:rPr>
          <w:b/>
          <w:bCs w:val="0"/>
          <w:sz w:val="28"/>
          <w:szCs w:val="28"/>
        </w:rPr>
        <w:t xml:space="preserve"> Заказчик обязан:</w:t>
      </w:r>
    </w:p>
    <w:p w14:paraId="6EBB8544" w14:textId="77777777" w:rsidR="00BC7B51" w:rsidRPr="003062C6" w:rsidRDefault="004B37A7" w:rsidP="001C0FB4">
      <w:pPr>
        <w:pStyle w:val="3"/>
        <w:spacing w:before="0" w:after="0"/>
        <w:ind w:left="0" w:firstLine="567"/>
        <w:rPr>
          <w:b/>
          <w:sz w:val="28"/>
          <w:szCs w:val="28"/>
        </w:rPr>
      </w:pPr>
      <w:r w:rsidRPr="003062C6">
        <w:rPr>
          <w:sz w:val="28"/>
          <w:szCs w:val="28"/>
        </w:rPr>
        <w:t xml:space="preserve">По письменному сообщению, Подрядчика о готовности Объекта к сдаче в эксплуатацию в течение срока, установленном настоящим </w:t>
      </w:r>
      <w:r w:rsidR="007A0EEF" w:rsidRPr="003062C6">
        <w:rPr>
          <w:sz w:val="28"/>
          <w:szCs w:val="28"/>
        </w:rPr>
        <w:t>Договором</w:t>
      </w:r>
      <w:r w:rsidRPr="003062C6">
        <w:rPr>
          <w:sz w:val="28"/>
          <w:szCs w:val="28"/>
        </w:rPr>
        <w:t xml:space="preserve"> организовать совместно с Подрядчиком приемку надлежащим образом выполненных работ в соответствии с установленным порядком</w:t>
      </w:r>
    </w:p>
    <w:p w14:paraId="2AF47552" w14:textId="77777777" w:rsidR="008B3DC2" w:rsidRPr="003062C6" w:rsidRDefault="004B37A7" w:rsidP="001C0FB4">
      <w:pPr>
        <w:pStyle w:val="3"/>
        <w:spacing w:before="0" w:after="0"/>
        <w:ind w:left="0" w:firstLine="567"/>
        <w:rPr>
          <w:sz w:val="28"/>
          <w:szCs w:val="28"/>
        </w:rPr>
      </w:pPr>
      <w:r w:rsidRPr="003062C6">
        <w:rPr>
          <w:sz w:val="28"/>
          <w:szCs w:val="28"/>
        </w:rPr>
        <w:t>Обеспечить доступ персонала подрядчика на строительную площадку.</w:t>
      </w:r>
    </w:p>
    <w:p w14:paraId="7F4588C0" w14:textId="77777777" w:rsidR="008B3DC2" w:rsidRPr="003062C6" w:rsidRDefault="008B3DC2" w:rsidP="001C0FB4">
      <w:pPr>
        <w:pStyle w:val="3"/>
        <w:spacing w:before="0" w:after="0"/>
        <w:ind w:left="0" w:firstLine="567"/>
        <w:rPr>
          <w:sz w:val="28"/>
          <w:szCs w:val="28"/>
        </w:rPr>
      </w:pPr>
      <w:r w:rsidRPr="003062C6">
        <w:rPr>
          <w:sz w:val="28"/>
          <w:szCs w:val="28"/>
        </w:rPr>
        <w:t>Оплачивать выполненные по Договору работы в соответствии с условиями Договора с учётом фактически выполненных подрядчиком работ.</w:t>
      </w:r>
    </w:p>
    <w:p w14:paraId="299C3645" w14:textId="77777777" w:rsidR="008B3DC2" w:rsidRPr="003062C6" w:rsidRDefault="008B3DC2" w:rsidP="001C0FB4">
      <w:pPr>
        <w:pStyle w:val="3"/>
        <w:spacing w:before="0" w:after="0"/>
        <w:ind w:left="0" w:firstLine="567"/>
        <w:rPr>
          <w:sz w:val="28"/>
          <w:szCs w:val="28"/>
        </w:rPr>
      </w:pPr>
      <w:r w:rsidRPr="003062C6">
        <w:rPr>
          <w:sz w:val="28"/>
          <w:szCs w:val="28"/>
        </w:rPr>
        <w:t>Устанавливать требования к гарантии качества выполненных работ, требования к гарантийным срокам.</w:t>
      </w:r>
    </w:p>
    <w:p w14:paraId="68DACD1B" w14:textId="77777777" w:rsidR="008B3DC2" w:rsidRPr="003062C6" w:rsidRDefault="008B3DC2" w:rsidP="001C0FB4">
      <w:pPr>
        <w:pStyle w:val="3"/>
        <w:spacing w:before="0" w:after="0"/>
        <w:ind w:left="0" w:firstLine="567"/>
        <w:rPr>
          <w:sz w:val="28"/>
          <w:szCs w:val="28"/>
        </w:rPr>
      </w:pPr>
      <w:r w:rsidRPr="003062C6">
        <w:rPr>
          <w:sz w:val="28"/>
          <w:szCs w:val="28"/>
        </w:rPr>
        <w:t>Осуществлять контроль и технический надзор за выполнением работ (объемами, качеством, стоимостью и сроками выполнения работ) в соответствии условиями настоящего Договора и требованиями нормативных документов.</w:t>
      </w:r>
    </w:p>
    <w:p w14:paraId="2CFB6F0F" w14:textId="77777777" w:rsidR="00BC7B51" w:rsidRPr="003062C6" w:rsidRDefault="004B37A7" w:rsidP="001C0FB4">
      <w:pPr>
        <w:pStyle w:val="3"/>
        <w:spacing w:before="0" w:after="0"/>
        <w:ind w:left="0" w:firstLine="567"/>
        <w:rPr>
          <w:b/>
          <w:sz w:val="28"/>
          <w:szCs w:val="28"/>
        </w:rPr>
      </w:pPr>
      <w:r w:rsidRPr="003062C6">
        <w:rPr>
          <w:sz w:val="28"/>
          <w:szCs w:val="28"/>
        </w:rPr>
        <w:t xml:space="preserve">Отправлять подрядчику в сроки и порядке, которые определены </w:t>
      </w:r>
      <w:r w:rsidR="007A0EEF" w:rsidRPr="003062C6">
        <w:rPr>
          <w:sz w:val="28"/>
          <w:szCs w:val="28"/>
        </w:rPr>
        <w:t>договором</w:t>
      </w:r>
      <w:r w:rsidRPr="003062C6">
        <w:rPr>
          <w:sz w:val="28"/>
          <w:szCs w:val="28"/>
        </w:rPr>
        <w:t xml:space="preserve">, ответы на уведомления, обращения, требования, предложения и иные сообщения, связанные с исполнением обязательств сторон по </w:t>
      </w:r>
      <w:r w:rsidR="004847BB" w:rsidRPr="003062C6">
        <w:rPr>
          <w:sz w:val="28"/>
          <w:szCs w:val="28"/>
        </w:rPr>
        <w:t>Договору</w:t>
      </w:r>
      <w:r w:rsidRPr="003062C6">
        <w:rPr>
          <w:sz w:val="28"/>
          <w:szCs w:val="28"/>
        </w:rPr>
        <w:t xml:space="preserve">. Уведомления, обращения, требования, предложения и иные сообщения подрядчика с описанием возникшей при исполнении </w:t>
      </w:r>
      <w:r w:rsidR="004847BB" w:rsidRPr="003062C6">
        <w:rPr>
          <w:sz w:val="28"/>
          <w:szCs w:val="28"/>
        </w:rPr>
        <w:t>Договора</w:t>
      </w:r>
      <w:r w:rsidRPr="003062C6">
        <w:rPr>
          <w:sz w:val="28"/>
          <w:szCs w:val="28"/>
        </w:rPr>
        <w:t xml:space="preserve"> проблемы и (или) предложением по ее решению, но не связанные с изменением существенных условий </w:t>
      </w:r>
      <w:r w:rsidR="004847BB" w:rsidRPr="003062C6">
        <w:rPr>
          <w:sz w:val="28"/>
          <w:szCs w:val="28"/>
        </w:rPr>
        <w:t>Договора</w:t>
      </w:r>
      <w:r w:rsidRPr="003062C6">
        <w:rPr>
          <w:sz w:val="28"/>
          <w:szCs w:val="28"/>
        </w:rPr>
        <w:t xml:space="preserve"> либо урегулированием споров, рассматриваются заказчиком </w:t>
      </w:r>
      <w:r w:rsidRPr="003062C6">
        <w:rPr>
          <w:b/>
          <w:sz w:val="28"/>
          <w:szCs w:val="28"/>
        </w:rPr>
        <w:t xml:space="preserve">в течение 10 рабочих дней </w:t>
      </w:r>
      <w:r w:rsidRPr="003062C6">
        <w:rPr>
          <w:sz w:val="28"/>
          <w:szCs w:val="28"/>
        </w:rPr>
        <w:t xml:space="preserve">со дня их поступления, если иной срок не установлен </w:t>
      </w:r>
      <w:r w:rsidR="007A0EEF" w:rsidRPr="003062C6">
        <w:rPr>
          <w:sz w:val="28"/>
          <w:szCs w:val="28"/>
        </w:rPr>
        <w:t>договором</w:t>
      </w:r>
      <w:r w:rsidRPr="003062C6">
        <w:rPr>
          <w:sz w:val="28"/>
          <w:szCs w:val="28"/>
        </w:rPr>
        <w:t>.</w:t>
      </w:r>
      <w:r w:rsidR="007A0EEF" w:rsidRPr="003062C6">
        <w:rPr>
          <w:b/>
          <w:sz w:val="28"/>
          <w:szCs w:val="28"/>
        </w:rPr>
        <w:t xml:space="preserve"> </w:t>
      </w:r>
    </w:p>
    <w:p w14:paraId="44E05BA7" w14:textId="77777777" w:rsidR="007A0EEF" w:rsidRPr="003062C6" w:rsidRDefault="004B37A7" w:rsidP="00BC7B51">
      <w:pPr>
        <w:pStyle w:val="3"/>
        <w:spacing w:before="0" w:after="0"/>
        <w:ind w:firstLine="567"/>
        <w:rPr>
          <w:b/>
          <w:sz w:val="28"/>
          <w:szCs w:val="28"/>
        </w:rPr>
      </w:pPr>
      <w:r w:rsidRPr="003062C6">
        <w:rPr>
          <w:sz w:val="28"/>
          <w:szCs w:val="28"/>
        </w:rPr>
        <w:t xml:space="preserve">В сроки и порядке, которые предусмотрены </w:t>
      </w:r>
      <w:r w:rsidR="007A0EEF" w:rsidRPr="003062C6">
        <w:rPr>
          <w:sz w:val="28"/>
          <w:szCs w:val="28"/>
        </w:rPr>
        <w:t>договором</w:t>
      </w:r>
      <w:r w:rsidRPr="003062C6">
        <w:rPr>
          <w:sz w:val="28"/>
          <w:szCs w:val="28"/>
        </w:rPr>
        <w:t xml:space="preserve">, с участием подрядчика осмотреть и принять выполненные работы (их результат), а при обнаружении отступлений от </w:t>
      </w:r>
      <w:r w:rsidR="007A0EEF" w:rsidRPr="003062C6">
        <w:rPr>
          <w:sz w:val="28"/>
          <w:szCs w:val="28"/>
        </w:rPr>
        <w:t>договора</w:t>
      </w:r>
      <w:r w:rsidRPr="003062C6">
        <w:rPr>
          <w:sz w:val="28"/>
          <w:szCs w:val="28"/>
        </w:rPr>
        <w:t>, в том числе ухудшающих результат работ, или иных недостатков в работах немедленно заявить об этом подрядчику.</w:t>
      </w:r>
    </w:p>
    <w:p w14:paraId="6E290143" w14:textId="77777777" w:rsidR="007A0EEF" w:rsidRPr="003062C6" w:rsidRDefault="007A0EEF" w:rsidP="001C0FB4">
      <w:pPr>
        <w:pStyle w:val="3"/>
        <w:spacing w:before="0" w:after="0"/>
        <w:ind w:left="0" w:firstLine="567"/>
        <w:rPr>
          <w:sz w:val="28"/>
          <w:szCs w:val="28"/>
        </w:rPr>
      </w:pPr>
      <w:r w:rsidRPr="003062C6">
        <w:rPr>
          <w:sz w:val="28"/>
          <w:szCs w:val="28"/>
        </w:rPr>
        <w:t>В случае просрочки исполнения подрядчиком обязательств, предусмотренных договором (в том числе гарантийного обязательства), а также в иных случаях неисполнения или ненадлежащего исполнения подрядчиком обязательств, предусмотренных договором, направлять подрядчику требование об уплате неустоек (штрафов, пеней).</w:t>
      </w:r>
    </w:p>
    <w:p w14:paraId="36226140" w14:textId="77777777" w:rsidR="007A0EEF" w:rsidRPr="003062C6" w:rsidRDefault="007A0EEF" w:rsidP="001C0FB4">
      <w:pPr>
        <w:pStyle w:val="3"/>
        <w:spacing w:before="0" w:after="0"/>
        <w:ind w:left="0" w:firstLine="567"/>
        <w:rPr>
          <w:sz w:val="28"/>
          <w:szCs w:val="28"/>
        </w:rPr>
      </w:pPr>
      <w:r w:rsidRPr="003062C6">
        <w:rPr>
          <w:sz w:val="28"/>
          <w:szCs w:val="28"/>
        </w:rPr>
        <w:t>Выполнить в полном объеме все свои обязательства, предусмотренные в других разделах настоящего Договора.</w:t>
      </w:r>
    </w:p>
    <w:p w14:paraId="5FF99C1B" w14:textId="77777777" w:rsidR="007A0EEF" w:rsidRPr="003062C6" w:rsidRDefault="007A0EEF" w:rsidP="001C0FB4">
      <w:pPr>
        <w:pStyle w:val="3"/>
        <w:spacing w:before="0" w:after="0"/>
        <w:ind w:left="0" w:firstLine="567"/>
        <w:rPr>
          <w:sz w:val="28"/>
          <w:szCs w:val="28"/>
        </w:rPr>
      </w:pPr>
      <w:r w:rsidRPr="003062C6">
        <w:rPr>
          <w:sz w:val="28"/>
          <w:szCs w:val="28"/>
        </w:rPr>
        <w:t>Для проверки представленных подрядчиком результатов выполненных работ, предусмотренных договором, в части их соответствия условиям договора, в том числе проекту по капитальному ремонту или сметному расчету по капитальному ремонту, которые являются неотъемлемой частью договора, 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договора.</w:t>
      </w:r>
    </w:p>
    <w:p w14:paraId="05E69912" w14:textId="77777777" w:rsidR="007A0EEF" w:rsidRPr="003062C6" w:rsidRDefault="007A0EEF" w:rsidP="001C0FB4">
      <w:pPr>
        <w:pStyle w:val="3"/>
        <w:spacing w:before="0" w:after="0"/>
        <w:ind w:left="0" w:firstLine="567"/>
        <w:rPr>
          <w:sz w:val="28"/>
          <w:szCs w:val="28"/>
        </w:rPr>
      </w:pPr>
      <w:r w:rsidRPr="003062C6">
        <w:rPr>
          <w:sz w:val="28"/>
          <w:szCs w:val="28"/>
        </w:rPr>
        <w:t>Экспертиза результатов выполненных работ проводится заказчиком своими силами или с привлечением экспертов, экспертных организаций на основании договоров, заключенных в соответствии с действующим законодательством Российской федерации. При принятии решения о приемке результатов выполненных работ, отдельных этапов исполнения договора или об отказе в приемке результатов выполненных работ, отдельных этапов исполнения договора заказчик, приемочная комиссия (в случае ее создания)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A8AF22C" w14:textId="77777777" w:rsidR="007A0EEF" w:rsidRPr="003062C6" w:rsidRDefault="007A0EEF" w:rsidP="001C0FB4">
      <w:pPr>
        <w:pStyle w:val="3"/>
        <w:spacing w:before="0" w:after="0"/>
        <w:ind w:left="0" w:firstLine="567"/>
        <w:rPr>
          <w:sz w:val="28"/>
          <w:szCs w:val="28"/>
        </w:rPr>
      </w:pPr>
      <w:r w:rsidRPr="003062C6">
        <w:rPr>
          <w:sz w:val="28"/>
          <w:szCs w:val="28"/>
        </w:rPr>
        <w:t xml:space="preserve">За свой счет устранять выявленные в течение гарантийного срока дефекты и недостатки материалов, изделий, конструкций и оборудования, поставленных заказчиком на объект в соответствии с условиями </w:t>
      </w:r>
      <w:r w:rsidR="004847BB" w:rsidRPr="003062C6">
        <w:rPr>
          <w:sz w:val="28"/>
          <w:szCs w:val="28"/>
        </w:rPr>
        <w:t>Договора</w:t>
      </w:r>
      <w:r w:rsidRPr="003062C6">
        <w:rPr>
          <w:sz w:val="28"/>
          <w:szCs w:val="28"/>
        </w:rPr>
        <w:t>.</w:t>
      </w:r>
    </w:p>
    <w:p w14:paraId="3F796963" w14:textId="77777777" w:rsidR="007A0EEF" w:rsidRPr="003062C6" w:rsidRDefault="007A0EEF" w:rsidP="001C0FB4">
      <w:pPr>
        <w:pStyle w:val="3"/>
        <w:spacing w:before="0" w:after="0"/>
        <w:ind w:left="0" w:firstLine="567"/>
        <w:rPr>
          <w:sz w:val="28"/>
          <w:szCs w:val="28"/>
        </w:rPr>
      </w:pPr>
      <w:r w:rsidRPr="003062C6">
        <w:rPr>
          <w:sz w:val="28"/>
          <w:szCs w:val="28"/>
        </w:rPr>
        <w:t xml:space="preserve">Для выполнения работ по договору </w:t>
      </w:r>
      <w:r w:rsidRPr="003062C6">
        <w:rPr>
          <w:b/>
          <w:sz w:val="28"/>
          <w:szCs w:val="28"/>
        </w:rPr>
        <w:t xml:space="preserve">в течение </w:t>
      </w:r>
      <w:r w:rsidR="00955FB9" w:rsidRPr="003062C6">
        <w:rPr>
          <w:b/>
          <w:sz w:val="28"/>
          <w:szCs w:val="28"/>
        </w:rPr>
        <w:t xml:space="preserve">10 </w:t>
      </w:r>
      <w:r w:rsidR="003E3AC1" w:rsidRPr="003062C6">
        <w:rPr>
          <w:b/>
          <w:sz w:val="28"/>
          <w:szCs w:val="28"/>
        </w:rPr>
        <w:t xml:space="preserve">рабочих </w:t>
      </w:r>
      <w:r w:rsidRPr="003062C6">
        <w:rPr>
          <w:b/>
          <w:sz w:val="28"/>
          <w:szCs w:val="28"/>
        </w:rPr>
        <w:t>дней</w:t>
      </w:r>
      <w:r w:rsidRPr="003062C6">
        <w:rPr>
          <w:sz w:val="28"/>
          <w:szCs w:val="28"/>
        </w:rPr>
        <w:t xml:space="preserve"> со дня, следующего за днем заключения договора, </w:t>
      </w:r>
      <w:r w:rsidR="00955FB9" w:rsidRPr="003062C6">
        <w:rPr>
          <w:sz w:val="28"/>
          <w:szCs w:val="28"/>
        </w:rPr>
        <w:t>передать подрядчику по акту приема</w:t>
      </w:r>
      <w:r w:rsidRPr="003062C6">
        <w:rPr>
          <w:sz w:val="28"/>
          <w:szCs w:val="28"/>
        </w:rPr>
        <w:t>-</w:t>
      </w:r>
      <w:r w:rsidR="00955FB9" w:rsidRPr="003062C6">
        <w:rPr>
          <w:sz w:val="28"/>
          <w:szCs w:val="28"/>
        </w:rPr>
        <w:t>передачи строительную</w:t>
      </w:r>
      <w:r w:rsidRPr="003062C6">
        <w:rPr>
          <w:sz w:val="28"/>
          <w:szCs w:val="28"/>
        </w:rPr>
        <w:t xml:space="preserve"> </w:t>
      </w:r>
      <w:r w:rsidR="00955FB9" w:rsidRPr="003062C6">
        <w:rPr>
          <w:sz w:val="28"/>
          <w:szCs w:val="28"/>
        </w:rPr>
        <w:t xml:space="preserve">площадку, а также необходимую для выполнения работ </w:t>
      </w:r>
      <w:r w:rsidR="003E3AC1" w:rsidRPr="003062C6">
        <w:rPr>
          <w:sz w:val="28"/>
          <w:szCs w:val="28"/>
        </w:rPr>
        <w:t>проектную</w:t>
      </w:r>
      <w:r w:rsidR="00955FB9" w:rsidRPr="003062C6">
        <w:rPr>
          <w:sz w:val="28"/>
          <w:szCs w:val="28"/>
        </w:rPr>
        <w:t xml:space="preserve"> документацию</w:t>
      </w:r>
      <w:r w:rsidRPr="003062C6">
        <w:rPr>
          <w:sz w:val="28"/>
          <w:szCs w:val="28"/>
        </w:rPr>
        <w:t xml:space="preserve">, а в случае получения мотивированного </w:t>
      </w:r>
      <w:r w:rsidR="00955FB9" w:rsidRPr="003062C6">
        <w:rPr>
          <w:sz w:val="28"/>
          <w:szCs w:val="28"/>
        </w:rPr>
        <w:t>отказа подрядчика от подписания</w:t>
      </w:r>
      <w:r w:rsidRPr="003062C6">
        <w:rPr>
          <w:sz w:val="28"/>
          <w:szCs w:val="28"/>
        </w:rPr>
        <w:t xml:space="preserve"> проекта акта приема-передачи осуществить одно из следующих действий:</w:t>
      </w:r>
    </w:p>
    <w:p w14:paraId="2FCCC7EB" w14:textId="77777777" w:rsidR="007A0EEF" w:rsidRPr="003062C6" w:rsidRDefault="007A0EEF" w:rsidP="001C0FB4">
      <w:pPr>
        <w:pStyle w:val="2"/>
        <w:numPr>
          <w:ilvl w:val="0"/>
          <w:numId w:val="0"/>
        </w:numPr>
        <w:spacing w:before="0" w:after="0"/>
        <w:ind w:firstLine="567"/>
        <w:rPr>
          <w:sz w:val="28"/>
          <w:szCs w:val="28"/>
        </w:rPr>
      </w:pPr>
      <w:r w:rsidRPr="003062C6">
        <w:rPr>
          <w:sz w:val="28"/>
          <w:szCs w:val="28"/>
        </w:rPr>
        <w:t>-</w:t>
      </w:r>
      <w:r w:rsidRPr="003062C6">
        <w:rPr>
          <w:b/>
          <w:bCs w:val="0"/>
          <w:sz w:val="28"/>
          <w:szCs w:val="28"/>
        </w:rPr>
        <w:t>в течение 3-х дней</w:t>
      </w:r>
      <w:r w:rsidRPr="003062C6">
        <w:rPr>
          <w:sz w:val="28"/>
          <w:szCs w:val="28"/>
        </w:rPr>
        <w:t xml:space="preserve">   со   дня, следующего   за   днем   получения мотивированного    отказа    подрядчика    от   подписания   проекта   акта приема-передачи, устранить замечания, указанные в таком мотивированном отказе, и повторно передать подрядчику по акту приема-передачи строительную площадку, а</w:t>
      </w:r>
      <w:r w:rsidR="00955FB9" w:rsidRPr="003062C6">
        <w:rPr>
          <w:sz w:val="28"/>
          <w:szCs w:val="28"/>
        </w:rPr>
        <w:t xml:space="preserve"> также необходимую для выполнения работ техническую и сметную документацию</w:t>
      </w:r>
      <w:r w:rsidRPr="003062C6">
        <w:rPr>
          <w:sz w:val="28"/>
          <w:szCs w:val="28"/>
        </w:rPr>
        <w:t>;</w:t>
      </w:r>
    </w:p>
    <w:p w14:paraId="5E1E4AC0" w14:textId="77777777" w:rsidR="007A0EEF" w:rsidRPr="003062C6" w:rsidRDefault="007A0EEF" w:rsidP="00BC7B51">
      <w:pPr>
        <w:pStyle w:val="2"/>
        <w:numPr>
          <w:ilvl w:val="0"/>
          <w:numId w:val="0"/>
        </w:numPr>
        <w:spacing w:before="0" w:after="0"/>
        <w:ind w:firstLine="567"/>
        <w:rPr>
          <w:sz w:val="28"/>
          <w:szCs w:val="28"/>
        </w:rPr>
      </w:pPr>
      <w:r w:rsidRPr="003062C6">
        <w:rPr>
          <w:sz w:val="28"/>
          <w:szCs w:val="28"/>
        </w:rPr>
        <w:t xml:space="preserve">-согласовать с подрядчиком новый срок передачи таких строительной площадки и документов (в случае, если в установленный </w:t>
      </w:r>
      <w:r w:rsidR="00955FB9" w:rsidRPr="003062C6">
        <w:rPr>
          <w:sz w:val="28"/>
          <w:szCs w:val="28"/>
        </w:rPr>
        <w:t>договором</w:t>
      </w:r>
      <w:r w:rsidRPr="003062C6">
        <w:rPr>
          <w:sz w:val="28"/>
          <w:szCs w:val="28"/>
        </w:rPr>
        <w:t xml:space="preserve"> срок невозможно устранить замечания, указанные в мотивированном отказе подрядчика от подписания проекта акта приема-передачи);</w:t>
      </w:r>
    </w:p>
    <w:p w14:paraId="4B26936C" w14:textId="77777777" w:rsidR="007A0EEF" w:rsidRPr="003062C6" w:rsidRDefault="007A0EEF" w:rsidP="00BC7B51">
      <w:pPr>
        <w:pStyle w:val="2"/>
        <w:numPr>
          <w:ilvl w:val="0"/>
          <w:numId w:val="0"/>
        </w:numPr>
        <w:spacing w:before="0" w:after="0"/>
        <w:ind w:firstLine="567"/>
        <w:rPr>
          <w:sz w:val="28"/>
          <w:szCs w:val="28"/>
        </w:rPr>
      </w:pPr>
      <w:r w:rsidRPr="003062C6">
        <w:rPr>
          <w:sz w:val="28"/>
          <w:szCs w:val="28"/>
        </w:rPr>
        <w:t xml:space="preserve">-направить подрядчику требование о приемке по акту приема-передачи строительной площадки, а </w:t>
      </w:r>
      <w:r w:rsidR="00955FB9" w:rsidRPr="003062C6">
        <w:rPr>
          <w:sz w:val="28"/>
          <w:szCs w:val="28"/>
        </w:rPr>
        <w:t>также необходимую для выполнения работ техническую и сметную документацию</w:t>
      </w:r>
      <w:r w:rsidRPr="003062C6">
        <w:rPr>
          <w:sz w:val="28"/>
          <w:szCs w:val="28"/>
        </w:rPr>
        <w:t>, с указанием причин отказа заказчика от устранения замечаний, указанных в мотивированном отказе подрядчика от подписания проекта акта приема-передачи.</w:t>
      </w:r>
    </w:p>
    <w:p w14:paraId="21F270C0" w14:textId="77777777" w:rsidR="007A0EEF" w:rsidRPr="003062C6" w:rsidRDefault="007A0EEF" w:rsidP="001C0FB4">
      <w:pPr>
        <w:pStyle w:val="3"/>
        <w:spacing w:before="0" w:after="0"/>
        <w:ind w:left="0" w:firstLine="567"/>
        <w:rPr>
          <w:i/>
          <w:iCs/>
          <w:sz w:val="28"/>
          <w:szCs w:val="28"/>
        </w:rPr>
      </w:pPr>
      <w:r w:rsidRPr="003062C6">
        <w:rPr>
          <w:i/>
          <w:iCs/>
          <w:sz w:val="28"/>
          <w:szCs w:val="28"/>
        </w:rPr>
        <w:t>Нести ответственность:</w:t>
      </w:r>
    </w:p>
    <w:p w14:paraId="6CDC3968" w14:textId="77777777" w:rsidR="007A0EEF" w:rsidRPr="003062C6" w:rsidRDefault="007A0EEF" w:rsidP="001C0FB4">
      <w:pPr>
        <w:pStyle w:val="2"/>
        <w:numPr>
          <w:ilvl w:val="0"/>
          <w:numId w:val="0"/>
        </w:numPr>
        <w:spacing w:before="0" w:after="0"/>
        <w:ind w:firstLine="567"/>
        <w:rPr>
          <w:sz w:val="28"/>
          <w:szCs w:val="28"/>
        </w:rPr>
      </w:pPr>
      <w:r w:rsidRPr="003062C6">
        <w:rPr>
          <w:sz w:val="28"/>
          <w:szCs w:val="28"/>
        </w:rPr>
        <w:t xml:space="preserve">- за качество материалов, изделий, конструкций и оборудования, поставляемых заказчиком на объект в соответствии с условиями </w:t>
      </w:r>
      <w:r w:rsidR="004847BB" w:rsidRPr="003062C6">
        <w:rPr>
          <w:sz w:val="28"/>
          <w:szCs w:val="28"/>
        </w:rPr>
        <w:t>Договора</w:t>
      </w:r>
      <w:r w:rsidRPr="003062C6">
        <w:rPr>
          <w:sz w:val="28"/>
          <w:szCs w:val="28"/>
        </w:rPr>
        <w:t>;</w:t>
      </w:r>
    </w:p>
    <w:p w14:paraId="57934BCF" w14:textId="77777777" w:rsidR="007A0EEF" w:rsidRPr="003062C6" w:rsidRDefault="007A0EEF" w:rsidP="001C0FB4">
      <w:pPr>
        <w:pStyle w:val="2"/>
        <w:numPr>
          <w:ilvl w:val="0"/>
          <w:numId w:val="0"/>
        </w:numPr>
        <w:spacing w:before="0" w:after="0"/>
        <w:ind w:firstLine="567"/>
        <w:rPr>
          <w:sz w:val="28"/>
          <w:szCs w:val="28"/>
        </w:rPr>
      </w:pPr>
      <w:r w:rsidRPr="003062C6">
        <w:rPr>
          <w:sz w:val="28"/>
          <w:szCs w:val="28"/>
        </w:rPr>
        <w:t xml:space="preserve">- за несвоевременную передачу строительной площадки, проекта по капитальному ремонту или сметного расчета по капитальному ремонту, иных документов и имущества, необходимых для выполнения работ по </w:t>
      </w:r>
      <w:r w:rsidR="004847BB" w:rsidRPr="003062C6">
        <w:rPr>
          <w:sz w:val="28"/>
          <w:szCs w:val="28"/>
        </w:rPr>
        <w:t>Договору</w:t>
      </w:r>
      <w:r w:rsidRPr="003062C6">
        <w:rPr>
          <w:sz w:val="28"/>
          <w:szCs w:val="28"/>
        </w:rPr>
        <w:t>.</w:t>
      </w:r>
    </w:p>
    <w:p w14:paraId="48D015F2" w14:textId="77777777" w:rsidR="008B3DC2" w:rsidRPr="003062C6" w:rsidRDefault="007A0EEF" w:rsidP="001C0FB4">
      <w:pPr>
        <w:pStyle w:val="3"/>
        <w:spacing w:before="0" w:after="0"/>
        <w:ind w:left="0" w:firstLine="567"/>
        <w:rPr>
          <w:sz w:val="28"/>
          <w:szCs w:val="28"/>
        </w:rPr>
      </w:pPr>
      <w:r w:rsidRPr="003062C6">
        <w:rPr>
          <w:sz w:val="28"/>
          <w:szCs w:val="28"/>
        </w:rPr>
        <w:t xml:space="preserve">Устанавливать требования к качеству всех конструктивных элементов объекта и работ, выполненных подрядчиком по </w:t>
      </w:r>
      <w:r w:rsidR="004847BB" w:rsidRPr="003062C6">
        <w:rPr>
          <w:sz w:val="28"/>
          <w:szCs w:val="28"/>
        </w:rPr>
        <w:t>Договору</w:t>
      </w:r>
      <w:r w:rsidRPr="003062C6">
        <w:rPr>
          <w:sz w:val="28"/>
          <w:szCs w:val="28"/>
        </w:rPr>
        <w:t>.</w:t>
      </w:r>
    </w:p>
    <w:p w14:paraId="71E6C545" w14:textId="77777777" w:rsidR="008B3DC2" w:rsidRPr="003062C6" w:rsidRDefault="00955FB9" w:rsidP="00711AA3">
      <w:pPr>
        <w:pStyle w:val="2"/>
        <w:ind w:left="567"/>
        <w:rPr>
          <w:b/>
          <w:bCs w:val="0"/>
          <w:sz w:val="28"/>
          <w:szCs w:val="28"/>
        </w:rPr>
      </w:pPr>
      <w:r w:rsidRPr="003062C6">
        <w:rPr>
          <w:b/>
          <w:bCs w:val="0"/>
          <w:sz w:val="28"/>
          <w:szCs w:val="28"/>
        </w:rPr>
        <w:t>Заказчик вправе:</w:t>
      </w:r>
    </w:p>
    <w:p w14:paraId="3D2AD889" w14:textId="77777777" w:rsidR="008B3DC2" w:rsidRPr="003062C6" w:rsidRDefault="00955FB9" w:rsidP="001C0FB4">
      <w:pPr>
        <w:pStyle w:val="3"/>
        <w:ind w:left="0" w:firstLine="567"/>
        <w:rPr>
          <w:sz w:val="28"/>
          <w:szCs w:val="28"/>
        </w:rPr>
      </w:pPr>
      <w:bookmarkStart w:id="38" w:name="_Hlk170462385"/>
      <w:r w:rsidRPr="003062C6">
        <w:rPr>
          <w:sz w:val="28"/>
          <w:szCs w:val="28"/>
        </w:rPr>
        <w:t>Во всякое время проверять ход и качество работ, выполняемых подрядчиком, не вмешиваясь в его деятельность</w:t>
      </w:r>
      <w:bookmarkEnd w:id="38"/>
      <w:r w:rsidRPr="003062C6">
        <w:rPr>
          <w:sz w:val="28"/>
          <w:szCs w:val="28"/>
        </w:rPr>
        <w:t>.</w:t>
      </w:r>
    </w:p>
    <w:p w14:paraId="2FC1CBF9" w14:textId="77777777" w:rsidR="008B3DC2" w:rsidRPr="003062C6" w:rsidRDefault="00955FB9" w:rsidP="001C0FB4">
      <w:pPr>
        <w:pStyle w:val="3"/>
        <w:ind w:left="0" w:firstLine="567"/>
        <w:rPr>
          <w:sz w:val="28"/>
          <w:szCs w:val="28"/>
        </w:rPr>
      </w:pPr>
      <w:bookmarkStart w:id="39" w:name="_Hlk170462110"/>
      <w:r w:rsidRPr="003062C6">
        <w:rPr>
          <w:sz w:val="28"/>
          <w:szCs w:val="28"/>
        </w:rPr>
        <w:t>Отказаться от исполнения настоящего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указанному в Договоре, становится очевидно невозможным.</w:t>
      </w:r>
    </w:p>
    <w:p w14:paraId="38BADEE2" w14:textId="77777777" w:rsidR="008B3DC2" w:rsidRPr="003062C6" w:rsidRDefault="00955FB9" w:rsidP="001C0FB4">
      <w:pPr>
        <w:pStyle w:val="3"/>
        <w:ind w:left="0" w:firstLine="567"/>
        <w:rPr>
          <w:sz w:val="28"/>
          <w:szCs w:val="28"/>
        </w:rPr>
      </w:pPr>
      <w:bookmarkStart w:id="40" w:name="_Hlk170462153"/>
      <w:bookmarkEnd w:id="39"/>
      <w:r w:rsidRPr="003062C6">
        <w:rPr>
          <w:sz w:val="28"/>
          <w:szCs w:val="28"/>
        </w:rPr>
        <w:t xml:space="preserve">Если во время выполнения работ станет очевидным, что они не будут выполнены надлежащим образом, назначить подрядчику разумный срок для устранения недостатков и при неисполнении подрядчиком в назначенный срок этого требования отказаться от </w:t>
      </w:r>
      <w:r w:rsidR="004847BB" w:rsidRPr="003062C6">
        <w:rPr>
          <w:sz w:val="28"/>
          <w:szCs w:val="28"/>
        </w:rPr>
        <w:t>Договора</w:t>
      </w:r>
      <w:r w:rsidRPr="003062C6">
        <w:rPr>
          <w:sz w:val="28"/>
          <w:szCs w:val="28"/>
        </w:rPr>
        <w:t xml:space="preserve"> либо поручить устранение недостатков другому лицу за счет подрядчика, а также потребовать возмещения убытков. О назначении срока для устранения недостатков заказчик обязан уведомить подрядчика </w:t>
      </w:r>
      <w:r w:rsidRPr="003062C6">
        <w:rPr>
          <w:b/>
          <w:sz w:val="28"/>
          <w:szCs w:val="28"/>
        </w:rPr>
        <w:t>в течение 5 дней</w:t>
      </w:r>
      <w:r w:rsidRPr="003062C6">
        <w:rPr>
          <w:sz w:val="28"/>
          <w:szCs w:val="28"/>
        </w:rPr>
        <w:t xml:space="preserve"> со дня его назначения в порядке, установленном Договором.</w:t>
      </w:r>
    </w:p>
    <w:bookmarkEnd w:id="40"/>
    <w:p w14:paraId="74054C41" w14:textId="77777777" w:rsidR="008B3DC2" w:rsidRPr="003062C6" w:rsidRDefault="00955FB9" w:rsidP="001C0FB4">
      <w:pPr>
        <w:pStyle w:val="3"/>
        <w:ind w:left="0" w:firstLine="567"/>
        <w:rPr>
          <w:sz w:val="28"/>
          <w:szCs w:val="28"/>
        </w:rPr>
      </w:pPr>
      <w:r w:rsidRPr="003062C6">
        <w:rPr>
          <w:sz w:val="28"/>
          <w:szCs w:val="28"/>
        </w:rPr>
        <w:t xml:space="preserve">Требовать от подрядчика надлежащего и своевременного выполнения обязательств, предусмотренных </w:t>
      </w:r>
      <w:r w:rsidR="004C53AC" w:rsidRPr="003062C6">
        <w:rPr>
          <w:sz w:val="28"/>
          <w:szCs w:val="28"/>
        </w:rPr>
        <w:t>Договором</w:t>
      </w:r>
      <w:r w:rsidRPr="003062C6">
        <w:rPr>
          <w:sz w:val="28"/>
          <w:szCs w:val="28"/>
        </w:rPr>
        <w:t>, а также требовать своевременного устранения недостатков, выявленных как в ходе приемки выполненных работ, так и в течение гарантийных сроков.</w:t>
      </w:r>
    </w:p>
    <w:p w14:paraId="0A4B56BF" w14:textId="77777777" w:rsidR="00955FB9" w:rsidRPr="003062C6" w:rsidRDefault="00955FB9" w:rsidP="001C0FB4">
      <w:pPr>
        <w:pStyle w:val="3"/>
        <w:ind w:left="0" w:firstLine="567"/>
        <w:rPr>
          <w:sz w:val="28"/>
          <w:szCs w:val="28"/>
        </w:rPr>
      </w:pPr>
      <w:bookmarkStart w:id="41" w:name="_Hlk170462500"/>
      <w:r w:rsidRPr="003062C6">
        <w:rPr>
          <w:sz w:val="28"/>
          <w:szCs w:val="28"/>
        </w:rPr>
        <w:t>Определять лиц, непосредственно участвующих в контроле за ходом выполнения подрядчиком работ по капитальному ремонту и (или) участвующих в приемке работ по капитальному ремонту.</w:t>
      </w:r>
    </w:p>
    <w:p w14:paraId="074B9E0E" w14:textId="77777777" w:rsidR="009B6F7B" w:rsidRPr="003062C6" w:rsidRDefault="009B6F7B" w:rsidP="009B6F7B">
      <w:pPr>
        <w:rPr>
          <w:sz w:val="28"/>
          <w:szCs w:val="28"/>
        </w:rPr>
      </w:pPr>
      <w:r w:rsidRPr="003062C6">
        <w:rPr>
          <w:b/>
          <w:bCs/>
          <w:sz w:val="28"/>
          <w:szCs w:val="28"/>
        </w:rPr>
        <w:t>5.4.6.</w:t>
      </w:r>
      <w:r w:rsidRPr="003062C6">
        <w:rPr>
          <w:sz w:val="28"/>
          <w:szCs w:val="28"/>
        </w:rPr>
        <w:t xml:space="preserve"> Контролировать содержание Общего журнала производства работ по форме N КС-6, Журнала учета выполненных работ по форме N КС-6а,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7AFB2931" w14:textId="77777777" w:rsidR="00925A34" w:rsidRPr="003062C6" w:rsidRDefault="00925A34" w:rsidP="00711AA3">
      <w:pPr>
        <w:pStyle w:val="2"/>
        <w:ind w:left="567"/>
        <w:rPr>
          <w:i/>
          <w:iCs/>
          <w:sz w:val="28"/>
          <w:szCs w:val="28"/>
        </w:rPr>
      </w:pPr>
      <w:bookmarkStart w:id="42" w:name="_ref_1-9d99debca38a4b"/>
      <w:bookmarkEnd w:id="34"/>
      <w:bookmarkEnd w:id="41"/>
      <w:r w:rsidRPr="003062C6">
        <w:rPr>
          <w:i/>
          <w:iCs/>
          <w:sz w:val="28"/>
          <w:szCs w:val="28"/>
        </w:rPr>
        <w:t>Обеспечение работ материалами и оборудованием</w:t>
      </w:r>
      <w:bookmarkEnd w:id="42"/>
    </w:p>
    <w:p w14:paraId="10684027" w14:textId="77777777" w:rsidR="00925A34" w:rsidRPr="003062C6" w:rsidRDefault="00925A34" w:rsidP="001C0FB4">
      <w:pPr>
        <w:pStyle w:val="3"/>
        <w:spacing w:before="0" w:after="0"/>
        <w:ind w:left="0" w:firstLine="567"/>
        <w:rPr>
          <w:sz w:val="28"/>
          <w:szCs w:val="28"/>
        </w:rPr>
      </w:pPr>
      <w:bookmarkStart w:id="43" w:name="_ref_1-1ca8c4f81f7241"/>
      <w:r w:rsidRPr="003062C6">
        <w:rPr>
          <w:sz w:val="28"/>
          <w:szCs w:val="28"/>
        </w:rPr>
        <w:t>Обеспечение работ необходимыми строительными материалами и оборудованием осуществляет Подрядчик.</w:t>
      </w:r>
      <w:bookmarkEnd w:id="43"/>
    </w:p>
    <w:p w14:paraId="0A71DBAF" w14:textId="77777777" w:rsidR="00925A34" w:rsidRPr="003062C6" w:rsidRDefault="00925A34" w:rsidP="00190F5C">
      <w:pPr>
        <w:pStyle w:val="3"/>
        <w:spacing w:before="0" w:after="0"/>
        <w:ind w:left="0" w:firstLine="567"/>
        <w:rPr>
          <w:sz w:val="28"/>
          <w:szCs w:val="28"/>
        </w:rPr>
      </w:pPr>
      <w:bookmarkStart w:id="44" w:name="_ref_1-fdc8e3c3688b41"/>
      <w:r w:rsidRPr="003062C6">
        <w:rPr>
          <w:sz w:val="28"/>
          <w:szCs w:val="28"/>
        </w:rPr>
        <w:t xml:space="preserve">Подрядчик обязуется предоставлять и использовать для выполнения работ только материалы, принадлежащие ему на праве собственности. Заказчик вправе требовать предоставления документов, подтверждающих право собственности Подрядчика на указанные материалы. Данные документы должны быть переданы </w:t>
      </w:r>
      <w:r w:rsidRPr="003062C6">
        <w:rPr>
          <w:b/>
          <w:bCs w:val="0"/>
          <w:sz w:val="28"/>
          <w:szCs w:val="28"/>
        </w:rPr>
        <w:t xml:space="preserve">в течение </w:t>
      </w:r>
      <w:r w:rsidR="001A379E" w:rsidRPr="003062C6">
        <w:rPr>
          <w:b/>
          <w:bCs w:val="0"/>
          <w:sz w:val="28"/>
          <w:szCs w:val="28"/>
        </w:rPr>
        <w:t>5 рабочих дней</w:t>
      </w:r>
      <w:r w:rsidRPr="003062C6">
        <w:rPr>
          <w:sz w:val="28"/>
          <w:szCs w:val="28"/>
        </w:rPr>
        <w:t xml:space="preserve"> после получения требования.</w:t>
      </w:r>
      <w:bookmarkEnd w:id="44"/>
    </w:p>
    <w:p w14:paraId="4D056EF0" w14:textId="77777777" w:rsidR="00925A34" w:rsidRPr="003062C6" w:rsidRDefault="00925A34" w:rsidP="00190F5C">
      <w:pPr>
        <w:spacing w:before="0" w:after="0"/>
        <w:ind w:firstLine="567"/>
        <w:rPr>
          <w:sz w:val="28"/>
          <w:szCs w:val="28"/>
        </w:rPr>
      </w:pPr>
      <w:r w:rsidRPr="003062C6">
        <w:rPr>
          <w:sz w:val="28"/>
          <w:szCs w:val="28"/>
        </w:rPr>
        <w:t xml:space="preserve">Если Подрядчиком предоставлены материалы, в отношении которых у него нет права собственности, он обязан их заменить </w:t>
      </w:r>
      <w:r w:rsidRPr="003062C6">
        <w:rPr>
          <w:b/>
          <w:bCs/>
          <w:sz w:val="28"/>
          <w:szCs w:val="28"/>
        </w:rPr>
        <w:t xml:space="preserve">в течение </w:t>
      </w:r>
      <w:r w:rsidR="001A379E" w:rsidRPr="003062C6">
        <w:rPr>
          <w:b/>
          <w:bCs/>
          <w:sz w:val="28"/>
          <w:szCs w:val="28"/>
        </w:rPr>
        <w:t>30 дней</w:t>
      </w:r>
      <w:r w:rsidRPr="003062C6">
        <w:rPr>
          <w:sz w:val="28"/>
          <w:szCs w:val="28"/>
        </w:rPr>
        <w:t> после получения требования Заказчика. В этот же срок Подрядчик должен сообщить Заказчику об устранении допущенных нарушений с приложением документов, подтверждающих право собственности на материалы.</w:t>
      </w:r>
    </w:p>
    <w:p w14:paraId="647DC706" w14:textId="77777777" w:rsidR="00925A34" w:rsidRPr="003062C6" w:rsidRDefault="00925A34" w:rsidP="00190F5C">
      <w:pPr>
        <w:pStyle w:val="2"/>
        <w:spacing w:before="0" w:after="0"/>
        <w:ind w:left="0" w:firstLine="567"/>
        <w:rPr>
          <w:sz w:val="28"/>
          <w:szCs w:val="28"/>
        </w:rPr>
      </w:pPr>
      <w:bookmarkStart w:id="45" w:name="_ref_1-1a2e77bf36c541"/>
      <w:r w:rsidRPr="003062C6">
        <w:rPr>
          <w:sz w:val="28"/>
          <w:szCs w:val="28"/>
        </w:rPr>
        <w:t>Уборку и обеспечение вывоза строительного мусора и иных накапливаемых в процессе выполнения работ отходов осуществляет Подрядчик.</w:t>
      </w:r>
      <w:bookmarkEnd w:id="45"/>
    </w:p>
    <w:p w14:paraId="48492937" w14:textId="77777777" w:rsidR="00925A34" w:rsidRPr="003062C6" w:rsidRDefault="00925A34" w:rsidP="00190F5C">
      <w:pPr>
        <w:pStyle w:val="2"/>
        <w:spacing w:before="0" w:after="0"/>
        <w:ind w:left="0" w:firstLine="567"/>
        <w:rPr>
          <w:sz w:val="28"/>
          <w:szCs w:val="28"/>
        </w:rPr>
      </w:pPr>
      <w:bookmarkStart w:id="46" w:name="_ref_1-07bbea5a079c4d"/>
      <w:r w:rsidRPr="003062C6">
        <w:rPr>
          <w:sz w:val="28"/>
          <w:szCs w:val="28"/>
        </w:rPr>
        <w:t xml:space="preserve">Подрядчик обязуется </w:t>
      </w:r>
      <w:r w:rsidRPr="003062C6">
        <w:rPr>
          <w:b/>
          <w:bCs w:val="0"/>
          <w:sz w:val="28"/>
          <w:szCs w:val="28"/>
        </w:rPr>
        <w:t xml:space="preserve">в течение </w:t>
      </w:r>
      <w:r w:rsidR="001A379E" w:rsidRPr="003062C6">
        <w:rPr>
          <w:b/>
          <w:bCs w:val="0"/>
          <w:sz w:val="28"/>
          <w:szCs w:val="28"/>
        </w:rPr>
        <w:t>10 дней</w:t>
      </w:r>
      <w:r w:rsidRPr="003062C6">
        <w:rPr>
          <w:sz w:val="28"/>
          <w:szCs w:val="28"/>
        </w:rPr>
        <w:t xml:space="preserve"> после приемки Заказчиком результата работ освободить объект от принадлежащего ему оборудования, инвентаря, инструментов, строительных материалов.</w:t>
      </w:r>
      <w:bookmarkEnd w:id="46"/>
    </w:p>
    <w:p w14:paraId="39BEFC5F" w14:textId="77777777" w:rsidR="00925A34" w:rsidRPr="003062C6" w:rsidRDefault="00925A34" w:rsidP="00190F5C">
      <w:pPr>
        <w:pStyle w:val="2"/>
        <w:spacing w:before="0" w:after="0"/>
        <w:ind w:left="0" w:firstLine="567"/>
        <w:rPr>
          <w:sz w:val="28"/>
          <w:szCs w:val="28"/>
        </w:rPr>
      </w:pPr>
      <w:bookmarkStart w:id="47" w:name="_ref_1-f62cfe068e994a"/>
      <w:r w:rsidRPr="003062C6">
        <w:rPr>
          <w:sz w:val="28"/>
          <w:szCs w:val="28"/>
        </w:rPr>
        <w:t>Технология работ, применяемая Подрядчиком, должна соответствовать обязательным требованиям, установленным нормативными документами для работ соответствующего вида.</w:t>
      </w:r>
      <w:bookmarkEnd w:id="47"/>
    </w:p>
    <w:p w14:paraId="6EE496BC" w14:textId="77777777" w:rsidR="00925A34" w:rsidRPr="003062C6" w:rsidRDefault="00925A34" w:rsidP="00190F5C">
      <w:pPr>
        <w:pStyle w:val="2"/>
        <w:spacing w:before="0" w:after="0"/>
        <w:ind w:left="0" w:firstLine="567"/>
        <w:rPr>
          <w:i/>
          <w:iCs/>
          <w:sz w:val="28"/>
          <w:szCs w:val="28"/>
        </w:rPr>
      </w:pPr>
      <w:bookmarkStart w:id="48" w:name="_ref_1-5218adcfafaf4c"/>
      <w:r w:rsidRPr="003062C6">
        <w:rPr>
          <w:sz w:val="28"/>
          <w:szCs w:val="28"/>
        </w:rPr>
        <w:t xml:space="preserve">Результаты совместного обсуждения Заказчиком и Подрядчиком вопросов, связанных с производством работ могут быть оформлены </w:t>
      </w:r>
      <w:bookmarkEnd w:id="48"/>
      <w:r w:rsidR="00A36327" w:rsidRPr="003062C6">
        <w:rPr>
          <w:sz w:val="28"/>
          <w:szCs w:val="28"/>
        </w:rPr>
        <w:t>протоколом совещания.</w:t>
      </w:r>
    </w:p>
    <w:p w14:paraId="52779C69" w14:textId="77777777" w:rsidR="00925A34" w:rsidRPr="003062C6" w:rsidRDefault="00925A34" w:rsidP="00190F5C">
      <w:pPr>
        <w:pStyle w:val="2"/>
        <w:spacing w:before="0" w:after="0"/>
        <w:ind w:left="0" w:firstLine="567"/>
        <w:rPr>
          <w:sz w:val="28"/>
          <w:szCs w:val="28"/>
        </w:rPr>
      </w:pPr>
      <w:bookmarkStart w:id="49" w:name="_ref_1-7088d52338de45"/>
      <w:r w:rsidRPr="003062C6">
        <w:rPr>
          <w:sz w:val="28"/>
          <w:szCs w:val="28"/>
        </w:rPr>
        <w:t>Подрядчик обязан исполнять полученные в ходе выполнения работ указания Заказчика, если такие указания не противоречат условиям Договора и не представляют собой вмешательство в оперативно-хозяйственную деятельность Подрядчика.</w:t>
      </w:r>
      <w:bookmarkEnd w:id="49"/>
    </w:p>
    <w:p w14:paraId="51B85A8F" w14:textId="77777777" w:rsidR="00925A34" w:rsidRPr="003062C6" w:rsidRDefault="00925A34" w:rsidP="00190F5C">
      <w:pPr>
        <w:pStyle w:val="2"/>
        <w:spacing w:before="0" w:after="0"/>
        <w:ind w:left="0" w:firstLine="567"/>
        <w:rPr>
          <w:b/>
          <w:bCs w:val="0"/>
          <w:sz w:val="28"/>
          <w:szCs w:val="28"/>
        </w:rPr>
      </w:pPr>
      <w:bookmarkStart w:id="50" w:name="_ref_1-d74119bc701f4c"/>
      <w:r w:rsidRPr="003062C6">
        <w:rPr>
          <w:sz w:val="28"/>
          <w:szCs w:val="28"/>
        </w:rPr>
        <w:t xml:space="preserve">В ходе выполнения работ Подрядчик вправе запрашивать у Заказчика разъяснения и уточнения относительно порядка выполнения работ. Запрошенные </w:t>
      </w:r>
      <w:r w:rsidR="004B37A7" w:rsidRPr="003062C6">
        <w:rPr>
          <w:sz w:val="28"/>
          <w:szCs w:val="28"/>
        </w:rPr>
        <w:t xml:space="preserve">(в письменной форме) </w:t>
      </w:r>
      <w:r w:rsidRPr="003062C6">
        <w:rPr>
          <w:sz w:val="28"/>
          <w:szCs w:val="28"/>
        </w:rPr>
        <w:t xml:space="preserve">разъяснения и уточнения должны быть представлены Заказчиком </w:t>
      </w:r>
      <w:r w:rsidRPr="003062C6">
        <w:rPr>
          <w:b/>
          <w:bCs w:val="0"/>
          <w:sz w:val="28"/>
          <w:szCs w:val="28"/>
        </w:rPr>
        <w:t xml:space="preserve">в срок </w:t>
      </w:r>
      <w:r w:rsidR="00A36327" w:rsidRPr="003062C6">
        <w:rPr>
          <w:b/>
          <w:bCs w:val="0"/>
          <w:sz w:val="28"/>
          <w:szCs w:val="28"/>
        </w:rPr>
        <w:t>не позднее 10 рабочих дней</w:t>
      </w:r>
      <w:r w:rsidRPr="003062C6">
        <w:rPr>
          <w:b/>
          <w:bCs w:val="0"/>
          <w:sz w:val="28"/>
          <w:szCs w:val="28"/>
        </w:rPr>
        <w:t>.</w:t>
      </w:r>
      <w:bookmarkEnd w:id="50"/>
    </w:p>
    <w:p w14:paraId="287707CD" w14:textId="77777777" w:rsidR="00426BCE" w:rsidRPr="003062C6" w:rsidRDefault="00426BCE" w:rsidP="00190F5C">
      <w:pPr>
        <w:ind w:firstLine="567"/>
        <w:rPr>
          <w:sz w:val="28"/>
          <w:szCs w:val="28"/>
        </w:rPr>
      </w:pPr>
    </w:p>
    <w:p w14:paraId="797313DE" w14:textId="77777777" w:rsidR="00925A34" w:rsidRPr="00711AA3" w:rsidRDefault="00711AA3" w:rsidP="00190F5C">
      <w:pPr>
        <w:pStyle w:val="1"/>
        <w:spacing w:before="0" w:after="0"/>
        <w:ind w:left="0" w:firstLine="567"/>
        <w:rPr>
          <w:b w:val="0"/>
          <w:bCs w:val="0"/>
          <w:sz w:val="28"/>
        </w:rPr>
      </w:pPr>
      <w:bookmarkStart w:id="51" w:name="_ref_1-7d65b96523ad48"/>
      <w:r w:rsidRPr="00711AA3">
        <w:rPr>
          <w:b w:val="0"/>
          <w:bCs w:val="0"/>
          <w:sz w:val="28"/>
        </w:rPr>
        <w:t>РАСПРЕДЕЛЕНИЕ РИСКОВ. ОХРАННЫЕ МЕРОПРИЯТИЯ</w:t>
      </w:r>
      <w:bookmarkEnd w:id="51"/>
    </w:p>
    <w:p w14:paraId="4ECE2807" w14:textId="77777777" w:rsidR="00925A34" w:rsidRPr="003062C6" w:rsidRDefault="00925A34" w:rsidP="00190F5C">
      <w:pPr>
        <w:pStyle w:val="3"/>
        <w:spacing w:before="0" w:after="0"/>
        <w:ind w:left="0" w:firstLine="567"/>
        <w:rPr>
          <w:sz w:val="28"/>
          <w:szCs w:val="28"/>
        </w:rPr>
      </w:pPr>
      <w:bookmarkStart w:id="52" w:name="_ref_1-2f30579ba22f41"/>
      <w:r w:rsidRPr="003062C6">
        <w:rPr>
          <w:sz w:val="28"/>
          <w:szCs w:val="28"/>
        </w:rPr>
        <w:t>Риск случайной гибели или случайного повреждения объекта до приемки Заказчиком результата выполненных работ несет Подрядчик.</w:t>
      </w:r>
      <w:bookmarkEnd w:id="52"/>
    </w:p>
    <w:p w14:paraId="55E28276" w14:textId="77777777" w:rsidR="00925A34" w:rsidRPr="003062C6" w:rsidRDefault="00925A34" w:rsidP="00190F5C">
      <w:pPr>
        <w:pStyle w:val="3"/>
        <w:spacing w:before="0" w:after="0"/>
        <w:ind w:left="0" w:firstLine="567"/>
        <w:rPr>
          <w:sz w:val="28"/>
          <w:szCs w:val="28"/>
        </w:rPr>
      </w:pPr>
      <w:bookmarkStart w:id="53" w:name="_ref_1-71507067d09544"/>
      <w:r w:rsidRPr="003062C6">
        <w:rPr>
          <w:sz w:val="28"/>
          <w:szCs w:val="28"/>
        </w:rPr>
        <w:t>Риск случайной гибели или случайного повреждения предоставленных Подрядчиком материалов и оборудования несет Подрядчик.</w:t>
      </w:r>
      <w:bookmarkEnd w:id="53"/>
    </w:p>
    <w:p w14:paraId="6DB3D49D" w14:textId="77777777" w:rsidR="00925A34" w:rsidRPr="003062C6" w:rsidRDefault="00925A34" w:rsidP="00190F5C">
      <w:pPr>
        <w:pStyle w:val="2"/>
        <w:spacing w:before="0" w:after="0"/>
        <w:ind w:left="0" w:firstLine="567"/>
        <w:rPr>
          <w:sz w:val="28"/>
          <w:szCs w:val="28"/>
        </w:rPr>
      </w:pPr>
      <w:bookmarkStart w:id="54" w:name="_ref_1-bf73439145544c"/>
      <w:r w:rsidRPr="003062C6">
        <w:rPr>
          <w:sz w:val="28"/>
          <w:szCs w:val="28"/>
        </w:rPr>
        <w:t>Охрану объекта в период капитального ремонта до приемки Заказчиком результата работ, в т.ч. охрану предоставленных для выполнения работ материалов и оборудования обеспечивает Подрядчик</w:t>
      </w:r>
      <w:r w:rsidR="008A3C25" w:rsidRPr="003062C6">
        <w:rPr>
          <w:sz w:val="28"/>
          <w:szCs w:val="28"/>
        </w:rPr>
        <w:t xml:space="preserve"> собственными силами и за свой счет</w:t>
      </w:r>
      <w:r w:rsidRPr="003062C6">
        <w:rPr>
          <w:sz w:val="28"/>
          <w:szCs w:val="28"/>
        </w:rPr>
        <w:t>.</w:t>
      </w:r>
      <w:bookmarkEnd w:id="54"/>
    </w:p>
    <w:p w14:paraId="26F06C85" w14:textId="77777777" w:rsidR="00461828" w:rsidRPr="003062C6" w:rsidRDefault="00461828" w:rsidP="00190F5C"/>
    <w:p w14:paraId="707FE9EE" w14:textId="77777777" w:rsidR="00925A34" w:rsidRPr="00711AA3" w:rsidRDefault="00711AA3" w:rsidP="00190F5C">
      <w:pPr>
        <w:pStyle w:val="1"/>
        <w:spacing w:before="0" w:after="0"/>
        <w:ind w:left="0" w:firstLine="567"/>
        <w:rPr>
          <w:b w:val="0"/>
          <w:bCs w:val="0"/>
          <w:sz w:val="28"/>
        </w:rPr>
      </w:pPr>
      <w:bookmarkStart w:id="55" w:name="_ref_1-26a18d4a275941"/>
      <w:r w:rsidRPr="00711AA3">
        <w:rPr>
          <w:b w:val="0"/>
          <w:bCs w:val="0"/>
          <w:sz w:val="28"/>
        </w:rPr>
        <w:t>БЕЗОПАСНОСТЬ РАБОТ. ОХРАНА ОКРУЖАЮЩЕЙ СРЕДЫ</w:t>
      </w:r>
      <w:bookmarkEnd w:id="55"/>
    </w:p>
    <w:p w14:paraId="763E3177" w14:textId="77777777" w:rsidR="001D61C1" w:rsidRPr="001D61C1" w:rsidRDefault="00925A34" w:rsidP="001D61C1">
      <w:pPr>
        <w:pStyle w:val="2"/>
        <w:spacing w:before="0" w:after="0"/>
        <w:ind w:left="0" w:firstLine="567"/>
        <w:rPr>
          <w:sz w:val="28"/>
          <w:szCs w:val="28"/>
        </w:rPr>
      </w:pPr>
      <w:bookmarkStart w:id="56" w:name="_ref_1-2dbf5f008bf744"/>
      <w:r w:rsidRPr="003062C6">
        <w:rPr>
          <w:sz w:val="28"/>
          <w:szCs w:val="28"/>
        </w:rPr>
        <w:t>В ходе производства работ подрядчик обязуется выполнять мероприятия по технике безопасности, соблюдению норм пожарной безопасности, экологической безопасности</w:t>
      </w:r>
      <w:r w:rsidR="001D61C1">
        <w:rPr>
          <w:sz w:val="28"/>
          <w:szCs w:val="28"/>
        </w:rPr>
        <w:t>, а также иных</w:t>
      </w:r>
      <w:r w:rsidRPr="003062C6">
        <w:rPr>
          <w:sz w:val="28"/>
          <w:szCs w:val="28"/>
        </w:rPr>
        <w:t xml:space="preserve"> норм безопасности по охране </w:t>
      </w:r>
      <w:r w:rsidRPr="001D61C1">
        <w:rPr>
          <w:sz w:val="28"/>
          <w:szCs w:val="28"/>
        </w:rPr>
        <w:t>окружающей среды, обязательность выполнения которых предусмотрена законом и иными правовыми актами.</w:t>
      </w:r>
      <w:bookmarkEnd w:id="56"/>
    </w:p>
    <w:p w14:paraId="4AFC928C" w14:textId="77777777" w:rsidR="001D61C1" w:rsidRPr="001D61C1" w:rsidRDefault="001D61C1" w:rsidP="001D61C1">
      <w:pPr>
        <w:pStyle w:val="2"/>
        <w:spacing w:before="0" w:after="0"/>
        <w:ind w:left="0" w:firstLine="567"/>
        <w:rPr>
          <w:sz w:val="28"/>
          <w:szCs w:val="28"/>
        </w:rPr>
      </w:pPr>
      <w:r w:rsidRPr="001D61C1">
        <w:rPr>
          <w:sz w:val="28"/>
          <w:szCs w:val="28"/>
        </w:rPr>
        <w:t xml:space="preserve">При исполнении обязательств по настоящему Договору, </w:t>
      </w:r>
      <w:r>
        <w:rPr>
          <w:sz w:val="28"/>
          <w:szCs w:val="28"/>
        </w:rPr>
        <w:t>стороны</w:t>
      </w:r>
      <w:r w:rsidRPr="001D61C1">
        <w:rPr>
          <w:sz w:val="28"/>
          <w:szCs w:val="28"/>
        </w:rPr>
        <w:t xml:space="preserve"> </w:t>
      </w:r>
      <w:r>
        <w:rPr>
          <w:sz w:val="28"/>
          <w:szCs w:val="28"/>
        </w:rPr>
        <w:t xml:space="preserve">обязуются </w:t>
      </w:r>
      <w:r w:rsidRPr="001D61C1">
        <w:rPr>
          <w:sz w:val="28"/>
          <w:szCs w:val="28"/>
        </w:rPr>
        <w:t>руководствоваться правилами, установленными соглашением в области охраны труда, промышленной и экологической безопасности (Приложение №4 к Договору).</w:t>
      </w:r>
    </w:p>
    <w:p w14:paraId="568EE97D" w14:textId="77777777" w:rsidR="00190F5C" w:rsidRPr="003062C6" w:rsidRDefault="00190F5C" w:rsidP="00190F5C"/>
    <w:p w14:paraId="43A03814" w14:textId="77777777" w:rsidR="00925A34" w:rsidRPr="00711AA3" w:rsidRDefault="00711AA3" w:rsidP="00190F5C">
      <w:pPr>
        <w:pStyle w:val="1"/>
        <w:spacing w:before="0" w:after="0"/>
        <w:ind w:left="0" w:firstLine="567"/>
        <w:rPr>
          <w:b w:val="0"/>
          <w:bCs w:val="0"/>
          <w:sz w:val="28"/>
        </w:rPr>
      </w:pPr>
      <w:bookmarkStart w:id="57" w:name="_ref_1-8273421ad32048"/>
      <w:r w:rsidRPr="00711AA3">
        <w:rPr>
          <w:b w:val="0"/>
          <w:bCs w:val="0"/>
          <w:sz w:val="28"/>
        </w:rPr>
        <w:t>ПРИЕМКА РЕЗУЛЬТАТА ВЫПОЛНЕННЫХ РАБОТ</w:t>
      </w:r>
      <w:bookmarkEnd w:id="57"/>
    </w:p>
    <w:p w14:paraId="74941EAB" w14:textId="77777777" w:rsidR="00925A34" w:rsidRPr="003062C6" w:rsidRDefault="00925A34" w:rsidP="00190F5C">
      <w:pPr>
        <w:pStyle w:val="2"/>
        <w:spacing w:before="0" w:after="0"/>
        <w:ind w:left="0" w:firstLine="567"/>
        <w:rPr>
          <w:sz w:val="28"/>
          <w:szCs w:val="28"/>
        </w:rPr>
      </w:pPr>
      <w:bookmarkStart w:id="58" w:name="_ref_1-e84a71b628964e"/>
      <w:r w:rsidRPr="003062C6">
        <w:rPr>
          <w:sz w:val="28"/>
          <w:szCs w:val="28"/>
        </w:rPr>
        <w:t>Приемка Заказчиком результата выполненных работ предусматривает предварительную приемку результатов работ, выполненных Подрядчиком по каждому из этапов, а также итоговую приемку результата всех работ по Договору.</w:t>
      </w:r>
      <w:bookmarkEnd w:id="58"/>
    </w:p>
    <w:p w14:paraId="71698A4B" w14:textId="77777777" w:rsidR="00925A34" w:rsidRPr="003062C6" w:rsidRDefault="00925A34" w:rsidP="00190F5C">
      <w:pPr>
        <w:pStyle w:val="2"/>
        <w:spacing w:before="0" w:after="0"/>
        <w:ind w:left="0" w:firstLine="567"/>
        <w:rPr>
          <w:b/>
          <w:bCs w:val="0"/>
          <w:i/>
          <w:iCs/>
          <w:sz w:val="28"/>
          <w:szCs w:val="28"/>
        </w:rPr>
      </w:pPr>
      <w:bookmarkStart w:id="59" w:name="_ref_1-d841c9b3dba642"/>
      <w:r w:rsidRPr="003062C6">
        <w:rPr>
          <w:b/>
          <w:bCs w:val="0"/>
          <w:i/>
          <w:iCs/>
          <w:sz w:val="28"/>
          <w:szCs w:val="28"/>
        </w:rPr>
        <w:t>Порядок приемки</w:t>
      </w:r>
      <w:bookmarkEnd w:id="59"/>
    </w:p>
    <w:p w14:paraId="78EB48F7" w14:textId="77777777" w:rsidR="00925A34" w:rsidRPr="003062C6" w:rsidRDefault="00925A34" w:rsidP="00190F5C">
      <w:pPr>
        <w:pStyle w:val="3"/>
        <w:spacing w:before="0" w:after="0"/>
        <w:ind w:left="0" w:firstLine="567"/>
        <w:rPr>
          <w:sz w:val="28"/>
          <w:szCs w:val="28"/>
        </w:rPr>
      </w:pPr>
      <w:bookmarkStart w:id="60" w:name="_ref_1-dd303b7e494e46"/>
      <w:r w:rsidRPr="003062C6">
        <w:rPr>
          <w:sz w:val="28"/>
          <w:szCs w:val="28"/>
        </w:rPr>
        <w:t xml:space="preserve">По окончании всех работ по Договору, а также каждого этапа работ Подрядчик обязан </w:t>
      </w:r>
      <w:r w:rsidRPr="003062C6">
        <w:rPr>
          <w:b/>
          <w:bCs w:val="0"/>
          <w:sz w:val="28"/>
          <w:szCs w:val="28"/>
        </w:rPr>
        <w:t xml:space="preserve">в течение </w:t>
      </w:r>
      <w:r w:rsidR="002E48C6" w:rsidRPr="003062C6">
        <w:rPr>
          <w:b/>
          <w:bCs w:val="0"/>
          <w:sz w:val="28"/>
          <w:szCs w:val="28"/>
          <w:u w:val="single"/>
        </w:rPr>
        <w:t>3 дней</w:t>
      </w:r>
      <w:r w:rsidRPr="003062C6">
        <w:rPr>
          <w:sz w:val="28"/>
          <w:szCs w:val="28"/>
        </w:rPr>
        <w:t xml:space="preserve"> уведомить Заказчика о готовности результата работ к приемке.</w:t>
      </w:r>
      <w:bookmarkEnd w:id="60"/>
    </w:p>
    <w:p w14:paraId="755B3752" w14:textId="77777777" w:rsidR="00925A34" w:rsidRPr="003062C6" w:rsidRDefault="00925A34" w:rsidP="00190F5C">
      <w:pPr>
        <w:pStyle w:val="3"/>
        <w:spacing w:before="0" w:after="0"/>
        <w:ind w:left="0" w:firstLine="567"/>
        <w:rPr>
          <w:sz w:val="28"/>
          <w:szCs w:val="28"/>
        </w:rPr>
      </w:pPr>
      <w:bookmarkStart w:id="61" w:name="_ref_1-be5d334de1404f"/>
      <w:r w:rsidRPr="003062C6">
        <w:rPr>
          <w:sz w:val="28"/>
          <w:szCs w:val="28"/>
        </w:rPr>
        <w:t xml:space="preserve">Заказчик, получивший уведомление Подрядчика о готовности результата работ к приемке обязан осуществить приемку в срок </w:t>
      </w:r>
      <w:r w:rsidR="002E48C6" w:rsidRPr="003062C6">
        <w:rPr>
          <w:b/>
          <w:bCs w:val="0"/>
          <w:sz w:val="28"/>
          <w:szCs w:val="28"/>
        </w:rPr>
        <w:t>не позднее 10 рабочих дней</w:t>
      </w:r>
      <w:r w:rsidR="002E48C6" w:rsidRPr="003062C6">
        <w:rPr>
          <w:sz w:val="28"/>
          <w:szCs w:val="28"/>
        </w:rPr>
        <w:t>, следующих за днем поступления документа о приемке</w:t>
      </w:r>
      <w:r w:rsidRPr="003062C6">
        <w:rPr>
          <w:sz w:val="28"/>
          <w:szCs w:val="28"/>
        </w:rPr>
        <w:t>.</w:t>
      </w:r>
      <w:bookmarkEnd w:id="61"/>
    </w:p>
    <w:p w14:paraId="47662DEA" w14:textId="77777777" w:rsidR="002E48C6" w:rsidRPr="003062C6" w:rsidRDefault="00925A34" w:rsidP="00190F5C">
      <w:pPr>
        <w:pStyle w:val="3"/>
        <w:spacing w:before="0" w:after="0"/>
        <w:ind w:left="0" w:firstLine="567"/>
        <w:rPr>
          <w:sz w:val="28"/>
          <w:szCs w:val="28"/>
        </w:rPr>
      </w:pPr>
      <w:bookmarkStart w:id="62" w:name="_ref_1-8bd5565f98384d"/>
      <w:r w:rsidRPr="003062C6">
        <w:rPr>
          <w:sz w:val="28"/>
          <w:szCs w:val="28"/>
        </w:rPr>
        <w:t>Приемка Заказчиком результата работ, выполненных Подрядчиком по каждому отдельному этапу, а также итоговая приемка результата всех выполненных по Договору работ сопровождаются оформлением актов.</w:t>
      </w:r>
      <w:bookmarkEnd w:id="62"/>
    </w:p>
    <w:p w14:paraId="35FC3DDA" w14:textId="77777777" w:rsidR="002E48C6" w:rsidRPr="003062C6" w:rsidRDefault="002E48C6" w:rsidP="00190F5C">
      <w:pPr>
        <w:pStyle w:val="3"/>
        <w:spacing w:before="0" w:after="0"/>
        <w:ind w:left="0" w:firstLine="567"/>
        <w:rPr>
          <w:sz w:val="28"/>
          <w:szCs w:val="28"/>
        </w:rPr>
      </w:pPr>
      <w:r w:rsidRPr="003062C6">
        <w:rPr>
          <w:sz w:val="28"/>
          <w:szCs w:val="28"/>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w:t>
      </w:r>
      <w:r w:rsidR="004847BB" w:rsidRPr="003062C6">
        <w:rPr>
          <w:sz w:val="28"/>
          <w:szCs w:val="28"/>
        </w:rPr>
        <w:t>Договора</w:t>
      </w:r>
      <w:r w:rsidRPr="003062C6">
        <w:rPr>
          <w:sz w:val="28"/>
          <w:szCs w:val="28"/>
        </w:rPr>
        <w:t xml:space="preserve">, в соответствии с Гражданским кодексом Российской Федерации, условиями настоящего </w:t>
      </w:r>
      <w:r w:rsidR="00825977" w:rsidRPr="003062C6">
        <w:rPr>
          <w:sz w:val="28"/>
          <w:szCs w:val="28"/>
        </w:rPr>
        <w:t>Договора</w:t>
      </w:r>
      <w:r w:rsidRPr="003062C6">
        <w:rPr>
          <w:sz w:val="28"/>
          <w:szCs w:val="28"/>
        </w:rPr>
        <w:t>,</w:t>
      </w:r>
    </w:p>
    <w:p w14:paraId="28DDB7DA" w14:textId="77777777" w:rsidR="002E48C6" w:rsidRPr="003062C6" w:rsidRDefault="002E48C6" w:rsidP="00190F5C">
      <w:pPr>
        <w:pStyle w:val="3"/>
        <w:spacing w:before="0" w:after="0"/>
        <w:ind w:left="0" w:firstLine="567"/>
        <w:rPr>
          <w:b/>
          <w:bCs w:val="0"/>
          <w:sz w:val="28"/>
          <w:szCs w:val="28"/>
          <w:u w:val="single"/>
        </w:rPr>
      </w:pPr>
      <w:r w:rsidRPr="003062C6">
        <w:rPr>
          <w:sz w:val="28"/>
          <w:szCs w:val="28"/>
        </w:rPr>
        <w:t xml:space="preserve"> 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w:t>
      </w:r>
      <w:r w:rsidR="00825977" w:rsidRPr="003062C6">
        <w:rPr>
          <w:sz w:val="28"/>
          <w:szCs w:val="28"/>
        </w:rPr>
        <w:t>ную документацию</w:t>
      </w:r>
      <w:r w:rsidRPr="003062C6">
        <w:rPr>
          <w:sz w:val="28"/>
          <w:szCs w:val="28"/>
        </w:rPr>
        <w:t xml:space="preserve">, Подрядчик представляет комплект первичных учетных документов, который определяется </w:t>
      </w:r>
      <w:r w:rsidR="001B63CD" w:rsidRPr="003062C6">
        <w:rPr>
          <w:sz w:val="28"/>
          <w:szCs w:val="28"/>
        </w:rPr>
        <w:t>Договором</w:t>
      </w:r>
      <w:r w:rsidRPr="003062C6">
        <w:rPr>
          <w:sz w:val="28"/>
          <w:szCs w:val="28"/>
        </w:rPr>
        <w:t>, а также исполнительную документацию.</w:t>
      </w:r>
    </w:p>
    <w:p w14:paraId="5CE2F000" w14:textId="77777777" w:rsidR="00C32233" w:rsidRPr="003062C6" w:rsidRDefault="002E48C6" w:rsidP="00190F5C">
      <w:pPr>
        <w:pStyle w:val="3"/>
        <w:spacing w:before="0" w:after="0"/>
        <w:ind w:left="0" w:firstLine="567"/>
        <w:rPr>
          <w:sz w:val="28"/>
          <w:szCs w:val="28"/>
        </w:rPr>
      </w:pPr>
      <w:r w:rsidRPr="003062C6">
        <w:rPr>
          <w:sz w:val="28"/>
          <w:szCs w:val="28"/>
        </w:rPr>
        <w:t xml:space="preserve">Первичным учетным документом, являющимся основанием для оплаты работ, выполненных в соответствии </w:t>
      </w:r>
      <w:r w:rsidR="00825977" w:rsidRPr="003062C6">
        <w:rPr>
          <w:sz w:val="28"/>
          <w:szCs w:val="28"/>
        </w:rPr>
        <w:t>договором</w:t>
      </w:r>
      <w:r w:rsidRPr="003062C6">
        <w:rPr>
          <w:sz w:val="28"/>
          <w:szCs w:val="28"/>
        </w:rPr>
        <w:t>,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порядке.</w:t>
      </w:r>
    </w:p>
    <w:p w14:paraId="091E069F" w14:textId="77777777" w:rsidR="00C32233" w:rsidRPr="003062C6" w:rsidRDefault="00C32233" w:rsidP="00190F5C">
      <w:pPr>
        <w:pStyle w:val="3"/>
        <w:spacing w:before="0" w:after="0"/>
        <w:ind w:left="0" w:firstLine="567"/>
        <w:rPr>
          <w:sz w:val="28"/>
          <w:szCs w:val="28"/>
        </w:rPr>
      </w:pPr>
      <w:r w:rsidRPr="003062C6">
        <w:rPr>
          <w:sz w:val="28"/>
          <w:szCs w:val="28"/>
        </w:rPr>
        <w:t xml:space="preserve">Подрядчик ежемесячно </w:t>
      </w:r>
      <w:r w:rsidRPr="003062C6">
        <w:rPr>
          <w:b/>
          <w:bCs w:val="0"/>
          <w:sz w:val="28"/>
          <w:szCs w:val="28"/>
        </w:rPr>
        <w:t>в срок до 25-го числа отчетного месяца</w:t>
      </w:r>
      <w:r w:rsidRPr="003062C6">
        <w:rPr>
          <w:sz w:val="28"/>
          <w:szCs w:val="28"/>
        </w:rPr>
        <w:t xml:space="preserve"> представляет Заказчику с сопроводительным письмом оформленный комплект документов (оригиналы):</w:t>
      </w:r>
    </w:p>
    <w:p w14:paraId="5FF0B456" w14:textId="77777777" w:rsidR="00C32233" w:rsidRPr="003062C6" w:rsidRDefault="00C32233" w:rsidP="00190F5C">
      <w:pPr>
        <w:spacing w:before="0" w:after="0"/>
        <w:ind w:firstLine="567"/>
        <w:rPr>
          <w:i/>
          <w:iCs/>
          <w:sz w:val="28"/>
          <w:szCs w:val="28"/>
        </w:rPr>
      </w:pPr>
      <w:r w:rsidRPr="003062C6">
        <w:rPr>
          <w:sz w:val="28"/>
          <w:szCs w:val="28"/>
        </w:rPr>
        <w:t xml:space="preserve">- акт о приемке выполненных работ (форма № КС – 2) – </w:t>
      </w:r>
      <w:r w:rsidR="00825977" w:rsidRPr="003062C6">
        <w:rPr>
          <w:i/>
          <w:iCs/>
          <w:sz w:val="28"/>
          <w:szCs w:val="28"/>
        </w:rPr>
        <w:t>4</w:t>
      </w:r>
      <w:r w:rsidRPr="003062C6">
        <w:rPr>
          <w:i/>
          <w:iCs/>
          <w:sz w:val="28"/>
          <w:szCs w:val="28"/>
        </w:rPr>
        <w:t xml:space="preserve"> экз. на бумажном носителе 1 экз. в электронном виде;</w:t>
      </w:r>
    </w:p>
    <w:p w14:paraId="30433863" w14:textId="77777777" w:rsidR="00C32233" w:rsidRPr="003062C6" w:rsidRDefault="00C32233" w:rsidP="00190F5C">
      <w:pPr>
        <w:spacing w:before="0" w:after="0"/>
        <w:ind w:firstLine="567"/>
        <w:rPr>
          <w:sz w:val="28"/>
          <w:szCs w:val="28"/>
        </w:rPr>
      </w:pPr>
      <w:r w:rsidRPr="003062C6">
        <w:rPr>
          <w:sz w:val="28"/>
          <w:szCs w:val="28"/>
        </w:rPr>
        <w:t xml:space="preserve">- справка о стоимости выполненных работ и затрат (форма №КС – 3) </w:t>
      </w:r>
      <w:r w:rsidRPr="003062C6">
        <w:rPr>
          <w:i/>
          <w:iCs/>
          <w:sz w:val="28"/>
          <w:szCs w:val="28"/>
        </w:rPr>
        <w:t xml:space="preserve">– </w:t>
      </w:r>
      <w:r w:rsidR="00825977" w:rsidRPr="003062C6">
        <w:rPr>
          <w:i/>
          <w:iCs/>
          <w:sz w:val="28"/>
          <w:szCs w:val="28"/>
        </w:rPr>
        <w:t>4</w:t>
      </w:r>
      <w:r w:rsidRPr="003062C6">
        <w:rPr>
          <w:i/>
          <w:iCs/>
          <w:sz w:val="28"/>
          <w:szCs w:val="28"/>
        </w:rPr>
        <w:t xml:space="preserve"> экз. на бумажном носителе и 1 экз. в электронном виде;</w:t>
      </w:r>
    </w:p>
    <w:p w14:paraId="1DD6EC15" w14:textId="77777777" w:rsidR="00C32233" w:rsidRPr="003062C6" w:rsidRDefault="00C32233" w:rsidP="00190F5C">
      <w:pPr>
        <w:spacing w:before="0" w:after="0"/>
        <w:ind w:firstLine="567"/>
        <w:rPr>
          <w:sz w:val="28"/>
          <w:szCs w:val="28"/>
        </w:rPr>
      </w:pPr>
      <w:r w:rsidRPr="003062C6">
        <w:rPr>
          <w:sz w:val="28"/>
          <w:szCs w:val="28"/>
        </w:rPr>
        <w:t xml:space="preserve">- счет на оплату – </w:t>
      </w:r>
      <w:r w:rsidRPr="003062C6">
        <w:rPr>
          <w:i/>
          <w:iCs/>
          <w:sz w:val="28"/>
          <w:szCs w:val="28"/>
        </w:rPr>
        <w:t>1 экз. на бумажном носителе;</w:t>
      </w:r>
      <w:r w:rsidRPr="003062C6">
        <w:rPr>
          <w:sz w:val="28"/>
          <w:szCs w:val="28"/>
        </w:rPr>
        <w:t xml:space="preserve"> </w:t>
      </w:r>
    </w:p>
    <w:p w14:paraId="592BAB5B" w14:textId="77777777" w:rsidR="00C32233" w:rsidRPr="003062C6" w:rsidRDefault="00C32233" w:rsidP="00190F5C">
      <w:pPr>
        <w:spacing w:before="0" w:after="0"/>
        <w:ind w:firstLine="567"/>
        <w:rPr>
          <w:sz w:val="28"/>
          <w:szCs w:val="28"/>
        </w:rPr>
      </w:pPr>
      <w:r w:rsidRPr="003062C6">
        <w:rPr>
          <w:sz w:val="28"/>
          <w:szCs w:val="28"/>
        </w:rPr>
        <w:t>- счет-фактура 1 экз. на бумажном носителе (в случае, если Подрядчик является плательщиком НДС);</w:t>
      </w:r>
    </w:p>
    <w:p w14:paraId="7B59B811" w14:textId="77777777" w:rsidR="00C32233" w:rsidRPr="003062C6" w:rsidRDefault="00C32233" w:rsidP="00190F5C">
      <w:pPr>
        <w:spacing w:before="0" w:after="0"/>
        <w:ind w:firstLine="567"/>
        <w:rPr>
          <w:sz w:val="28"/>
          <w:szCs w:val="28"/>
        </w:rPr>
      </w:pPr>
      <w:r w:rsidRPr="003062C6">
        <w:rPr>
          <w:sz w:val="28"/>
          <w:szCs w:val="28"/>
        </w:rPr>
        <w:t xml:space="preserve">- исполнительную документацию – </w:t>
      </w:r>
      <w:r w:rsidRPr="003062C6">
        <w:rPr>
          <w:i/>
          <w:iCs/>
          <w:sz w:val="28"/>
          <w:szCs w:val="28"/>
        </w:rPr>
        <w:t>1 экз. на бумажном носителе и 1 экз. в электронном виде.</w:t>
      </w:r>
    </w:p>
    <w:p w14:paraId="3BF7679A" w14:textId="77777777" w:rsidR="00C32233" w:rsidRPr="003062C6" w:rsidRDefault="00C32233" w:rsidP="00190F5C">
      <w:pPr>
        <w:spacing w:before="0" w:after="0"/>
        <w:ind w:firstLine="567"/>
        <w:rPr>
          <w:sz w:val="28"/>
          <w:szCs w:val="28"/>
        </w:rPr>
      </w:pPr>
      <w:r w:rsidRPr="003062C6">
        <w:rPr>
          <w:sz w:val="28"/>
          <w:szCs w:val="28"/>
        </w:rPr>
        <w:t>Комплект исполнительной документации по Объекту на выполненные объемы Работ с отметкой   представителя Заказчика, осуществляющего технический надзор, включает:</w:t>
      </w:r>
    </w:p>
    <w:p w14:paraId="1D4E4980" w14:textId="77777777" w:rsidR="00C32233" w:rsidRPr="003062C6" w:rsidRDefault="00C32233" w:rsidP="00190F5C">
      <w:pPr>
        <w:spacing w:before="0" w:after="0"/>
        <w:ind w:firstLine="567"/>
        <w:rPr>
          <w:sz w:val="28"/>
          <w:szCs w:val="28"/>
        </w:rPr>
      </w:pPr>
      <w:r w:rsidRPr="003062C6">
        <w:rPr>
          <w:sz w:val="28"/>
          <w:szCs w:val="28"/>
        </w:rPr>
        <w:t>- накладные на оборудование и материалы (при закупке оборудования);</w:t>
      </w:r>
    </w:p>
    <w:p w14:paraId="5F668312" w14:textId="77777777" w:rsidR="00C32233" w:rsidRPr="003062C6" w:rsidRDefault="00C32233" w:rsidP="00190F5C">
      <w:pPr>
        <w:spacing w:before="0" w:after="0"/>
        <w:ind w:firstLine="567"/>
        <w:rPr>
          <w:sz w:val="28"/>
          <w:szCs w:val="28"/>
        </w:rPr>
      </w:pPr>
      <w:r w:rsidRPr="003062C6">
        <w:rPr>
          <w:sz w:val="28"/>
          <w:szCs w:val="28"/>
        </w:rPr>
        <w:t>- ОС-15 (при монтаже оборудования);</w:t>
      </w:r>
    </w:p>
    <w:p w14:paraId="7ABF45FE" w14:textId="77777777" w:rsidR="00C32233" w:rsidRPr="003062C6" w:rsidRDefault="00C32233" w:rsidP="00190F5C">
      <w:pPr>
        <w:spacing w:before="0" w:after="0"/>
        <w:ind w:firstLine="567"/>
        <w:rPr>
          <w:sz w:val="28"/>
          <w:szCs w:val="28"/>
        </w:rPr>
      </w:pPr>
      <w:r w:rsidRPr="003062C6">
        <w:rPr>
          <w:sz w:val="28"/>
          <w:szCs w:val="28"/>
        </w:rPr>
        <w:t>- договор с полигоном и справки на вывоз мусора (при вывозе мусора);</w:t>
      </w:r>
    </w:p>
    <w:p w14:paraId="16ED162A" w14:textId="77777777" w:rsidR="00C32233" w:rsidRPr="003062C6" w:rsidRDefault="00C32233" w:rsidP="00190F5C">
      <w:pPr>
        <w:spacing w:before="0" w:after="0"/>
        <w:ind w:firstLine="567"/>
        <w:rPr>
          <w:sz w:val="28"/>
          <w:szCs w:val="28"/>
        </w:rPr>
      </w:pPr>
      <w:r w:rsidRPr="003062C6">
        <w:rPr>
          <w:sz w:val="28"/>
          <w:szCs w:val="28"/>
        </w:rPr>
        <w:t>- акты на возврат материалов (при демонтаже);</w:t>
      </w:r>
    </w:p>
    <w:p w14:paraId="20780A86" w14:textId="77777777" w:rsidR="00C32233" w:rsidRPr="003062C6" w:rsidRDefault="00C32233" w:rsidP="00190F5C">
      <w:pPr>
        <w:spacing w:before="0" w:after="0"/>
        <w:ind w:firstLine="567"/>
        <w:rPr>
          <w:sz w:val="28"/>
          <w:szCs w:val="28"/>
        </w:rPr>
      </w:pPr>
      <w:r w:rsidRPr="003062C6">
        <w:rPr>
          <w:sz w:val="28"/>
          <w:szCs w:val="28"/>
        </w:rPr>
        <w:t>- счета-фактуры на материалы;</w:t>
      </w:r>
    </w:p>
    <w:p w14:paraId="3838722C" w14:textId="77777777" w:rsidR="00C32233" w:rsidRPr="003062C6" w:rsidRDefault="00C32233" w:rsidP="00190F5C">
      <w:pPr>
        <w:spacing w:before="0" w:after="0"/>
        <w:ind w:firstLine="567"/>
        <w:rPr>
          <w:sz w:val="28"/>
          <w:szCs w:val="28"/>
        </w:rPr>
      </w:pPr>
      <w:r w:rsidRPr="003062C6">
        <w:rPr>
          <w:sz w:val="28"/>
          <w:szCs w:val="28"/>
        </w:rPr>
        <w:t>- журнал учета выполненных работ (форма № КС – 6а);</w:t>
      </w:r>
    </w:p>
    <w:p w14:paraId="6880E45D" w14:textId="77777777" w:rsidR="00C32233" w:rsidRPr="003062C6" w:rsidRDefault="00C32233" w:rsidP="00190F5C">
      <w:pPr>
        <w:spacing w:before="0" w:after="0"/>
        <w:ind w:firstLine="567"/>
        <w:rPr>
          <w:sz w:val="28"/>
          <w:szCs w:val="28"/>
        </w:rPr>
      </w:pPr>
      <w:r w:rsidRPr="003062C6">
        <w:rPr>
          <w:sz w:val="28"/>
          <w:szCs w:val="28"/>
        </w:rPr>
        <w:t xml:space="preserve">- акты приемки ответственных конструкций, акты освидетельствования скрытых работ, в соответствии с формой, утвержденной приказом Ростехнадзора от 26.12.2006 №1128, а также другие акты по технологии работ; </w:t>
      </w:r>
    </w:p>
    <w:p w14:paraId="33C5B095" w14:textId="77777777" w:rsidR="00C32233" w:rsidRPr="003062C6" w:rsidRDefault="00C32233" w:rsidP="00190F5C">
      <w:pPr>
        <w:spacing w:before="0" w:after="0"/>
        <w:ind w:firstLine="567"/>
        <w:rPr>
          <w:sz w:val="28"/>
          <w:szCs w:val="28"/>
        </w:rPr>
      </w:pPr>
      <w:r w:rsidRPr="003062C6">
        <w:rPr>
          <w:sz w:val="28"/>
          <w:szCs w:val="28"/>
        </w:rPr>
        <w:t>- исполнительные схемы выполненных работ, заверенные Подрядчиком, отражающие объемы выполненных работ;</w:t>
      </w:r>
    </w:p>
    <w:p w14:paraId="42141414" w14:textId="77777777" w:rsidR="00C32233" w:rsidRPr="003062C6" w:rsidRDefault="00C32233" w:rsidP="00190F5C">
      <w:pPr>
        <w:spacing w:before="0" w:after="0"/>
        <w:ind w:firstLine="567"/>
        <w:rPr>
          <w:sz w:val="28"/>
          <w:szCs w:val="28"/>
        </w:rPr>
      </w:pPr>
      <w:r w:rsidRPr="003062C6">
        <w:rPr>
          <w:sz w:val="28"/>
          <w:szCs w:val="28"/>
        </w:rPr>
        <w:t>- копии паспортов качества применяемых материалов (изделий), сертификатов на применяемые материалы, заверенные Подрядчиком;</w:t>
      </w:r>
    </w:p>
    <w:p w14:paraId="175315D7" w14:textId="77777777" w:rsidR="00C32233" w:rsidRPr="003062C6" w:rsidRDefault="00C32233" w:rsidP="00190F5C">
      <w:pPr>
        <w:spacing w:before="0" w:after="0"/>
        <w:ind w:firstLine="567"/>
        <w:rPr>
          <w:sz w:val="28"/>
          <w:szCs w:val="28"/>
        </w:rPr>
      </w:pPr>
      <w:r w:rsidRPr="003062C6">
        <w:rPr>
          <w:sz w:val="28"/>
          <w:szCs w:val="28"/>
        </w:rPr>
        <w:t>- выкопировки из журнала авторского надзора (если имеются ссылки на них);</w:t>
      </w:r>
    </w:p>
    <w:p w14:paraId="69799306" w14:textId="77777777" w:rsidR="00C32233" w:rsidRPr="003062C6" w:rsidRDefault="00C32233" w:rsidP="00190F5C">
      <w:pPr>
        <w:spacing w:before="0" w:after="0"/>
        <w:ind w:firstLine="567"/>
        <w:rPr>
          <w:sz w:val="28"/>
          <w:szCs w:val="28"/>
        </w:rPr>
      </w:pPr>
      <w:r w:rsidRPr="003062C6">
        <w:rPr>
          <w:sz w:val="28"/>
          <w:szCs w:val="28"/>
        </w:rPr>
        <w:t>- копии актов и протоколов лабораторных испытаний изделий и материалов, заверенные Подрядчиком.</w:t>
      </w:r>
    </w:p>
    <w:p w14:paraId="780A36AD" w14:textId="77777777" w:rsidR="00C32233" w:rsidRPr="003062C6" w:rsidRDefault="00C32233" w:rsidP="00190F5C">
      <w:pPr>
        <w:spacing w:before="0" w:after="0"/>
        <w:ind w:firstLine="567"/>
        <w:rPr>
          <w:sz w:val="28"/>
          <w:szCs w:val="28"/>
        </w:rPr>
      </w:pPr>
      <w:r w:rsidRPr="003062C6">
        <w:rPr>
          <w:sz w:val="28"/>
          <w:szCs w:val="28"/>
        </w:rPr>
        <w:t>Подрядчик представляет Заказчику смету на расшифровку непредвиденных затрат вместе с актом, с подписью лиц, ответственных за осуществление авторского надзора, технического надзора.</w:t>
      </w:r>
    </w:p>
    <w:p w14:paraId="3AE08176" w14:textId="77777777" w:rsidR="00C32233" w:rsidRPr="003062C6" w:rsidRDefault="00C32233" w:rsidP="00190F5C">
      <w:pPr>
        <w:spacing w:before="0" w:after="0"/>
        <w:ind w:firstLine="567"/>
        <w:rPr>
          <w:sz w:val="28"/>
          <w:szCs w:val="28"/>
        </w:rPr>
      </w:pPr>
      <w:r w:rsidRPr="003062C6">
        <w:rPr>
          <w:sz w:val="28"/>
          <w:szCs w:val="28"/>
        </w:rPr>
        <w:t>В электронной версии сметная документация предоставляется Подрядчиком Заказчику в формате Excel.</w:t>
      </w:r>
    </w:p>
    <w:p w14:paraId="51D35406" w14:textId="77777777" w:rsidR="00925A34" w:rsidRPr="003062C6" w:rsidRDefault="00925A34" w:rsidP="00190F5C">
      <w:pPr>
        <w:pStyle w:val="3"/>
        <w:spacing w:before="0" w:after="0"/>
        <w:ind w:left="0" w:firstLine="567"/>
        <w:rPr>
          <w:sz w:val="28"/>
          <w:szCs w:val="28"/>
        </w:rPr>
      </w:pPr>
      <w:bookmarkStart w:id="63" w:name="_ref_1-498c9a7cf56747"/>
      <w:r w:rsidRPr="003062C6">
        <w:rPr>
          <w:sz w:val="28"/>
          <w:szCs w:val="28"/>
        </w:rPr>
        <w:t>При обнаружении в ходе приемки недостатков выполненных работ стороны составляют акт о недостатках, в котором должны быть указаны выявленные недостатки и обязательства сторон, возникшие в связи с их выявлением.</w:t>
      </w:r>
      <w:bookmarkEnd w:id="63"/>
    </w:p>
    <w:p w14:paraId="334B40F3" w14:textId="77777777" w:rsidR="00C32233" w:rsidRPr="003062C6" w:rsidRDefault="00C32233" w:rsidP="00190F5C">
      <w:pPr>
        <w:pStyle w:val="3"/>
        <w:spacing w:before="0" w:after="0"/>
        <w:ind w:left="0" w:firstLine="567"/>
        <w:rPr>
          <w:sz w:val="28"/>
          <w:szCs w:val="28"/>
        </w:rPr>
      </w:pPr>
      <w:r w:rsidRPr="003062C6">
        <w:rPr>
          <w:sz w:val="28"/>
          <w:szCs w:val="28"/>
        </w:rPr>
        <w:t xml:space="preserve">Работы, выполненные Подрядчиком с отклонениями от технической и сметной документации, требований норм и правил выполнения данных Работ, установленных законодательством Российской Федерации, технических условий, а также условий настоящего </w:t>
      </w:r>
      <w:r w:rsidR="004847BB" w:rsidRPr="003062C6">
        <w:rPr>
          <w:sz w:val="28"/>
          <w:szCs w:val="28"/>
        </w:rPr>
        <w:t>Договора</w:t>
      </w:r>
      <w:r w:rsidRPr="003062C6">
        <w:rPr>
          <w:sz w:val="28"/>
          <w:szCs w:val="28"/>
        </w:rPr>
        <w:t>, не подлежат оплате Заказчиком до устранения Подрядчиком таких отклонений.</w:t>
      </w:r>
    </w:p>
    <w:p w14:paraId="69076ACA" w14:textId="77777777" w:rsidR="00925A34" w:rsidRPr="003062C6" w:rsidRDefault="00925A34" w:rsidP="00190F5C">
      <w:pPr>
        <w:pStyle w:val="3"/>
        <w:spacing w:before="0" w:after="0"/>
        <w:ind w:left="0" w:firstLine="567"/>
        <w:rPr>
          <w:sz w:val="28"/>
          <w:szCs w:val="28"/>
        </w:rPr>
      </w:pPr>
      <w:bookmarkStart w:id="64" w:name="_ref_1-228780d96ed044"/>
      <w:r w:rsidRPr="003062C6">
        <w:rPr>
          <w:sz w:val="28"/>
          <w:szCs w:val="28"/>
        </w:rPr>
        <w:t>При возникновении между Заказчиком и Подрядчиком спора по поводу недостатков выполненных работ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64"/>
    </w:p>
    <w:p w14:paraId="5C98B048" w14:textId="77777777" w:rsidR="00D31EA9" w:rsidRPr="003062C6" w:rsidRDefault="0022431F" w:rsidP="00190F5C">
      <w:pPr>
        <w:pStyle w:val="2"/>
        <w:spacing w:before="0" w:after="0"/>
        <w:ind w:left="0" w:firstLine="567"/>
        <w:rPr>
          <w:sz w:val="28"/>
          <w:szCs w:val="28"/>
        </w:rPr>
      </w:pPr>
      <w:bookmarkStart w:id="65" w:name="_ref_1-b9e485187f4b4d"/>
      <w:r w:rsidRPr="003062C6">
        <w:rPr>
          <w:sz w:val="28"/>
          <w:szCs w:val="28"/>
        </w:rPr>
        <w:t xml:space="preserve">Окончательная приемка работ осуществляется после получения Заказчиком от Подрядчика сообщения о готовности к сдаче результата выполненных по настоящему </w:t>
      </w:r>
      <w:r w:rsidR="00825977" w:rsidRPr="003062C6">
        <w:rPr>
          <w:sz w:val="28"/>
          <w:szCs w:val="28"/>
        </w:rPr>
        <w:t>Договору</w:t>
      </w:r>
      <w:r w:rsidRPr="003062C6">
        <w:rPr>
          <w:sz w:val="28"/>
          <w:szCs w:val="28"/>
        </w:rPr>
        <w:t xml:space="preserve"> работ. О своей готовности сдать результаты работ Заказчику (сформированной им приемочной комиссии) Подрядчик сообщает Заказчику в письменной форме не позднее, чем за </w:t>
      </w:r>
      <w:r w:rsidRPr="003062C6">
        <w:rPr>
          <w:b/>
          <w:bCs w:val="0"/>
          <w:sz w:val="28"/>
          <w:szCs w:val="28"/>
        </w:rPr>
        <w:t>20 дней</w:t>
      </w:r>
      <w:r w:rsidRPr="003062C6">
        <w:rPr>
          <w:sz w:val="28"/>
          <w:szCs w:val="28"/>
        </w:rPr>
        <w:t xml:space="preserve"> до наступления срока выполнения работ.  </w:t>
      </w:r>
    </w:p>
    <w:p w14:paraId="68AF9F62" w14:textId="77777777" w:rsidR="0022431F" w:rsidRPr="003062C6" w:rsidRDefault="0022431F" w:rsidP="00190F5C">
      <w:pPr>
        <w:pStyle w:val="2"/>
        <w:spacing w:before="0" w:after="0"/>
        <w:ind w:left="0" w:firstLine="567"/>
        <w:rPr>
          <w:sz w:val="28"/>
          <w:szCs w:val="28"/>
        </w:rPr>
      </w:pPr>
      <w:r w:rsidRPr="003062C6">
        <w:rPr>
          <w:sz w:val="28"/>
          <w:szCs w:val="28"/>
        </w:rPr>
        <w:t xml:space="preserve">Подрядчик </w:t>
      </w:r>
      <w:r w:rsidRPr="003062C6">
        <w:rPr>
          <w:b/>
          <w:bCs w:val="0"/>
          <w:sz w:val="28"/>
          <w:szCs w:val="28"/>
        </w:rPr>
        <w:t>не менее чем за 7 рабочих дней</w:t>
      </w:r>
      <w:r w:rsidRPr="003062C6">
        <w:rPr>
          <w:sz w:val="28"/>
          <w:szCs w:val="28"/>
        </w:rPr>
        <w:t xml:space="preserve"> до даты окончательной приемки работ по </w:t>
      </w:r>
      <w:r w:rsidR="004847BB" w:rsidRPr="003062C6">
        <w:rPr>
          <w:sz w:val="28"/>
          <w:szCs w:val="28"/>
        </w:rPr>
        <w:t>Договору</w:t>
      </w:r>
      <w:r w:rsidRPr="003062C6">
        <w:rPr>
          <w:sz w:val="28"/>
          <w:szCs w:val="28"/>
        </w:rPr>
        <w:t xml:space="preserve"> передает Заказчику Исполнительную документацию на результаты выполненных по настоящему </w:t>
      </w:r>
      <w:r w:rsidR="004847BB" w:rsidRPr="003062C6">
        <w:rPr>
          <w:sz w:val="28"/>
          <w:szCs w:val="28"/>
        </w:rPr>
        <w:t>Договору</w:t>
      </w:r>
      <w:r w:rsidRPr="003062C6">
        <w:rPr>
          <w:sz w:val="28"/>
          <w:szCs w:val="28"/>
        </w:rPr>
        <w:t xml:space="preserve"> работ в 2 (двух) экземплярах с письменным подтверждением соответствия переданной на протяжении выполнения работ документации, фактически выполненным работам. </w:t>
      </w:r>
    </w:p>
    <w:p w14:paraId="34825BA7" w14:textId="77777777" w:rsidR="0022431F" w:rsidRPr="003062C6" w:rsidRDefault="0022431F" w:rsidP="00190F5C">
      <w:pPr>
        <w:pStyle w:val="2"/>
        <w:spacing w:before="0" w:after="0"/>
        <w:ind w:left="0" w:firstLine="567"/>
        <w:rPr>
          <w:sz w:val="28"/>
          <w:szCs w:val="28"/>
        </w:rPr>
      </w:pPr>
      <w:r w:rsidRPr="003062C6">
        <w:rPr>
          <w:sz w:val="28"/>
          <w:szCs w:val="28"/>
        </w:rPr>
        <w:t>Выявленные в процессе проведения окончательной приемки результата работ замечания, недостатки, дефекты должны быть устранены Подрядчиком в отведенный приемочной комиссией срок.</w:t>
      </w:r>
    </w:p>
    <w:p w14:paraId="0802E279" w14:textId="77777777" w:rsidR="0022431F" w:rsidRPr="003062C6" w:rsidRDefault="0022431F" w:rsidP="00190F5C">
      <w:pPr>
        <w:pStyle w:val="2"/>
        <w:spacing w:before="0" w:after="0"/>
        <w:ind w:left="0" w:firstLine="567"/>
        <w:rPr>
          <w:sz w:val="28"/>
          <w:szCs w:val="28"/>
        </w:rPr>
      </w:pPr>
      <w:r w:rsidRPr="003062C6">
        <w:rPr>
          <w:sz w:val="28"/>
          <w:szCs w:val="28"/>
        </w:rPr>
        <w:t xml:space="preserve">Окончательная приемка работ по настоящему </w:t>
      </w:r>
      <w:r w:rsidR="004847BB" w:rsidRPr="003062C6">
        <w:rPr>
          <w:sz w:val="28"/>
          <w:szCs w:val="28"/>
        </w:rPr>
        <w:t>Договору</w:t>
      </w:r>
      <w:r w:rsidRPr="003062C6">
        <w:rPr>
          <w:sz w:val="28"/>
          <w:szCs w:val="28"/>
        </w:rPr>
        <w:t xml:space="preserve"> оформляется итоговым Актом приемки выполненных работ (форма КС-11). Акт составляется в </w:t>
      </w:r>
      <w:r w:rsidR="00825977" w:rsidRPr="003062C6">
        <w:rPr>
          <w:sz w:val="28"/>
          <w:szCs w:val="28"/>
        </w:rPr>
        <w:t>4</w:t>
      </w:r>
      <w:r w:rsidRPr="003062C6">
        <w:rPr>
          <w:sz w:val="28"/>
          <w:szCs w:val="28"/>
        </w:rPr>
        <w:t xml:space="preserve"> (</w:t>
      </w:r>
      <w:r w:rsidR="00825977" w:rsidRPr="003062C6">
        <w:rPr>
          <w:sz w:val="28"/>
          <w:szCs w:val="28"/>
        </w:rPr>
        <w:t>четырех</w:t>
      </w:r>
      <w:r w:rsidRPr="003062C6">
        <w:rPr>
          <w:sz w:val="28"/>
          <w:szCs w:val="28"/>
        </w:rPr>
        <w:t xml:space="preserve">) экземплярах и подписывается представителями Заказчика и Подрядчика. </w:t>
      </w:r>
    </w:p>
    <w:p w14:paraId="71B6F666" w14:textId="77777777" w:rsidR="0022431F" w:rsidRPr="003062C6" w:rsidRDefault="0022431F" w:rsidP="00190F5C">
      <w:pPr>
        <w:pStyle w:val="2"/>
        <w:spacing w:before="0" w:after="0"/>
        <w:ind w:left="0" w:firstLine="567"/>
        <w:rPr>
          <w:sz w:val="28"/>
          <w:szCs w:val="28"/>
        </w:rPr>
      </w:pPr>
      <w:r w:rsidRPr="003062C6">
        <w:rPr>
          <w:sz w:val="28"/>
          <w:szCs w:val="28"/>
        </w:rPr>
        <w:t>Оформление окончательной приемки работ производится Заказчиком на основе результатов проведенных им обследований, проверок, контрольных испытаний и измерений Объекта, его конструктивных элементов, проверок документов Подрядчика, подтверждающих соответствие принимаемого объекта Рабочей документации, нормам, правилам и стандартам, а также заключений органов надзора.</w:t>
      </w:r>
    </w:p>
    <w:p w14:paraId="13179AF9" w14:textId="77777777" w:rsidR="0022431F" w:rsidRPr="003062C6" w:rsidRDefault="0022431F" w:rsidP="00190F5C">
      <w:pPr>
        <w:pStyle w:val="2"/>
        <w:spacing w:before="0" w:after="0"/>
        <w:ind w:left="0" w:firstLine="567"/>
        <w:rPr>
          <w:sz w:val="28"/>
          <w:szCs w:val="28"/>
        </w:rPr>
      </w:pPr>
      <w:r w:rsidRPr="003062C6">
        <w:rPr>
          <w:sz w:val="28"/>
          <w:szCs w:val="28"/>
        </w:rPr>
        <w:t xml:space="preserve">Подрядчик обязан </w:t>
      </w:r>
      <w:r w:rsidRPr="003062C6">
        <w:rPr>
          <w:b/>
          <w:bCs w:val="0"/>
          <w:sz w:val="28"/>
          <w:szCs w:val="28"/>
        </w:rPr>
        <w:t>в течение 10 дней</w:t>
      </w:r>
      <w:r w:rsidRPr="003062C6">
        <w:rPr>
          <w:sz w:val="28"/>
          <w:szCs w:val="28"/>
        </w:rPr>
        <w:t xml:space="preserve"> после приемки Заказчиком результата работ вернуть предоставленную ему Заказчиком документацию</w:t>
      </w:r>
      <w:r w:rsidR="00825977" w:rsidRPr="003062C6">
        <w:rPr>
          <w:sz w:val="28"/>
          <w:szCs w:val="28"/>
        </w:rPr>
        <w:t xml:space="preserve"> по Договору</w:t>
      </w:r>
      <w:r w:rsidRPr="003062C6">
        <w:rPr>
          <w:sz w:val="28"/>
          <w:szCs w:val="28"/>
        </w:rPr>
        <w:t>.</w:t>
      </w:r>
    </w:p>
    <w:p w14:paraId="0BA0F5F0" w14:textId="77777777" w:rsidR="00D31EA9" w:rsidRPr="003062C6" w:rsidRDefault="00925A34" w:rsidP="00190F5C">
      <w:pPr>
        <w:pStyle w:val="2"/>
        <w:spacing w:before="0" w:after="0"/>
        <w:ind w:left="0" w:firstLine="567"/>
        <w:rPr>
          <w:sz w:val="28"/>
          <w:szCs w:val="28"/>
        </w:rPr>
      </w:pPr>
      <w:r w:rsidRPr="003062C6">
        <w:rPr>
          <w:sz w:val="28"/>
          <w:szCs w:val="28"/>
        </w:rPr>
        <w:t>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цели и не могут быть устранены Подрядчиком или Заказчиком</w:t>
      </w:r>
      <w:bookmarkEnd w:id="65"/>
      <w:r w:rsidR="00D31EA9" w:rsidRPr="003062C6">
        <w:rPr>
          <w:sz w:val="28"/>
          <w:szCs w:val="28"/>
        </w:rPr>
        <w:t>.</w:t>
      </w:r>
    </w:p>
    <w:p w14:paraId="3907A37F" w14:textId="77777777" w:rsidR="005B0002" w:rsidRDefault="00D31EA9" w:rsidP="00711AA3">
      <w:pPr>
        <w:pStyle w:val="2"/>
        <w:spacing w:before="0" w:after="0"/>
        <w:ind w:left="0" w:firstLine="567"/>
        <w:rPr>
          <w:sz w:val="28"/>
          <w:szCs w:val="28"/>
        </w:rPr>
      </w:pPr>
      <w:r w:rsidRPr="003062C6">
        <w:rPr>
          <w:sz w:val="28"/>
          <w:szCs w:val="28"/>
        </w:rPr>
        <w:t>Выполненные Подрядчиком работы переходят в собственность Заказчика после подписания Акта приемки выполненных работ</w:t>
      </w:r>
      <w:r w:rsidR="00825977" w:rsidRPr="003062C6">
        <w:rPr>
          <w:sz w:val="28"/>
          <w:szCs w:val="28"/>
        </w:rPr>
        <w:t>.</w:t>
      </w:r>
    </w:p>
    <w:p w14:paraId="75181886" w14:textId="77777777" w:rsidR="00711AA3" w:rsidRPr="00711AA3" w:rsidRDefault="00711AA3" w:rsidP="00711AA3"/>
    <w:p w14:paraId="3871C145" w14:textId="77777777" w:rsidR="00925A34" w:rsidRPr="00711AA3" w:rsidRDefault="00711AA3" w:rsidP="00190F5C">
      <w:pPr>
        <w:pStyle w:val="1"/>
        <w:spacing w:before="0" w:after="0"/>
        <w:ind w:left="0" w:firstLine="567"/>
        <w:rPr>
          <w:sz w:val="28"/>
        </w:rPr>
      </w:pPr>
      <w:bookmarkStart w:id="66" w:name="_ref_1-71b073df6c4641"/>
      <w:r w:rsidRPr="00711AA3">
        <w:rPr>
          <w:sz w:val="28"/>
        </w:rPr>
        <w:t>ОТВЕТСТВЕННОСТЬ СТОРОН. ОБСТОЯТЕЛЬСТВА НЕПРЕОДОЛИМОЙ СИЛЫ</w:t>
      </w:r>
      <w:bookmarkEnd w:id="66"/>
    </w:p>
    <w:p w14:paraId="7F103FD1" w14:textId="77777777" w:rsidR="001F3DB6" w:rsidRPr="003062C6" w:rsidRDefault="00BA7308" w:rsidP="00190F5C">
      <w:pPr>
        <w:pStyle w:val="2"/>
        <w:spacing w:before="0" w:after="0"/>
        <w:ind w:left="0" w:firstLine="567"/>
        <w:rPr>
          <w:sz w:val="28"/>
          <w:szCs w:val="28"/>
        </w:rPr>
      </w:pPr>
      <w:bookmarkStart w:id="67" w:name="_ref_1-dce56dad3e2542"/>
      <w:r w:rsidRPr="003062C6">
        <w:rPr>
          <w:sz w:val="28"/>
          <w:szCs w:val="28"/>
        </w:rPr>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14:paraId="2D6D2745" w14:textId="77777777" w:rsidR="001F3DB6" w:rsidRPr="003062C6" w:rsidRDefault="001F3DB6" w:rsidP="00190F5C">
      <w:pPr>
        <w:pStyle w:val="2"/>
        <w:numPr>
          <w:ilvl w:val="0"/>
          <w:numId w:val="0"/>
        </w:numPr>
        <w:spacing w:before="0" w:after="0"/>
        <w:ind w:firstLine="567"/>
        <w:rPr>
          <w:sz w:val="28"/>
          <w:szCs w:val="28"/>
        </w:rPr>
      </w:pPr>
      <w:r w:rsidRPr="003062C6">
        <w:rPr>
          <w:color w:val="000000"/>
          <w:sz w:val="28"/>
          <w:szCs w:val="28"/>
        </w:rPr>
        <w:t xml:space="preserve">Утвержденные Постановлением Правительства Российской Федерации от 30 августа 2017 г. N 1042 Правила, устанавливают порядок определения в </w:t>
      </w:r>
      <w:r w:rsidR="00EE498A" w:rsidRPr="003062C6">
        <w:rPr>
          <w:color w:val="000000"/>
          <w:sz w:val="28"/>
          <w:szCs w:val="28"/>
        </w:rPr>
        <w:t>Договоре</w:t>
      </w:r>
      <w:r w:rsidRPr="003062C6">
        <w:rPr>
          <w:color w:val="000000"/>
          <w:sz w:val="28"/>
          <w:szCs w:val="28"/>
        </w:rPr>
        <w:t>:</w:t>
      </w:r>
    </w:p>
    <w:p w14:paraId="4F883CBC" w14:textId="77777777" w:rsidR="001F3DB6" w:rsidRPr="003062C6" w:rsidRDefault="001F3DB6" w:rsidP="00190F5C">
      <w:pPr>
        <w:spacing w:before="0" w:after="0"/>
        <w:ind w:firstLine="567"/>
        <w:rPr>
          <w:bCs/>
          <w:color w:val="000000"/>
          <w:sz w:val="28"/>
          <w:szCs w:val="28"/>
        </w:rPr>
      </w:pPr>
      <w:r w:rsidRPr="003062C6">
        <w:rPr>
          <w:bCs/>
          <w:color w:val="000000"/>
          <w:sz w:val="28"/>
          <w:szCs w:val="28"/>
        </w:rPr>
        <w:t xml:space="preserve">размера штрафа, начисляемого за ненадлежащее исполнение </w:t>
      </w:r>
      <w:r w:rsidR="00AD7821" w:rsidRPr="003062C6">
        <w:rPr>
          <w:bCs/>
          <w:color w:val="000000"/>
          <w:sz w:val="28"/>
          <w:szCs w:val="28"/>
        </w:rPr>
        <w:t>З</w:t>
      </w:r>
      <w:r w:rsidRPr="003062C6">
        <w:rPr>
          <w:bCs/>
          <w:color w:val="000000"/>
          <w:sz w:val="28"/>
          <w:szCs w:val="28"/>
        </w:rPr>
        <w:t xml:space="preserve">аказчиком обязательств, предусмотренных </w:t>
      </w:r>
      <w:r w:rsidR="004847BB" w:rsidRPr="003062C6">
        <w:rPr>
          <w:bCs/>
          <w:color w:val="000000"/>
          <w:sz w:val="28"/>
          <w:szCs w:val="28"/>
        </w:rPr>
        <w:t>Договором</w:t>
      </w:r>
      <w:r w:rsidRPr="003062C6">
        <w:rPr>
          <w:bCs/>
          <w:color w:val="000000"/>
          <w:sz w:val="28"/>
          <w:szCs w:val="28"/>
        </w:rPr>
        <w:t xml:space="preserve">, за исключением просрочки исполнения обязательств, предусмотренных </w:t>
      </w:r>
      <w:r w:rsidR="004847BB" w:rsidRPr="003062C6">
        <w:rPr>
          <w:bCs/>
          <w:color w:val="000000"/>
          <w:sz w:val="28"/>
          <w:szCs w:val="28"/>
        </w:rPr>
        <w:t>Договором</w:t>
      </w:r>
      <w:r w:rsidRPr="003062C6">
        <w:rPr>
          <w:bCs/>
          <w:color w:val="000000"/>
          <w:sz w:val="28"/>
          <w:szCs w:val="28"/>
        </w:rPr>
        <w:t xml:space="preserve"> и размера штрафа, начисляемого за неисполнение или ненадлежащее исполнение </w:t>
      </w:r>
      <w:r w:rsidR="00C96F5B">
        <w:rPr>
          <w:bCs/>
          <w:color w:val="000000"/>
          <w:sz w:val="28"/>
          <w:szCs w:val="28"/>
        </w:rPr>
        <w:t>П</w:t>
      </w:r>
      <w:r w:rsidRPr="003062C6">
        <w:rPr>
          <w:bCs/>
          <w:color w:val="000000"/>
          <w:sz w:val="28"/>
          <w:szCs w:val="28"/>
        </w:rPr>
        <w:t xml:space="preserve">оставщиком (подрядчиком, исполнителем) обязательств, предусмотренных </w:t>
      </w:r>
      <w:r w:rsidR="004847BB" w:rsidRPr="003062C6">
        <w:rPr>
          <w:bCs/>
          <w:color w:val="000000"/>
          <w:sz w:val="28"/>
          <w:szCs w:val="28"/>
        </w:rPr>
        <w:t>Договором</w:t>
      </w:r>
      <w:r w:rsidRPr="003062C6">
        <w:rPr>
          <w:bCs/>
          <w:color w:val="000000"/>
          <w:sz w:val="28"/>
          <w:szCs w:val="28"/>
        </w:rPr>
        <w:t xml:space="preserve">, за исключением просрочки исполнения обязательств (в том числе гарантийного обязательства), предусмотренных </w:t>
      </w:r>
      <w:r w:rsidR="004847BB" w:rsidRPr="003062C6">
        <w:rPr>
          <w:bCs/>
          <w:color w:val="000000"/>
          <w:sz w:val="28"/>
          <w:szCs w:val="28"/>
        </w:rPr>
        <w:t>Договором</w:t>
      </w:r>
      <w:r w:rsidRPr="003062C6">
        <w:rPr>
          <w:bCs/>
          <w:color w:val="000000"/>
          <w:sz w:val="28"/>
          <w:szCs w:val="28"/>
        </w:rPr>
        <w:t xml:space="preserve"> (далее - штраф).</w:t>
      </w:r>
    </w:p>
    <w:p w14:paraId="388EDAC1" w14:textId="77777777" w:rsidR="00925A34" w:rsidRPr="003062C6" w:rsidRDefault="00925A34" w:rsidP="00190F5C">
      <w:pPr>
        <w:pStyle w:val="2"/>
        <w:spacing w:before="0" w:after="0"/>
        <w:ind w:left="0" w:firstLine="567"/>
        <w:rPr>
          <w:sz w:val="28"/>
          <w:szCs w:val="28"/>
        </w:rPr>
      </w:pPr>
      <w:r w:rsidRPr="003062C6">
        <w:rPr>
          <w:sz w:val="28"/>
          <w:szCs w:val="28"/>
        </w:rPr>
        <w:t>Лицо, право которого нарушено, может требовать полного возмещения причиненных ему убытков, если законом не предусмотрено возмещение убытков в меньшем размере.</w:t>
      </w:r>
      <w:bookmarkEnd w:id="67"/>
    </w:p>
    <w:p w14:paraId="5B6AEB83" w14:textId="77777777" w:rsidR="001F3DB6" w:rsidRPr="003062C6" w:rsidRDefault="00925A34" w:rsidP="00062147">
      <w:pPr>
        <w:pStyle w:val="2"/>
        <w:spacing w:before="0" w:after="0"/>
        <w:ind w:left="0" w:firstLine="567"/>
        <w:rPr>
          <w:b/>
          <w:bCs w:val="0"/>
          <w:i/>
          <w:iCs/>
          <w:sz w:val="28"/>
          <w:szCs w:val="28"/>
        </w:rPr>
      </w:pPr>
      <w:bookmarkStart w:id="68" w:name="_ref_1-0f276b97b0b64e"/>
      <w:r w:rsidRPr="003062C6">
        <w:rPr>
          <w:b/>
          <w:bCs w:val="0"/>
          <w:i/>
          <w:iCs/>
          <w:sz w:val="28"/>
          <w:szCs w:val="28"/>
        </w:rPr>
        <w:t>Взыскание неустойки с Подрядчика</w:t>
      </w:r>
      <w:bookmarkEnd w:id="68"/>
    </w:p>
    <w:p w14:paraId="2FD9F2C8" w14:textId="77777777" w:rsidR="00303B01" w:rsidRPr="003062C6" w:rsidRDefault="001F3DB6" w:rsidP="00062147">
      <w:pPr>
        <w:pStyle w:val="3"/>
        <w:spacing w:before="0" w:after="0"/>
        <w:ind w:left="0" w:firstLine="567"/>
        <w:rPr>
          <w:sz w:val="28"/>
          <w:szCs w:val="28"/>
        </w:rPr>
      </w:pPr>
      <w:r w:rsidRPr="003062C6">
        <w:rPr>
          <w:sz w:val="28"/>
          <w:szCs w:val="28"/>
        </w:rPr>
        <w:t xml:space="preserve">Размер штрафа устанавливается </w:t>
      </w:r>
      <w:r w:rsidR="004847BB" w:rsidRPr="003062C6">
        <w:rPr>
          <w:sz w:val="28"/>
          <w:szCs w:val="28"/>
        </w:rPr>
        <w:t>Договором</w:t>
      </w:r>
      <w:r w:rsidRPr="003062C6">
        <w:rPr>
          <w:sz w:val="28"/>
          <w:szCs w:val="28"/>
        </w:rPr>
        <w:t xml:space="preserve"> в соответствии с пунктами 3 - 9 настоящих Правил, за исключением случая, предусмотренного пунктом 13 настоящих Правил, в том числе рассчитывается как процент цены </w:t>
      </w:r>
      <w:r w:rsidR="004847BB" w:rsidRPr="003062C6">
        <w:rPr>
          <w:sz w:val="28"/>
          <w:szCs w:val="28"/>
        </w:rPr>
        <w:t>Договора</w:t>
      </w:r>
      <w:r w:rsidRPr="003062C6">
        <w:rPr>
          <w:sz w:val="28"/>
          <w:szCs w:val="28"/>
        </w:rPr>
        <w:t xml:space="preserve">, или в случае, если </w:t>
      </w:r>
      <w:r w:rsidR="004847BB" w:rsidRPr="003062C6">
        <w:rPr>
          <w:sz w:val="28"/>
          <w:szCs w:val="28"/>
        </w:rPr>
        <w:t>Договором</w:t>
      </w:r>
      <w:r w:rsidRPr="003062C6">
        <w:rPr>
          <w:sz w:val="28"/>
          <w:szCs w:val="28"/>
        </w:rPr>
        <w:t xml:space="preserve"> предусмотрены этапы исполнения </w:t>
      </w:r>
      <w:r w:rsidR="004847BB" w:rsidRPr="003062C6">
        <w:rPr>
          <w:sz w:val="28"/>
          <w:szCs w:val="28"/>
        </w:rPr>
        <w:t>Договора</w:t>
      </w:r>
      <w:r w:rsidRPr="003062C6">
        <w:rPr>
          <w:sz w:val="28"/>
          <w:szCs w:val="28"/>
        </w:rPr>
        <w:t xml:space="preserve">, как процент этапа исполнения </w:t>
      </w:r>
      <w:r w:rsidR="004847BB" w:rsidRPr="003062C6">
        <w:rPr>
          <w:sz w:val="28"/>
          <w:szCs w:val="28"/>
        </w:rPr>
        <w:t>Договора</w:t>
      </w:r>
      <w:r w:rsidRPr="003062C6">
        <w:rPr>
          <w:sz w:val="28"/>
          <w:szCs w:val="28"/>
        </w:rPr>
        <w:t xml:space="preserve"> (далее - цена </w:t>
      </w:r>
      <w:r w:rsidR="004847BB" w:rsidRPr="003062C6">
        <w:rPr>
          <w:sz w:val="28"/>
          <w:szCs w:val="28"/>
        </w:rPr>
        <w:t>Договора</w:t>
      </w:r>
      <w:r w:rsidRPr="003062C6">
        <w:rPr>
          <w:sz w:val="28"/>
          <w:szCs w:val="28"/>
        </w:rPr>
        <w:t xml:space="preserve"> (этапа).</w:t>
      </w:r>
    </w:p>
    <w:p w14:paraId="5743B59A" w14:textId="77777777" w:rsidR="00303B01" w:rsidRPr="003062C6" w:rsidRDefault="00303B01" w:rsidP="001C0FB4">
      <w:pPr>
        <w:pStyle w:val="3"/>
        <w:ind w:left="0" w:firstLine="567"/>
        <w:rPr>
          <w:sz w:val="28"/>
          <w:szCs w:val="28"/>
        </w:rPr>
      </w:pPr>
      <w:r w:rsidRPr="003062C6">
        <w:rPr>
          <w:sz w:val="28"/>
          <w:szCs w:val="28"/>
        </w:rPr>
        <w:t xml:space="preserve">За каждый факт неисполнения или ненадлежащего исполнения поставщиком (подрядчиком, исполнителем) обязательств, предусмотренных </w:t>
      </w:r>
      <w:r w:rsidR="00EE498A" w:rsidRPr="003062C6">
        <w:rPr>
          <w:sz w:val="28"/>
          <w:szCs w:val="28"/>
        </w:rPr>
        <w:t>договором</w:t>
      </w:r>
      <w:r w:rsidRPr="003062C6">
        <w:rPr>
          <w:sz w:val="28"/>
          <w:szCs w:val="28"/>
        </w:rPr>
        <w:t xml:space="preserve">, за исключением просрочки исполнения обязательств (в том числе гарантийного обязательства), предусмотренных </w:t>
      </w:r>
      <w:r w:rsidR="00100250" w:rsidRPr="003062C6">
        <w:rPr>
          <w:sz w:val="28"/>
          <w:szCs w:val="28"/>
        </w:rPr>
        <w:t>договором</w:t>
      </w:r>
      <w:r w:rsidRPr="003062C6">
        <w:rPr>
          <w:sz w:val="28"/>
          <w:szCs w:val="28"/>
        </w:rPr>
        <w:t>, размер штрафа устанавливается в следующем порядке (за исключением случаев, предусмотренных пунктами 4 – 8 настоящих Правил, утвержденных Постановлением Правительства Российской Федерации от 30 августа 2017 г. N 1042):</w:t>
      </w:r>
    </w:p>
    <w:p w14:paraId="5B9AB1B5" w14:textId="77777777" w:rsidR="00303B01" w:rsidRPr="003062C6" w:rsidRDefault="00303B01" w:rsidP="00190F5C">
      <w:pPr>
        <w:spacing w:before="0" w:after="0"/>
        <w:ind w:firstLine="567"/>
        <w:rPr>
          <w:sz w:val="28"/>
          <w:szCs w:val="28"/>
        </w:rPr>
      </w:pPr>
      <w:r w:rsidRPr="003062C6">
        <w:rPr>
          <w:sz w:val="28"/>
          <w:szCs w:val="28"/>
        </w:rPr>
        <w:t xml:space="preserve">а) 10 процентов цены </w:t>
      </w:r>
      <w:r w:rsidR="00EE498A" w:rsidRPr="003062C6">
        <w:rPr>
          <w:sz w:val="28"/>
          <w:szCs w:val="28"/>
        </w:rPr>
        <w:t xml:space="preserve">договора </w:t>
      </w:r>
      <w:r w:rsidRPr="003062C6">
        <w:rPr>
          <w:sz w:val="28"/>
          <w:szCs w:val="28"/>
        </w:rPr>
        <w:t xml:space="preserve">(этапа) в случае, если цена </w:t>
      </w:r>
      <w:r w:rsidR="004847BB" w:rsidRPr="003062C6">
        <w:rPr>
          <w:sz w:val="28"/>
          <w:szCs w:val="28"/>
        </w:rPr>
        <w:t>Договора</w:t>
      </w:r>
      <w:r w:rsidRPr="003062C6">
        <w:rPr>
          <w:sz w:val="28"/>
          <w:szCs w:val="28"/>
        </w:rPr>
        <w:t xml:space="preserve"> (этапа) не превышает 3 млн. рублей;</w:t>
      </w:r>
    </w:p>
    <w:p w14:paraId="58A041A5" w14:textId="77777777" w:rsidR="00303B01" w:rsidRPr="003062C6" w:rsidRDefault="00303B01" w:rsidP="00190F5C">
      <w:pPr>
        <w:spacing w:before="0" w:after="0"/>
        <w:ind w:firstLine="567"/>
        <w:rPr>
          <w:sz w:val="28"/>
          <w:szCs w:val="28"/>
        </w:rPr>
      </w:pPr>
      <w:r w:rsidRPr="003062C6">
        <w:rPr>
          <w:sz w:val="28"/>
          <w:szCs w:val="28"/>
        </w:rPr>
        <w:t xml:space="preserve">б) 5 процентов цены </w:t>
      </w:r>
      <w:r w:rsidR="00EE498A" w:rsidRPr="003062C6">
        <w:rPr>
          <w:sz w:val="28"/>
          <w:szCs w:val="28"/>
        </w:rPr>
        <w:t xml:space="preserve">договора </w:t>
      </w:r>
      <w:r w:rsidRPr="003062C6">
        <w:rPr>
          <w:sz w:val="28"/>
          <w:szCs w:val="28"/>
        </w:rPr>
        <w:t xml:space="preserve">(этапа) в случае, если цена </w:t>
      </w:r>
      <w:r w:rsidR="004847BB" w:rsidRPr="003062C6">
        <w:rPr>
          <w:sz w:val="28"/>
          <w:szCs w:val="28"/>
        </w:rPr>
        <w:t>Договора</w:t>
      </w:r>
      <w:r w:rsidRPr="003062C6">
        <w:rPr>
          <w:sz w:val="28"/>
          <w:szCs w:val="28"/>
        </w:rPr>
        <w:t xml:space="preserve"> (этапа) составляет от 3 млн. рублей до 50 млн. рублей (включительно);</w:t>
      </w:r>
    </w:p>
    <w:p w14:paraId="17034F6E" w14:textId="77777777" w:rsidR="00303B01" w:rsidRPr="003062C6" w:rsidRDefault="00303B01" w:rsidP="00190F5C">
      <w:pPr>
        <w:spacing w:before="0" w:after="0"/>
        <w:ind w:firstLine="567"/>
        <w:rPr>
          <w:sz w:val="28"/>
          <w:szCs w:val="28"/>
        </w:rPr>
      </w:pPr>
      <w:r w:rsidRPr="003062C6">
        <w:rPr>
          <w:sz w:val="28"/>
          <w:szCs w:val="28"/>
        </w:rPr>
        <w:t xml:space="preserve">в) 1 процент цены </w:t>
      </w:r>
      <w:r w:rsidR="00EE498A" w:rsidRPr="003062C6">
        <w:rPr>
          <w:sz w:val="28"/>
          <w:szCs w:val="28"/>
        </w:rPr>
        <w:t xml:space="preserve">договора </w:t>
      </w:r>
      <w:r w:rsidRPr="003062C6">
        <w:rPr>
          <w:sz w:val="28"/>
          <w:szCs w:val="28"/>
        </w:rPr>
        <w:t xml:space="preserve">(этапа) в случае, если цена </w:t>
      </w:r>
      <w:r w:rsidR="004847BB" w:rsidRPr="003062C6">
        <w:rPr>
          <w:sz w:val="28"/>
          <w:szCs w:val="28"/>
        </w:rPr>
        <w:t>Договора</w:t>
      </w:r>
      <w:r w:rsidRPr="003062C6">
        <w:rPr>
          <w:sz w:val="28"/>
          <w:szCs w:val="28"/>
        </w:rPr>
        <w:t xml:space="preserve"> (этапа) составляет от 50 млн. рублей до 100 млн. рублей (включительно);</w:t>
      </w:r>
    </w:p>
    <w:p w14:paraId="750AE56E" w14:textId="77777777" w:rsidR="00303B01" w:rsidRPr="003062C6" w:rsidRDefault="00303B01" w:rsidP="00190F5C">
      <w:pPr>
        <w:spacing w:before="0" w:after="0"/>
        <w:ind w:firstLine="567"/>
        <w:rPr>
          <w:sz w:val="28"/>
          <w:szCs w:val="28"/>
        </w:rPr>
      </w:pPr>
      <w:r w:rsidRPr="003062C6">
        <w:rPr>
          <w:sz w:val="28"/>
          <w:szCs w:val="28"/>
        </w:rPr>
        <w:t xml:space="preserve">г) 0,5 процента цены </w:t>
      </w:r>
      <w:r w:rsidR="00EE498A" w:rsidRPr="003062C6">
        <w:rPr>
          <w:sz w:val="28"/>
          <w:szCs w:val="28"/>
        </w:rPr>
        <w:t xml:space="preserve">договора </w:t>
      </w:r>
      <w:r w:rsidRPr="003062C6">
        <w:rPr>
          <w:sz w:val="28"/>
          <w:szCs w:val="28"/>
        </w:rPr>
        <w:t xml:space="preserve">(этапа) в случае, если цена </w:t>
      </w:r>
      <w:r w:rsidR="004847BB" w:rsidRPr="003062C6">
        <w:rPr>
          <w:sz w:val="28"/>
          <w:szCs w:val="28"/>
        </w:rPr>
        <w:t>Договора</w:t>
      </w:r>
      <w:r w:rsidRPr="003062C6">
        <w:rPr>
          <w:sz w:val="28"/>
          <w:szCs w:val="28"/>
        </w:rPr>
        <w:t xml:space="preserve"> (этапа) составляет от 100 млн. рублей до 500 млн. рублей (включительно);</w:t>
      </w:r>
    </w:p>
    <w:p w14:paraId="3E10AF30" w14:textId="77777777" w:rsidR="00303B01" w:rsidRPr="003062C6" w:rsidRDefault="00303B01" w:rsidP="00190F5C">
      <w:pPr>
        <w:pStyle w:val="3"/>
        <w:spacing w:before="0" w:after="0"/>
        <w:ind w:left="0" w:firstLine="567"/>
        <w:rPr>
          <w:sz w:val="28"/>
          <w:szCs w:val="28"/>
        </w:rPr>
      </w:pPr>
      <w:bookmarkStart w:id="69" w:name="_ref_1-9dfe33a6061542"/>
      <w:r w:rsidRPr="003062C6">
        <w:rPr>
          <w:sz w:val="28"/>
          <w:szCs w:val="28"/>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4847BB" w:rsidRPr="003062C6">
        <w:rPr>
          <w:sz w:val="28"/>
          <w:szCs w:val="28"/>
        </w:rPr>
        <w:t>Договором</w:t>
      </w:r>
      <w:r w:rsidRPr="003062C6">
        <w:rPr>
          <w:sz w:val="28"/>
          <w:szCs w:val="28"/>
        </w:rPr>
        <w:t>, которое не имеет стоимостного выражения, размер штрафа устанавливается (при наличии в контракте таких обязательств) в следующем порядке:</w:t>
      </w:r>
    </w:p>
    <w:p w14:paraId="211D9297" w14:textId="77777777" w:rsidR="00303B01" w:rsidRPr="003062C6" w:rsidRDefault="00303B01" w:rsidP="00190F5C">
      <w:pPr>
        <w:pStyle w:val="3"/>
        <w:numPr>
          <w:ilvl w:val="0"/>
          <w:numId w:val="0"/>
        </w:numPr>
        <w:spacing w:before="0" w:after="0"/>
        <w:ind w:firstLine="567"/>
        <w:rPr>
          <w:sz w:val="28"/>
          <w:szCs w:val="28"/>
        </w:rPr>
      </w:pPr>
      <w:r w:rsidRPr="003062C6">
        <w:rPr>
          <w:sz w:val="28"/>
          <w:szCs w:val="28"/>
        </w:rPr>
        <w:t xml:space="preserve">а) 1000 рублей, если цена </w:t>
      </w:r>
      <w:r w:rsidR="00EE498A" w:rsidRPr="003062C6">
        <w:rPr>
          <w:sz w:val="28"/>
          <w:szCs w:val="28"/>
        </w:rPr>
        <w:t xml:space="preserve">договора </w:t>
      </w:r>
      <w:r w:rsidRPr="003062C6">
        <w:rPr>
          <w:sz w:val="28"/>
          <w:szCs w:val="28"/>
        </w:rPr>
        <w:t>не превышает 3 млн. рублей;</w:t>
      </w:r>
    </w:p>
    <w:p w14:paraId="068D6FA5" w14:textId="77777777" w:rsidR="00303B01" w:rsidRPr="003062C6" w:rsidRDefault="00303B01" w:rsidP="00190F5C">
      <w:pPr>
        <w:pStyle w:val="3"/>
        <w:numPr>
          <w:ilvl w:val="0"/>
          <w:numId w:val="0"/>
        </w:numPr>
        <w:spacing w:before="0" w:after="0"/>
        <w:ind w:firstLine="567"/>
        <w:rPr>
          <w:sz w:val="28"/>
          <w:szCs w:val="28"/>
        </w:rPr>
      </w:pPr>
      <w:r w:rsidRPr="003062C6">
        <w:rPr>
          <w:sz w:val="28"/>
          <w:szCs w:val="28"/>
        </w:rPr>
        <w:t xml:space="preserve">б) 5000 рублей, если цена </w:t>
      </w:r>
      <w:r w:rsidR="00EE498A" w:rsidRPr="003062C6">
        <w:rPr>
          <w:sz w:val="28"/>
          <w:szCs w:val="28"/>
        </w:rPr>
        <w:t xml:space="preserve">договора </w:t>
      </w:r>
      <w:r w:rsidRPr="003062C6">
        <w:rPr>
          <w:sz w:val="28"/>
          <w:szCs w:val="28"/>
        </w:rPr>
        <w:t>составляет от 3 млн. рублей до 50 млн. рублей (включительно);</w:t>
      </w:r>
    </w:p>
    <w:p w14:paraId="7B00B6AC" w14:textId="77777777" w:rsidR="00303B01" w:rsidRPr="003062C6" w:rsidRDefault="00303B01" w:rsidP="00190F5C">
      <w:pPr>
        <w:pStyle w:val="3"/>
        <w:numPr>
          <w:ilvl w:val="0"/>
          <w:numId w:val="0"/>
        </w:numPr>
        <w:spacing w:before="0" w:after="0"/>
        <w:ind w:firstLine="567"/>
        <w:rPr>
          <w:sz w:val="28"/>
          <w:szCs w:val="28"/>
        </w:rPr>
      </w:pPr>
      <w:r w:rsidRPr="003062C6">
        <w:rPr>
          <w:sz w:val="28"/>
          <w:szCs w:val="28"/>
        </w:rPr>
        <w:t xml:space="preserve">в) 10000 рублей, если цена </w:t>
      </w:r>
      <w:r w:rsidR="00EE498A" w:rsidRPr="003062C6">
        <w:rPr>
          <w:sz w:val="28"/>
          <w:szCs w:val="28"/>
        </w:rPr>
        <w:t xml:space="preserve">договора </w:t>
      </w:r>
      <w:r w:rsidRPr="003062C6">
        <w:rPr>
          <w:sz w:val="28"/>
          <w:szCs w:val="28"/>
        </w:rPr>
        <w:t>составляет от 50 млн. рублей до 100 млн. рублей (включительно);</w:t>
      </w:r>
    </w:p>
    <w:p w14:paraId="656CEB5A" w14:textId="77777777" w:rsidR="00303B01" w:rsidRPr="003062C6" w:rsidRDefault="00303B01" w:rsidP="00190F5C">
      <w:pPr>
        <w:pStyle w:val="3"/>
        <w:numPr>
          <w:ilvl w:val="0"/>
          <w:numId w:val="0"/>
        </w:numPr>
        <w:spacing w:before="0" w:after="0"/>
        <w:ind w:firstLine="567"/>
        <w:rPr>
          <w:sz w:val="28"/>
          <w:szCs w:val="28"/>
        </w:rPr>
      </w:pPr>
      <w:r w:rsidRPr="003062C6">
        <w:rPr>
          <w:sz w:val="28"/>
          <w:szCs w:val="28"/>
        </w:rPr>
        <w:t xml:space="preserve">г) 100000 рублей, если цена </w:t>
      </w:r>
      <w:r w:rsidR="00EE498A" w:rsidRPr="003062C6">
        <w:rPr>
          <w:sz w:val="28"/>
          <w:szCs w:val="28"/>
        </w:rPr>
        <w:t xml:space="preserve">договора </w:t>
      </w:r>
      <w:r w:rsidRPr="003062C6">
        <w:rPr>
          <w:sz w:val="28"/>
          <w:szCs w:val="28"/>
        </w:rPr>
        <w:t>превышает 100 млн. рублей.</w:t>
      </w:r>
    </w:p>
    <w:p w14:paraId="1E8DDA1A" w14:textId="77777777" w:rsidR="00303B01" w:rsidRPr="003062C6" w:rsidRDefault="00303B01" w:rsidP="00190F5C">
      <w:pPr>
        <w:pStyle w:val="3"/>
        <w:spacing w:before="0" w:after="0"/>
        <w:ind w:left="0" w:firstLine="567"/>
        <w:rPr>
          <w:sz w:val="28"/>
          <w:szCs w:val="28"/>
        </w:rPr>
      </w:pPr>
      <w:r w:rsidRPr="003062C6">
        <w:rPr>
          <w:sz w:val="28"/>
          <w:szCs w:val="28"/>
        </w:rPr>
        <w:t xml:space="preserve">За каждый факт неисполнения заказчиком обязательств, предусмотренных </w:t>
      </w:r>
      <w:r w:rsidR="00EE498A" w:rsidRPr="003062C6">
        <w:rPr>
          <w:sz w:val="28"/>
          <w:szCs w:val="28"/>
        </w:rPr>
        <w:t>договором</w:t>
      </w:r>
      <w:r w:rsidRPr="003062C6">
        <w:rPr>
          <w:sz w:val="28"/>
          <w:szCs w:val="28"/>
        </w:rPr>
        <w:t xml:space="preserve">, за исключением просрочки исполнения обязательств, предусмотренных </w:t>
      </w:r>
      <w:r w:rsidR="00EE498A" w:rsidRPr="003062C6">
        <w:rPr>
          <w:sz w:val="28"/>
          <w:szCs w:val="28"/>
        </w:rPr>
        <w:t>договором</w:t>
      </w:r>
      <w:r w:rsidRPr="003062C6">
        <w:rPr>
          <w:sz w:val="28"/>
          <w:szCs w:val="28"/>
        </w:rPr>
        <w:t>, размер штрафа устанавливается в следующем порядке:</w:t>
      </w:r>
    </w:p>
    <w:p w14:paraId="42F4DB55" w14:textId="77777777" w:rsidR="00303B01" w:rsidRPr="003062C6" w:rsidRDefault="00303B01" w:rsidP="00190F5C">
      <w:pPr>
        <w:pStyle w:val="3"/>
        <w:numPr>
          <w:ilvl w:val="0"/>
          <w:numId w:val="0"/>
        </w:numPr>
        <w:spacing w:before="0" w:after="0"/>
        <w:ind w:firstLine="567"/>
        <w:rPr>
          <w:sz w:val="28"/>
          <w:szCs w:val="28"/>
        </w:rPr>
      </w:pPr>
      <w:r w:rsidRPr="003062C6">
        <w:rPr>
          <w:sz w:val="28"/>
          <w:szCs w:val="28"/>
        </w:rPr>
        <w:t xml:space="preserve">а) 1000 рублей, если цена </w:t>
      </w:r>
      <w:r w:rsidR="00EE498A" w:rsidRPr="003062C6">
        <w:rPr>
          <w:sz w:val="28"/>
          <w:szCs w:val="28"/>
        </w:rPr>
        <w:t xml:space="preserve">договора </w:t>
      </w:r>
      <w:r w:rsidRPr="003062C6">
        <w:rPr>
          <w:sz w:val="28"/>
          <w:szCs w:val="28"/>
        </w:rPr>
        <w:t>не превышает 3 млн. рублей (включительно);</w:t>
      </w:r>
    </w:p>
    <w:p w14:paraId="468F1515" w14:textId="77777777" w:rsidR="00303B01" w:rsidRPr="003062C6" w:rsidRDefault="00303B01" w:rsidP="00190F5C">
      <w:pPr>
        <w:pStyle w:val="3"/>
        <w:numPr>
          <w:ilvl w:val="0"/>
          <w:numId w:val="0"/>
        </w:numPr>
        <w:spacing w:before="0" w:after="0"/>
        <w:ind w:firstLine="567"/>
        <w:rPr>
          <w:sz w:val="28"/>
          <w:szCs w:val="28"/>
        </w:rPr>
      </w:pPr>
      <w:r w:rsidRPr="003062C6">
        <w:rPr>
          <w:sz w:val="28"/>
          <w:szCs w:val="28"/>
        </w:rPr>
        <w:t xml:space="preserve">б) 5000 рублей, если цена </w:t>
      </w:r>
      <w:r w:rsidR="00EE498A" w:rsidRPr="003062C6">
        <w:rPr>
          <w:sz w:val="28"/>
          <w:szCs w:val="28"/>
        </w:rPr>
        <w:t xml:space="preserve">договора </w:t>
      </w:r>
      <w:r w:rsidRPr="003062C6">
        <w:rPr>
          <w:sz w:val="28"/>
          <w:szCs w:val="28"/>
        </w:rPr>
        <w:t>составляет от 3 млн. рублей до 50 млн. рублей (включительно);</w:t>
      </w:r>
    </w:p>
    <w:p w14:paraId="7A28B239" w14:textId="77777777" w:rsidR="00303B01" w:rsidRPr="003062C6" w:rsidRDefault="00303B01" w:rsidP="00190F5C">
      <w:pPr>
        <w:pStyle w:val="3"/>
        <w:numPr>
          <w:ilvl w:val="0"/>
          <w:numId w:val="0"/>
        </w:numPr>
        <w:spacing w:before="0" w:after="0"/>
        <w:ind w:firstLine="567"/>
        <w:rPr>
          <w:sz w:val="28"/>
          <w:szCs w:val="28"/>
        </w:rPr>
      </w:pPr>
      <w:r w:rsidRPr="003062C6">
        <w:rPr>
          <w:sz w:val="28"/>
          <w:szCs w:val="28"/>
        </w:rPr>
        <w:t xml:space="preserve">в) 10000 рублей, если цена </w:t>
      </w:r>
      <w:r w:rsidR="00EE498A" w:rsidRPr="003062C6">
        <w:rPr>
          <w:sz w:val="28"/>
          <w:szCs w:val="28"/>
        </w:rPr>
        <w:t xml:space="preserve">договора </w:t>
      </w:r>
      <w:r w:rsidRPr="003062C6">
        <w:rPr>
          <w:sz w:val="28"/>
          <w:szCs w:val="28"/>
        </w:rPr>
        <w:t>составляет от 50 млн. рублей до 100 млн. рублей (включительно);</w:t>
      </w:r>
    </w:p>
    <w:p w14:paraId="064A2E9F" w14:textId="77777777" w:rsidR="00303B01" w:rsidRPr="003062C6" w:rsidRDefault="00303B01" w:rsidP="00190F5C">
      <w:pPr>
        <w:pStyle w:val="3"/>
        <w:numPr>
          <w:ilvl w:val="0"/>
          <w:numId w:val="0"/>
        </w:numPr>
        <w:spacing w:before="0" w:after="0"/>
        <w:ind w:firstLine="567"/>
        <w:rPr>
          <w:sz w:val="28"/>
          <w:szCs w:val="28"/>
        </w:rPr>
      </w:pPr>
      <w:r w:rsidRPr="003062C6">
        <w:rPr>
          <w:sz w:val="28"/>
          <w:szCs w:val="28"/>
        </w:rPr>
        <w:t xml:space="preserve">г) 100000 рублей, если цена </w:t>
      </w:r>
      <w:r w:rsidR="00EE498A" w:rsidRPr="003062C6">
        <w:rPr>
          <w:sz w:val="28"/>
          <w:szCs w:val="28"/>
        </w:rPr>
        <w:t xml:space="preserve">договора </w:t>
      </w:r>
      <w:r w:rsidRPr="003062C6">
        <w:rPr>
          <w:sz w:val="28"/>
          <w:szCs w:val="28"/>
        </w:rPr>
        <w:t>превышает 100 млн. рублей.</w:t>
      </w:r>
    </w:p>
    <w:p w14:paraId="66EB2B41" w14:textId="77777777" w:rsidR="00EE498A" w:rsidRPr="003062C6" w:rsidRDefault="00EE498A" w:rsidP="00190F5C">
      <w:pPr>
        <w:pStyle w:val="3"/>
        <w:spacing w:before="0" w:after="0"/>
        <w:ind w:left="0" w:firstLine="567"/>
        <w:rPr>
          <w:sz w:val="28"/>
          <w:szCs w:val="28"/>
        </w:rPr>
      </w:pPr>
      <w:r w:rsidRPr="003062C6">
        <w:rPr>
          <w:sz w:val="28"/>
          <w:szCs w:val="28"/>
        </w:rPr>
        <w:t>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договора, не может превышать цену договора.</w:t>
      </w:r>
    </w:p>
    <w:p w14:paraId="66E73DDE" w14:textId="77777777" w:rsidR="00EE498A" w:rsidRPr="003062C6" w:rsidRDefault="00EE498A" w:rsidP="00190F5C">
      <w:pPr>
        <w:pStyle w:val="3"/>
        <w:spacing w:before="0" w:after="0"/>
        <w:ind w:left="0" w:firstLine="567"/>
        <w:rPr>
          <w:sz w:val="28"/>
          <w:szCs w:val="28"/>
        </w:rPr>
      </w:pPr>
      <w:r w:rsidRPr="003062C6">
        <w:rPr>
          <w:sz w:val="28"/>
          <w:szCs w:val="28"/>
        </w:rPr>
        <w:t xml:space="preserve">Общая сумма начисленных штрафов за ненадлежащее исполнение Заказчиком обязательств, предусмотренных </w:t>
      </w:r>
      <w:r w:rsidR="004847BB" w:rsidRPr="003062C6">
        <w:rPr>
          <w:sz w:val="28"/>
          <w:szCs w:val="28"/>
        </w:rPr>
        <w:t>Договором</w:t>
      </w:r>
      <w:r w:rsidRPr="003062C6">
        <w:rPr>
          <w:sz w:val="28"/>
          <w:szCs w:val="28"/>
        </w:rPr>
        <w:t>, не может превышать цену договора.</w:t>
      </w:r>
    </w:p>
    <w:p w14:paraId="503D6502" w14:textId="77777777" w:rsidR="00EE498A" w:rsidRPr="003062C6" w:rsidRDefault="00EE498A" w:rsidP="00190F5C">
      <w:pPr>
        <w:pStyle w:val="3"/>
        <w:spacing w:before="0" w:after="0"/>
        <w:ind w:left="0" w:firstLine="567"/>
        <w:rPr>
          <w:sz w:val="28"/>
          <w:szCs w:val="28"/>
        </w:rPr>
      </w:pPr>
      <w:r w:rsidRPr="003062C6">
        <w:rPr>
          <w:sz w:val="28"/>
          <w:szCs w:val="28"/>
        </w:rPr>
        <w:t>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договором в соответствии с законодательством Российской Федерации.</w:t>
      </w:r>
    </w:p>
    <w:p w14:paraId="5E58E520" w14:textId="77777777" w:rsidR="00925A34" w:rsidRPr="003062C6" w:rsidRDefault="00CB2EAD" w:rsidP="00190F5C">
      <w:pPr>
        <w:pStyle w:val="3"/>
        <w:spacing w:before="0" w:after="0"/>
        <w:ind w:left="0" w:firstLine="567"/>
        <w:rPr>
          <w:sz w:val="28"/>
          <w:szCs w:val="28"/>
        </w:rPr>
      </w:pPr>
      <w:r w:rsidRPr="003062C6">
        <w:rPr>
          <w:color w:val="000000"/>
          <w:sz w:val="28"/>
          <w:szCs w:val="28"/>
        </w:rPr>
        <w:t xml:space="preserve">Предусмотрена ответственность Подрядчика в части </w:t>
      </w:r>
      <w:r w:rsidR="00925A34" w:rsidRPr="003062C6">
        <w:rPr>
          <w:sz w:val="28"/>
          <w:szCs w:val="28"/>
        </w:rPr>
        <w:t>привле</w:t>
      </w:r>
      <w:r w:rsidRPr="003062C6">
        <w:rPr>
          <w:sz w:val="28"/>
          <w:szCs w:val="28"/>
        </w:rPr>
        <w:t>чения</w:t>
      </w:r>
      <w:r w:rsidR="00925A34" w:rsidRPr="003062C6">
        <w:rPr>
          <w:sz w:val="28"/>
          <w:szCs w:val="28"/>
        </w:rPr>
        <w:t xml:space="preserve"> к выполнению работ субподрядчика в нарушение условий Договора</w:t>
      </w:r>
      <w:r w:rsidRPr="003062C6">
        <w:rPr>
          <w:sz w:val="28"/>
          <w:szCs w:val="28"/>
        </w:rPr>
        <w:t>, а также в случае непредставления информации о всех соисполнителях, субподрядчиках, заключивших договор или договоры с Подрядчиком путем взыскания с Подрядчика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w:t>
      </w:r>
      <w:bookmarkEnd w:id="69"/>
      <w:r w:rsidRPr="003062C6">
        <w:rPr>
          <w:sz w:val="28"/>
          <w:szCs w:val="28"/>
        </w:rPr>
        <w:t>.</w:t>
      </w:r>
    </w:p>
    <w:p w14:paraId="135AEFF1" w14:textId="77777777" w:rsidR="00925A34" w:rsidRPr="003062C6" w:rsidRDefault="00346763" w:rsidP="00190F5C">
      <w:pPr>
        <w:pStyle w:val="3"/>
        <w:spacing w:before="0" w:after="0"/>
        <w:ind w:left="0" w:firstLine="567"/>
        <w:rPr>
          <w:sz w:val="28"/>
          <w:szCs w:val="28"/>
        </w:rPr>
      </w:pPr>
      <w:r w:rsidRPr="003062C6">
        <w:rPr>
          <w:sz w:val="28"/>
          <w:szCs w:val="28"/>
        </w:rPr>
        <w:t xml:space="preserve">В случае просрочки исполнения подрядчиком обязательств (в том числе гарантийного обязательства), предусмотренных </w:t>
      </w:r>
      <w:r w:rsidR="00EE498A" w:rsidRPr="003062C6">
        <w:rPr>
          <w:sz w:val="28"/>
          <w:szCs w:val="28"/>
        </w:rPr>
        <w:t>договором</w:t>
      </w:r>
      <w:r w:rsidRPr="003062C6">
        <w:rPr>
          <w:sz w:val="28"/>
          <w:szCs w:val="28"/>
        </w:rPr>
        <w:t xml:space="preserve">, а также в иных случаях неисполнения или ненадлежащего исполнения подрядчиком обязательств, предусмотренных </w:t>
      </w:r>
      <w:r w:rsidR="004847BB" w:rsidRPr="003062C6">
        <w:rPr>
          <w:sz w:val="28"/>
          <w:szCs w:val="28"/>
        </w:rPr>
        <w:t>Договором</w:t>
      </w:r>
      <w:r w:rsidRPr="003062C6">
        <w:rPr>
          <w:sz w:val="28"/>
          <w:szCs w:val="28"/>
        </w:rPr>
        <w:t>, заказчик направляет подрядчику требование об уплате неустоек (штрафов, пеней).</w:t>
      </w:r>
      <w:r w:rsidR="001E09B0" w:rsidRPr="003062C6">
        <w:rPr>
          <w:color w:val="000000"/>
          <w:sz w:val="28"/>
          <w:szCs w:val="28"/>
        </w:rPr>
        <w:t xml:space="preserve"> Пеня начисляется за каждый день просрочки исполнения поставщиком (подрядчиком, исполнителем) обязательства, предусмотренного </w:t>
      </w:r>
      <w:r w:rsidR="004847BB" w:rsidRPr="003062C6">
        <w:rPr>
          <w:color w:val="000000"/>
          <w:sz w:val="28"/>
          <w:szCs w:val="28"/>
        </w:rPr>
        <w:t>Договором</w:t>
      </w:r>
      <w:r w:rsidR="001E09B0" w:rsidRPr="003062C6">
        <w:rPr>
          <w:color w:val="000000"/>
          <w:sz w:val="28"/>
          <w:szCs w:val="28"/>
        </w:rPr>
        <w:t xml:space="preserve">, начиная со дня, следующего после дня истечения установленного </w:t>
      </w:r>
      <w:r w:rsidR="004847BB" w:rsidRPr="003062C6">
        <w:rPr>
          <w:color w:val="000000"/>
          <w:sz w:val="28"/>
          <w:szCs w:val="28"/>
        </w:rPr>
        <w:t>Договором</w:t>
      </w:r>
      <w:r w:rsidR="001E09B0" w:rsidRPr="003062C6">
        <w:rPr>
          <w:color w:val="000000"/>
          <w:sz w:val="28"/>
          <w:szCs w:val="28"/>
        </w:rPr>
        <w:t xml:space="preserve"> срока исполнения обязательства, и устанавливается </w:t>
      </w:r>
      <w:r w:rsidR="004847BB" w:rsidRPr="003062C6">
        <w:rPr>
          <w:color w:val="000000"/>
          <w:sz w:val="28"/>
          <w:szCs w:val="28"/>
        </w:rPr>
        <w:t>Договором</w:t>
      </w:r>
      <w:r w:rsidR="001E09B0" w:rsidRPr="003062C6">
        <w:rPr>
          <w:color w:val="000000"/>
          <w:sz w:val="28"/>
          <w:szCs w:val="28"/>
        </w:rPr>
        <w:t xml:space="preserve"> в размере одной трехсотой действующей на дату уплаты пени ключевой ставки Центрального банка Российской Федерации от цены </w:t>
      </w:r>
      <w:r w:rsidR="004847BB" w:rsidRPr="003062C6">
        <w:rPr>
          <w:color w:val="000000"/>
          <w:sz w:val="28"/>
          <w:szCs w:val="28"/>
        </w:rPr>
        <w:t>Договора</w:t>
      </w:r>
      <w:r w:rsidR="001E09B0" w:rsidRPr="003062C6">
        <w:rPr>
          <w:color w:val="000000"/>
          <w:sz w:val="28"/>
          <w:szCs w:val="28"/>
        </w:rPr>
        <w:t xml:space="preserve"> (отдельного этапа исполнения), уменьшенной на сумму, пропорциональную объему обязательств, предусмотренных </w:t>
      </w:r>
      <w:r w:rsidR="004847BB" w:rsidRPr="003062C6">
        <w:rPr>
          <w:color w:val="000000"/>
          <w:sz w:val="28"/>
          <w:szCs w:val="28"/>
        </w:rPr>
        <w:t>Договором</w:t>
      </w:r>
      <w:r w:rsidR="001E09B0" w:rsidRPr="003062C6">
        <w:rPr>
          <w:color w:val="000000"/>
          <w:sz w:val="28"/>
          <w:szCs w:val="28"/>
        </w:rPr>
        <w:t xml:space="preserve">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2B3B8EF" w14:textId="77777777" w:rsidR="00925A34" w:rsidRPr="003062C6" w:rsidRDefault="00925A34" w:rsidP="00190F5C">
      <w:pPr>
        <w:pStyle w:val="3"/>
        <w:spacing w:before="0" w:after="0"/>
        <w:ind w:left="0" w:firstLine="567"/>
        <w:rPr>
          <w:sz w:val="28"/>
          <w:szCs w:val="28"/>
        </w:rPr>
      </w:pPr>
      <w:bookmarkStart w:id="70" w:name="_ref_1-98211b7090d447"/>
      <w:r w:rsidRPr="003062C6">
        <w:rPr>
          <w:sz w:val="28"/>
          <w:szCs w:val="28"/>
        </w:rPr>
        <w:t xml:space="preserve">В случае просрочки освобождения по окончании работ объекта Заказчик вправе потребовать от Подрядчика уплаты пеней в размере </w:t>
      </w:r>
      <w:r w:rsidR="00100250" w:rsidRPr="003062C6">
        <w:rPr>
          <w:sz w:val="28"/>
          <w:szCs w:val="28"/>
        </w:rPr>
        <w:t xml:space="preserve">0,2% (ноль целых и две десятых) процента от стоимости Договора </w:t>
      </w:r>
      <w:r w:rsidRPr="003062C6">
        <w:rPr>
          <w:sz w:val="28"/>
          <w:szCs w:val="28"/>
        </w:rPr>
        <w:t>за каждый день просрочки.</w:t>
      </w:r>
      <w:bookmarkEnd w:id="70"/>
    </w:p>
    <w:p w14:paraId="63CA6E22" w14:textId="77777777" w:rsidR="000865E8" w:rsidRPr="003062C6" w:rsidRDefault="00925A34" w:rsidP="00190F5C">
      <w:pPr>
        <w:pStyle w:val="3"/>
        <w:spacing w:before="0" w:after="0"/>
        <w:ind w:left="0" w:firstLine="567"/>
        <w:rPr>
          <w:sz w:val="28"/>
          <w:szCs w:val="28"/>
        </w:rPr>
      </w:pPr>
      <w:bookmarkStart w:id="71" w:name="_ref_1-9411d3d3784b45"/>
      <w:r w:rsidRPr="003062C6">
        <w:rPr>
          <w:sz w:val="28"/>
          <w:szCs w:val="28"/>
        </w:rPr>
        <w:t>В случае выявления в течение гарантийного срока невозможности использовать результат работ в связи с его ненадлежащим качеством Заказчик вправе потребовать уплаты Подрядчиком штрафа в размере</w:t>
      </w:r>
      <w:r w:rsidR="000865E8" w:rsidRPr="003062C6">
        <w:rPr>
          <w:sz w:val="28"/>
          <w:szCs w:val="28"/>
        </w:rPr>
        <w:t>:</w:t>
      </w:r>
    </w:p>
    <w:p w14:paraId="67EFE8DD" w14:textId="77777777" w:rsidR="000865E8" w:rsidRPr="003062C6" w:rsidRDefault="000865E8" w:rsidP="00190F5C">
      <w:pPr>
        <w:pStyle w:val="3"/>
        <w:numPr>
          <w:ilvl w:val="0"/>
          <w:numId w:val="0"/>
        </w:numPr>
        <w:spacing w:before="0" w:after="0"/>
        <w:ind w:firstLine="567"/>
        <w:rPr>
          <w:sz w:val="28"/>
          <w:szCs w:val="28"/>
        </w:rPr>
      </w:pPr>
      <w:r w:rsidRPr="003062C6">
        <w:rPr>
          <w:sz w:val="28"/>
          <w:szCs w:val="28"/>
        </w:rPr>
        <w:t xml:space="preserve">а) 10 </w:t>
      </w:r>
      <w:r w:rsidR="005B0002" w:rsidRPr="003062C6">
        <w:rPr>
          <w:sz w:val="28"/>
          <w:szCs w:val="28"/>
        </w:rPr>
        <w:t xml:space="preserve">% </w:t>
      </w:r>
      <w:r w:rsidRPr="003062C6">
        <w:rPr>
          <w:sz w:val="28"/>
          <w:szCs w:val="28"/>
        </w:rPr>
        <w:t>процентов цены договора (этапа) в случае, если цена договора не превышает 3 млн. рублей;</w:t>
      </w:r>
    </w:p>
    <w:p w14:paraId="79C5504E" w14:textId="77777777" w:rsidR="00925A34" w:rsidRPr="003062C6" w:rsidRDefault="000865E8" w:rsidP="00190F5C">
      <w:pPr>
        <w:pStyle w:val="3"/>
        <w:numPr>
          <w:ilvl w:val="0"/>
          <w:numId w:val="0"/>
        </w:numPr>
        <w:spacing w:before="0" w:after="0"/>
        <w:ind w:firstLine="567"/>
        <w:rPr>
          <w:sz w:val="28"/>
          <w:szCs w:val="28"/>
        </w:rPr>
      </w:pPr>
      <w:r w:rsidRPr="003062C6">
        <w:rPr>
          <w:sz w:val="28"/>
          <w:szCs w:val="28"/>
        </w:rPr>
        <w:t>б) 5</w:t>
      </w:r>
      <w:r w:rsidR="00100250" w:rsidRPr="003062C6">
        <w:rPr>
          <w:sz w:val="28"/>
          <w:szCs w:val="28"/>
        </w:rPr>
        <w:t xml:space="preserve"> </w:t>
      </w:r>
      <w:r w:rsidRPr="003062C6">
        <w:rPr>
          <w:sz w:val="28"/>
          <w:szCs w:val="28"/>
        </w:rPr>
        <w:t>%</w:t>
      </w:r>
      <w:r w:rsidR="00100250" w:rsidRPr="003062C6">
        <w:rPr>
          <w:sz w:val="28"/>
          <w:szCs w:val="28"/>
        </w:rPr>
        <w:t xml:space="preserve"> от цены договора</w:t>
      </w:r>
      <w:r w:rsidRPr="003062C6">
        <w:rPr>
          <w:sz w:val="28"/>
          <w:szCs w:val="28"/>
        </w:rPr>
        <w:t xml:space="preserve"> </w:t>
      </w:r>
      <w:bookmarkEnd w:id="71"/>
      <w:r w:rsidRPr="003062C6">
        <w:rPr>
          <w:sz w:val="28"/>
          <w:szCs w:val="28"/>
        </w:rPr>
        <w:t>в случае, если цена договора составляет от 3 млн. рублей до 10 млн. рублей (включительно);</w:t>
      </w:r>
    </w:p>
    <w:p w14:paraId="21A6C15D" w14:textId="77777777" w:rsidR="000865E8" w:rsidRPr="003062C6" w:rsidRDefault="000865E8" w:rsidP="00190F5C">
      <w:pPr>
        <w:spacing w:before="0" w:after="0"/>
        <w:ind w:firstLine="567"/>
        <w:rPr>
          <w:sz w:val="28"/>
          <w:szCs w:val="28"/>
        </w:rPr>
      </w:pPr>
      <w:r w:rsidRPr="003062C6">
        <w:rPr>
          <w:sz w:val="28"/>
          <w:szCs w:val="28"/>
        </w:rPr>
        <w:t>в) 2 % от цены договора в случае, если цена договора составляет от 10 млн. рублей до 50 млн. рублей (включительно);</w:t>
      </w:r>
    </w:p>
    <w:p w14:paraId="1554DE89" w14:textId="77777777" w:rsidR="000865E8" w:rsidRPr="003062C6" w:rsidRDefault="000865E8" w:rsidP="00190F5C">
      <w:pPr>
        <w:spacing w:before="0" w:after="0"/>
        <w:ind w:firstLine="567"/>
        <w:rPr>
          <w:sz w:val="28"/>
          <w:szCs w:val="28"/>
        </w:rPr>
      </w:pPr>
      <w:r w:rsidRPr="003062C6">
        <w:rPr>
          <w:sz w:val="28"/>
          <w:szCs w:val="28"/>
        </w:rPr>
        <w:t>г) 1% от цены договора в случае, если цена договора составляет от 50 млн. рублей до 100 млн. рублей (включительно);</w:t>
      </w:r>
    </w:p>
    <w:p w14:paraId="73E9E7C3" w14:textId="77777777" w:rsidR="000865E8" w:rsidRPr="003062C6" w:rsidRDefault="000865E8" w:rsidP="00190F5C">
      <w:pPr>
        <w:spacing w:before="0" w:after="0"/>
        <w:ind w:firstLine="567"/>
        <w:rPr>
          <w:sz w:val="28"/>
          <w:szCs w:val="28"/>
        </w:rPr>
      </w:pPr>
      <w:r w:rsidRPr="003062C6">
        <w:rPr>
          <w:sz w:val="28"/>
          <w:szCs w:val="28"/>
        </w:rPr>
        <w:t>д) 0,5 процента цены договора (этапа) в случае, если цена договора составляет от 100 млн. рублей до 500 млн. рублей (включительно);</w:t>
      </w:r>
    </w:p>
    <w:p w14:paraId="6F6D144E" w14:textId="77777777" w:rsidR="001F3DB6" w:rsidRPr="003062C6" w:rsidRDefault="0051273D" w:rsidP="00387177">
      <w:pPr>
        <w:pStyle w:val="3"/>
        <w:ind w:left="0" w:firstLine="567"/>
        <w:rPr>
          <w:sz w:val="28"/>
          <w:szCs w:val="28"/>
        </w:rPr>
      </w:pPr>
      <w:bookmarkStart w:id="72" w:name="_ref_1-08c64aabc6e64d"/>
      <w:r w:rsidRPr="003062C6">
        <w:rPr>
          <w:sz w:val="28"/>
          <w:szCs w:val="28"/>
        </w:rPr>
        <w:t xml:space="preserve">В случае просрочки исполнения </w:t>
      </w:r>
      <w:r w:rsidR="001F3DB6" w:rsidRPr="003062C6">
        <w:rPr>
          <w:sz w:val="28"/>
          <w:szCs w:val="28"/>
        </w:rPr>
        <w:t>З</w:t>
      </w:r>
      <w:r w:rsidRPr="003062C6">
        <w:rPr>
          <w:sz w:val="28"/>
          <w:szCs w:val="28"/>
        </w:rPr>
        <w:t xml:space="preserve">аказчиком обязательств, предусмотренных </w:t>
      </w:r>
      <w:r w:rsidR="004847BB" w:rsidRPr="003062C6">
        <w:rPr>
          <w:sz w:val="28"/>
          <w:szCs w:val="28"/>
        </w:rPr>
        <w:t>Договором</w:t>
      </w:r>
      <w:r w:rsidRPr="003062C6">
        <w:rPr>
          <w:sz w:val="28"/>
          <w:szCs w:val="28"/>
        </w:rPr>
        <w:t xml:space="preserve">, а также в иных случаях неисполнения или ненадлежащего исполнения заказчиком обязательств, предусмотренных </w:t>
      </w:r>
      <w:r w:rsidR="004847BB" w:rsidRPr="003062C6">
        <w:rPr>
          <w:sz w:val="28"/>
          <w:szCs w:val="28"/>
        </w:rPr>
        <w:t>Договором</w:t>
      </w:r>
      <w:r w:rsidRPr="003062C6">
        <w:rPr>
          <w:sz w:val="28"/>
          <w:szCs w:val="28"/>
        </w:rPr>
        <w:t xml:space="preserve">,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4847BB" w:rsidRPr="003062C6">
        <w:rPr>
          <w:sz w:val="28"/>
          <w:szCs w:val="28"/>
        </w:rPr>
        <w:t>Договором</w:t>
      </w:r>
      <w:r w:rsidRPr="003062C6">
        <w:rPr>
          <w:sz w:val="28"/>
          <w:szCs w:val="28"/>
        </w:rPr>
        <w:t xml:space="preserve">, начиная со дня, следующего после дня истечения установленного </w:t>
      </w:r>
      <w:r w:rsidR="004847BB" w:rsidRPr="003062C6">
        <w:rPr>
          <w:sz w:val="28"/>
          <w:szCs w:val="28"/>
        </w:rPr>
        <w:t>Договором</w:t>
      </w:r>
      <w:r w:rsidRPr="003062C6">
        <w:rPr>
          <w:sz w:val="28"/>
          <w:szCs w:val="28"/>
        </w:rPr>
        <w:t xml:space="preserve"> срока исполнения обязательства. Такая пеня устанавливается </w:t>
      </w:r>
      <w:r w:rsidR="004847BB" w:rsidRPr="003062C6">
        <w:rPr>
          <w:sz w:val="28"/>
          <w:szCs w:val="28"/>
        </w:rPr>
        <w:t>Договором</w:t>
      </w:r>
      <w:r w:rsidRPr="003062C6">
        <w:rPr>
          <w:sz w:val="28"/>
          <w:szCs w:val="28"/>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4847BB" w:rsidRPr="003062C6">
        <w:rPr>
          <w:sz w:val="28"/>
          <w:szCs w:val="28"/>
        </w:rPr>
        <w:t>Договором</w:t>
      </w:r>
      <w:r w:rsidRPr="003062C6">
        <w:rPr>
          <w:sz w:val="28"/>
          <w:szCs w:val="28"/>
        </w:rPr>
        <w:t xml:space="preserve">, за исключением просрочки исполнения обязательств, предусмотренных </w:t>
      </w:r>
      <w:r w:rsidR="004847BB" w:rsidRPr="003062C6">
        <w:rPr>
          <w:sz w:val="28"/>
          <w:szCs w:val="28"/>
        </w:rPr>
        <w:t>Договором</w:t>
      </w:r>
      <w:r w:rsidRPr="003062C6">
        <w:rPr>
          <w:sz w:val="28"/>
          <w:szCs w:val="28"/>
        </w:rPr>
        <w:t xml:space="preserve">. Размер штрафа устанавливается </w:t>
      </w:r>
      <w:r w:rsidR="004847BB" w:rsidRPr="003062C6">
        <w:rPr>
          <w:sz w:val="28"/>
          <w:szCs w:val="28"/>
        </w:rPr>
        <w:t>Договором</w:t>
      </w:r>
      <w:r w:rsidRPr="003062C6">
        <w:rPr>
          <w:sz w:val="28"/>
          <w:szCs w:val="28"/>
        </w:rPr>
        <w:t xml:space="preserve"> в порядке, установленном Правительством Российской Федерации.</w:t>
      </w:r>
    </w:p>
    <w:p w14:paraId="46B0E6E7" w14:textId="77777777" w:rsidR="001F3DB6" w:rsidRPr="003062C6" w:rsidRDefault="001F3DB6" w:rsidP="00387177">
      <w:pPr>
        <w:pStyle w:val="3"/>
        <w:ind w:left="0" w:firstLine="567"/>
        <w:rPr>
          <w:sz w:val="28"/>
          <w:szCs w:val="28"/>
        </w:rPr>
      </w:pPr>
      <w:r w:rsidRPr="003062C6">
        <w:rPr>
          <w:sz w:val="28"/>
          <w:szCs w:val="28"/>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847BB" w:rsidRPr="003062C6">
        <w:rPr>
          <w:sz w:val="28"/>
          <w:szCs w:val="28"/>
        </w:rPr>
        <w:t>Договором</w:t>
      </w:r>
      <w:r w:rsidRPr="003062C6">
        <w:rPr>
          <w:sz w:val="28"/>
          <w:szCs w:val="28"/>
        </w:rPr>
        <w:t>, произошло вследствие непреодолимой силы или по вине другой стороны.</w:t>
      </w:r>
    </w:p>
    <w:p w14:paraId="0B96FB6C" w14:textId="77777777" w:rsidR="00100250" w:rsidRPr="003062C6" w:rsidRDefault="001F3DB6" w:rsidP="00387177">
      <w:pPr>
        <w:pStyle w:val="3"/>
        <w:ind w:left="0" w:firstLine="567"/>
        <w:rPr>
          <w:sz w:val="28"/>
          <w:szCs w:val="28"/>
        </w:rPr>
      </w:pPr>
      <w:r w:rsidRPr="003062C6">
        <w:rPr>
          <w:sz w:val="28"/>
          <w:szCs w:val="28"/>
        </w:rPr>
        <w:t xml:space="preserve">Уплата неустоек (штрафов, пеней) не освобождает Стороны от выполнения обязательств по </w:t>
      </w:r>
      <w:r w:rsidR="004847BB" w:rsidRPr="003062C6">
        <w:rPr>
          <w:sz w:val="28"/>
          <w:szCs w:val="28"/>
        </w:rPr>
        <w:t>Договору</w:t>
      </w:r>
      <w:r w:rsidRPr="003062C6">
        <w:rPr>
          <w:sz w:val="28"/>
          <w:szCs w:val="28"/>
        </w:rPr>
        <w:t>.</w:t>
      </w:r>
    </w:p>
    <w:p w14:paraId="3A3806FF" w14:textId="77777777" w:rsidR="00100250" w:rsidRPr="003062C6" w:rsidRDefault="00100250" w:rsidP="00387177">
      <w:pPr>
        <w:pStyle w:val="3"/>
        <w:ind w:left="0" w:firstLine="567"/>
        <w:rPr>
          <w:color w:val="000000"/>
          <w:sz w:val="28"/>
          <w:szCs w:val="28"/>
        </w:rPr>
      </w:pPr>
      <w:r w:rsidRPr="003062C6">
        <w:rPr>
          <w:sz w:val="28"/>
          <w:szCs w:val="28"/>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14:paraId="12713749" w14:textId="77777777" w:rsidR="00925A34" w:rsidRPr="003062C6" w:rsidRDefault="00925A34" w:rsidP="00190F5C">
      <w:pPr>
        <w:pStyle w:val="2"/>
        <w:spacing w:before="0" w:after="0"/>
        <w:ind w:left="0" w:firstLine="567"/>
        <w:rPr>
          <w:b/>
          <w:bCs w:val="0"/>
          <w:i/>
          <w:iCs/>
          <w:sz w:val="28"/>
          <w:szCs w:val="28"/>
        </w:rPr>
      </w:pPr>
      <w:r w:rsidRPr="003062C6">
        <w:rPr>
          <w:b/>
          <w:bCs w:val="0"/>
          <w:i/>
          <w:iCs/>
          <w:sz w:val="28"/>
          <w:szCs w:val="28"/>
        </w:rPr>
        <w:t>Обстоятельства непреодолимой силы</w:t>
      </w:r>
      <w:bookmarkEnd w:id="72"/>
    </w:p>
    <w:p w14:paraId="1C62AC69" w14:textId="77777777" w:rsidR="00925A34" w:rsidRPr="003062C6" w:rsidRDefault="00925A34" w:rsidP="00190F5C">
      <w:pPr>
        <w:pStyle w:val="3"/>
        <w:spacing w:before="0" w:after="0"/>
        <w:ind w:left="0" w:firstLine="567"/>
        <w:rPr>
          <w:sz w:val="28"/>
          <w:szCs w:val="28"/>
        </w:rPr>
      </w:pPr>
      <w:bookmarkStart w:id="73" w:name="_ref_1-09ee3df845144f"/>
      <w:r w:rsidRPr="003062C6">
        <w:rPr>
          <w:sz w:val="28"/>
          <w:szCs w:val="28"/>
        </w:rPr>
        <w:t>Стороны освобождаются от ответственности за частичное или полное неисполнение обязательств по Договору, если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(землетрясение, наводнение, сильные снегопады, объявление карантина, запрещение перевозок, запрет торговли в порядке международных санкций, массовые беспорядки, блокада, военные действия и т.п.).</w:t>
      </w:r>
      <w:bookmarkEnd w:id="73"/>
    </w:p>
    <w:p w14:paraId="107CF72A" w14:textId="77777777" w:rsidR="00925A34" w:rsidRPr="003062C6" w:rsidRDefault="00925A34" w:rsidP="00190F5C">
      <w:pPr>
        <w:pStyle w:val="3"/>
        <w:spacing w:before="0" w:after="0"/>
        <w:ind w:left="0" w:firstLine="567"/>
        <w:rPr>
          <w:sz w:val="28"/>
          <w:szCs w:val="28"/>
        </w:rPr>
      </w:pPr>
      <w:bookmarkStart w:id="74" w:name="_ref_1-73d8860c1f4048"/>
      <w:r w:rsidRPr="003062C6">
        <w:rPr>
          <w:sz w:val="28"/>
          <w:szCs w:val="28"/>
        </w:rPr>
        <w:t>Сроки исполнения обязательств по Договору отодвигаются соразмерно времени, в течение которого действовали обстоятельства непреодолимой силы и их последствия.</w:t>
      </w:r>
      <w:bookmarkEnd w:id="74"/>
    </w:p>
    <w:p w14:paraId="2522B085" w14:textId="77777777" w:rsidR="00925A34" w:rsidRPr="003062C6" w:rsidRDefault="00925A34" w:rsidP="00190F5C">
      <w:pPr>
        <w:pStyle w:val="3"/>
        <w:spacing w:before="0" w:after="0"/>
        <w:ind w:left="0" w:firstLine="567"/>
        <w:rPr>
          <w:sz w:val="28"/>
          <w:szCs w:val="28"/>
        </w:rPr>
      </w:pPr>
      <w:bookmarkStart w:id="75" w:name="_ref_1-792896a3f14045"/>
      <w:r w:rsidRPr="003062C6">
        <w:rPr>
          <w:sz w:val="28"/>
          <w:szCs w:val="28"/>
        </w:rPr>
        <w:t xml:space="preserve">Сторона, которая не исполняет свои обязательства вследствие обстоятельств непреодолимой силы, обязана известить другую сторону о таких обстоятельствах и их влиянии на исполнение обязательств по Договору в </w:t>
      </w:r>
      <w:r w:rsidRPr="003062C6">
        <w:rPr>
          <w:b/>
          <w:bCs w:val="0"/>
          <w:sz w:val="28"/>
          <w:szCs w:val="28"/>
        </w:rPr>
        <w:t xml:space="preserve">течение </w:t>
      </w:r>
      <w:r w:rsidR="000865E8" w:rsidRPr="003062C6">
        <w:rPr>
          <w:b/>
          <w:bCs w:val="0"/>
          <w:sz w:val="28"/>
          <w:szCs w:val="28"/>
        </w:rPr>
        <w:t>7 рабочих дней</w:t>
      </w:r>
      <w:r w:rsidRPr="003062C6">
        <w:rPr>
          <w:b/>
          <w:bCs w:val="0"/>
          <w:sz w:val="28"/>
          <w:szCs w:val="28"/>
        </w:rPr>
        <w:t>,</w:t>
      </w:r>
      <w:r w:rsidRPr="003062C6">
        <w:rPr>
          <w:sz w:val="28"/>
          <w:szCs w:val="28"/>
        </w:rPr>
        <w:t xml:space="preserve"> а также подтвердить данные обстоятельства документом, выданным уполномоченным органом государственной или муниципальной власти, и (или) заключением, выданным торгово-промышленной палатой, и (или) фотографиями, видеосъемкой, которые не должны оставлять сомнений в том, кем, когда и при каких обстоятельствах они сделаны, и (или) (доказательство).</w:t>
      </w:r>
      <w:bookmarkEnd w:id="75"/>
    </w:p>
    <w:p w14:paraId="3EDAA2E0" w14:textId="77777777" w:rsidR="00925A34" w:rsidRPr="003062C6" w:rsidRDefault="00925A34" w:rsidP="00190F5C">
      <w:pPr>
        <w:pStyle w:val="3"/>
        <w:spacing w:before="0" w:after="0"/>
        <w:ind w:left="0" w:firstLine="567"/>
        <w:rPr>
          <w:sz w:val="28"/>
          <w:szCs w:val="28"/>
        </w:rPr>
      </w:pPr>
      <w:bookmarkStart w:id="76" w:name="_ref_1-a11d6b19002e4e"/>
      <w:r w:rsidRPr="003062C6">
        <w:rPr>
          <w:sz w:val="28"/>
          <w:szCs w:val="28"/>
        </w:rPr>
        <w:t xml:space="preserve">Если обстоятельства непреодолимой силы или их последствия </w:t>
      </w:r>
      <w:r w:rsidRPr="003062C6">
        <w:rPr>
          <w:b/>
          <w:bCs w:val="0"/>
          <w:sz w:val="28"/>
          <w:szCs w:val="28"/>
        </w:rPr>
        <w:t xml:space="preserve">будут длиться более </w:t>
      </w:r>
      <w:r w:rsidR="00155052" w:rsidRPr="003062C6">
        <w:rPr>
          <w:b/>
          <w:bCs w:val="0"/>
          <w:sz w:val="28"/>
          <w:szCs w:val="28"/>
        </w:rPr>
        <w:t>9</w:t>
      </w:r>
      <w:r w:rsidR="000865E8" w:rsidRPr="003062C6">
        <w:rPr>
          <w:b/>
          <w:bCs w:val="0"/>
          <w:sz w:val="28"/>
          <w:szCs w:val="28"/>
        </w:rPr>
        <w:t>0 дней</w:t>
      </w:r>
      <w:r w:rsidRPr="003062C6">
        <w:rPr>
          <w:b/>
          <w:bCs w:val="0"/>
          <w:sz w:val="28"/>
          <w:szCs w:val="28"/>
        </w:rPr>
        <w:t xml:space="preserve">, </w:t>
      </w:r>
      <w:r w:rsidRPr="003062C6">
        <w:rPr>
          <w:sz w:val="28"/>
          <w:szCs w:val="28"/>
        </w:rPr>
        <w:t xml:space="preserve">либо в результате этих обстоятельств объекту причинен значительный, по мнению хотя бы одной стороны, ущерб, стороны должны обсудить, какие меры следует принять для продолжения работ. При невозможности договориться </w:t>
      </w:r>
      <w:r w:rsidRPr="003062C6">
        <w:rPr>
          <w:b/>
          <w:bCs w:val="0"/>
          <w:sz w:val="28"/>
          <w:szCs w:val="28"/>
        </w:rPr>
        <w:t xml:space="preserve">в течение </w:t>
      </w:r>
      <w:r w:rsidR="00155052" w:rsidRPr="003062C6">
        <w:rPr>
          <w:b/>
          <w:bCs w:val="0"/>
          <w:sz w:val="28"/>
          <w:szCs w:val="28"/>
        </w:rPr>
        <w:t>60 дней</w:t>
      </w:r>
      <w:r w:rsidRPr="003062C6">
        <w:rPr>
          <w:sz w:val="28"/>
          <w:szCs w:val="28"/>
        </w:rPr>
        <w:t xml:space="preserve"> любая из сторон вправе расторгнуть Договор в одностороннем порядке.</w:t>
      </w:r>
      <w:bookmarkEnd w:id="76"/>
    </w:p>
    <w:p w14:paraId="64A74CEE" w14:textId="77777777" w:rsidR="005B0002" w:rsidRPr="003062C6" w:rsidRDefault="005B0002" w:rsidP="00190F5C">
      <w:pPr>
        <w:ind w:firstLine="567"/>
        <w:rPr>
          <w:sz w:val="28"/>
          <w:szCs w:val="28"/>
        </w:rPr>
      </w:pPr>
    </w:p>
    <w:p w14:paraId="013F3356" w14:textId="77777777" w:rsidR="00925A34" w:rsidRPr="00711AA3" w:rsidRDefault="00711AA3" w:rsidP="00190F5C">
      <w:pPr>
        <w:pStyle w:val="1"/>
        <w:spacing w:before="0" w:after="0"/>
        <w:ind w:left="0" w:firstLine="567"/>
        <w:rPr>
          <w:b w:val="0"/>
          <w:bCs w:val="0"/>
          <w:sz w:val="28"/>
        </w:rPr>
      </w:pPr>
      <w:bookmarkStart w:id="77" w:name="_ref_1-9a1bf3fe4e7741"/>
      <w:r w:rsidRPr="00711AA3">
        <w:rPr>
          <w:b w:val="0"/>
          <w:bCs w:val="0"/>
          <w:sz w:val="28"/>
        </w:rPr>
        <w:t>ИЗМЕНЕНИЕ И РАСТОРЖЕНИЕ ДОГОВОРА</w:t>
      </w:r>
      <w:bookmarkEnd w:id="77"/>
    </w:p>
    <w:p w14:paraId="70A11ACB" w14:textId="77777777" w:rsidR="00047C24" w:rsidRPr="003062C6" w:rsidRDefault="00047C24" w:rsidP="00190F5C">
      <w:pPr>
        <w:pStyle w:val="2"/>
        <w:spacing w:before="0" w:after="0"/>
        <w:ind w:left="0" w:firstLine="567"/>
        <w:rPr>
          <w:sz w:val="28"/>
          <w:szCs w:val="28"/>
        </w:rPr>
      </w:pPr>
      <w:bookmarkStart w:id="78" w:name="_ref_1-4f271ecaa5504f"/>
      <w:r w:rsidRPr="003062C6">
        <w:rPr>
          <w:sz w:val="28"/>
          <w:szCs w:val="28"/>
        </w:rPr>
        <w:t>Изменения и дополнения условий настоящего Договора, влекущие за собой новые обязательства, не предусмотренные настоящим Договором, не противоречащие действующему законодательству, возможны по соглашению Сторон и считаются действительными, если они оформлены в письменном виде и подписаны уполномоченными представителями Сторон. В случае наличия разногласий при внесении изменений в условия настоящего Договора Стороны вправе урегулировать данное разногласие подписанием протокола разногласий.</w:t>
      </w:r>
    </w:p>
    <w:p w14:paraId="6F8DD28F" w14:textId="77777777" w:rsidR="00BD3BD5" w:rsidRPr="003062C6" w:rsidRDefault="00BD3BD5" w:rsidP="00190F5C">
      <w:pPr>
        <w:pStyle w:val="2"/>
        <w:spacing w:before="0" w:after="0"/>
        <w:ind w:left="0" w:firstLine="567"/>
        <w:rPr>
          <w:sz w:val="28"/>
          <w:szCs w:val="28"/>
        </w:rPr>
      </w:pPr>
      <w:r w:rsidRPr="003062C6">
        <w:rPr>
          <w:sz w:val="28"/>
          <w:szCs w:val="28"/>
        </w:rPr>
        <w:t xml:space="preserve">Расторжение </w:t>
      </w:r>
      <w:r w:rsidR="004847BB" w:rsidRPr="003062C6">
        <w:rPr>
          <w:sz w:val="28"/>
          <w:szCs w:val="28"/>
        </w:rPr>
        <w:t>Договора</w:t>
      </w:r>
      <w:r w:rsidRPr="003062C6">
        <w:rPr>
          <w:sz w:val="28"/>
          <w:szCs w:val="28"/>
        </w:rPr>
        <w:t xml:space="preserve">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если иное не предусмотрено законом или Договором.</w:t>
      </w:r>
    </w:p>
    <w:p w14:paraId="2ED3A439" w14:textId="77777777" w:rsidR="00925A34" w:rsidRPr="003062C6" w:rsidRDefault="00925A34" w:rsidP="00190F5C">
      <w:pPr>
        <w:pStyle w:val="2"/>
        <w:spacing w:before="0" w:after="0"/>
        <w:ind w:left="0" w:firstLine="567"/>
        <w:rPr>
          <w:b/>
          <w:bCs w:val="0"/>
          <w:i/>
          <w:iCs/>
          <w:sz w:val="28"/>
          <w:szCs w:val="28"/>
        </w:rPr>
      </w:pPr>
      <w:bookmarkStart w:id="79" w:name="_ref_1-f2dc7d3767224f"/>
      <w:bookmarkEnd w:id="78"/>
      <w:r w:rsidRPr="003062C6">
        <w:rPr>
          <w:b/>
          <w:bCs w:val="0"/>
          <w:i/>
          <w:iCs/>
          <w:sz w:val="28"/>
          <w:szCs w:val="28"/>
        </w:rPr>
        <w:t>Отказ от исполнения Договора</w:t>
      </w:r>
      <w:bookmarkEnd w:id="79"/>
    </w:p>
    <w:p w14:paraId="084FE452" w14:textId="77777777" w:rsidR="00925A34" w:rsidRPr="003062C6" w:rsidRDefault="00925A34" w:rsidP="00190F5C">
      <w:pPr>
        <w:pStyle w:val="3"/>
        <w:spacing w:before="0" w:after="0"/>
        <w:ind w:left="0" w:firstLine="567"/>
        <w:rPr>
          <w:sz w:val="28"/>
          <w:szCs w:val="28"/>
        </w:rPr>
      </w:pPr>
      <w:bookmarkStart w:id="80" w:name="_ref_1-330e205e35394d"/>
      <w:r w:rsidRPr="003062C6">
        <w:rPr>
          <w:sz w:val="28"/>
          <w:szCs w:val="28"/>
        </w:rPr>
        <w:t>Заказчик вправе в одностороннем порядке отказаться от исполнения Договора по основаниям, установленным законом и иными нормативными актами, а также в следующих случаях:</w:t>
      </w:r>
      <w:bookmarkEnd w:id="80"/>
    </w:p>
    <w:p w14:paraId="7BF6C772" w14:textId="77777777" w:rsidR="00925A34" w:rsidRPr="003062C6" w:rsidRDefault="00925A34" w:rsidP="00190F5C">
      <w:pPr>
        <w:pStyle w:val="ac"/>
        <w:numPr>
          <w:ilvl w:val="0"/>
          <w:numId w:val="5"/>
        </w:numPr>
        <w:spacing w:before="0" w:after="0"/>
        <w:ind w:firstLine="567"/>
        <w:jc w:val="both"/>
        <w:rPr>
          <w:sz w:val="28"/>
          <w:szCs w:val="28"/>
        </w:rPr>
      </w:pPr>
      <w:r w:rsidRPr="003062C6">
        <w:rPr>
          <w:sz w:val="28"/>
          <w:szCs w:val="28"/>
        </w:rPr>
        <w:t xml:space="preserve">пропуск Подрядчиком начального срока выполнения работ </w:t>
      </w:r>
      <w:r w:rsidRPr="003062C6">
        <w:rPr>
          <w:b/>
          <w:bCs/>
          <w:sz w:val="28"/>
          <w:szCs w:val="28"/>
        </w:rPr>
        <w:t xml:space="preserve">более чем на </w:t>
      </w:r>
      <w:r w:rsidR="005B0002" w:rsidRPr="003062C6">
        <w:rPr>
          <w:b/>
          <w:bCs/>
          <w:sz w:val="28"/>
          <w:szCs w:val="28"/>
        </w:rPr>
        <w:t>30</w:t>
      </w:r>
      <w:r w:rsidR="00BD3BD5" w:rsidRPr="003062C6">
        <w:rPr>
          <w:b/>
          <w:bCs/>
          <w:sz w:val="28"/>
          <w:szCs w:val="28"/>
        </w:rPr>
        <w:t xml:space="preserve"> дней</w:t>
      </w:r>
      <w:r w:rsidR="00BD3BD5" w:rsidRPr="003062C6">
        <w:rPr>
          <w:sz w:val="28"/>
          <w:szCs w:val="28"/>
        </w:rPr>
        <w:t xml:space="preserve"> по</w:t>
      </w:r>
      <w:r w:rsidRPr="003062C6">
        <w:rPr>
          <w:sz w:val="28"/>
          <w:szCs w:val="28"/>
        </w:rPr>
        <w:t xml:space="preserve"> причинам, не зависящим от Заказчика;</w:t>
      </w:r>
    </w:p>
    <w:p w14:paraId="454E6051" w14:textId="77777777" w:rsidR="00925A34" w:rsidRPr="003062C6" w:rsidRDefault="00925A34" w:rsidP="00190F5C">
      <w:pPr>
        <w:pStyle w:val="ac"/>
        <w:numPr>
          <w:ilvl w:val="0"/>
          <w:numId w:val="5"/>
        </w:numPr>
        <w:spacing w:before="0" w:after="0"/>
        <w:ind w:firstLine="567"/>
        <w:jc w:val="both"/>
        <w:rPr>
          <w:sz w:val="28"/>
          <w:szCs w:val="28"/>
        </w:rPr>
      </w:pPr>
      <w:r w:rsidRPr="003062C6">
        <w:rPr>
          <w:sz w:val="28"/>
          <w:szCs w:val="28"/>
        </w:rPr>
        <w:t xml:space="preserve">систематическое нарушение Подрядчиком сроков завершения отдельных этапов работ, которое влечет увеличение конечного срока выполнения работ </w:t>
      </w:r>
      <w:r w:rsidRPr="003062C6">
        <w:rPr>
          <w:b/>
          <w:bCs/>
          <w:sz w:val="28"/>
          <w:szCs w:val="28"/>
        </w:rPr>
        <w:t xml:space="preserve">более чем </w:t>
      </w:r>
      <w:r w:rsidR="00BD3BD5" w:rsidRPr="003062C6">
        <w:rPr>
          <w:b/>
          <w:bCs/>
          <w:sz w:val="28"/>
          <w:szCs w:val="28"/>
        </w:rPr>
        <w:t xml:space="preserve">на </w:t>
      </w:r>
      <w:r w:rsidR="005B0002" w:rsidRPr="003062C6">
        <w:rPr>
          <w:b/>
          <w:bCs/>
          <w:sz w:val="28"/>
          <w:szCs w:val="28"/>
        </w:rPr>
        <w:t>30</w:t>
      </w:r>
      <w:r w:rsidR="00BD3BD5" w:rsidRPr="003062C6">
        <w:rPr>
          <w:b/>
          <w:bCs/>
          <w:sz w:val="28"/>
          <w:szCs w:val="28"/>
        </w:rPr>
        <w:t xml:space="preserve"> дней</w:t>
      </w:r>
      <w:r w:rsidRPr="003062C6">
        <w:rPr>
          <w:b/>
          <w:bCs/>
          <w:sz w:val="28"/>
          <w:szCs w:val="28"/>
        </w:rPr>
        <w:t>;</w:t>
      </w:r>
    </w:p>
    <w:p w14:paraId="6AD1DFA9" w14:textId="77777777" w:rsidR="00925A34" w:rsidRPr="003062C6" w:rsidRDefault="00925A34" w:rsidP="00190F5C">
      <w:pPr>
        <w:pStyle w:val="ac"/>
        <w:numPr>
          <w:ilvl w:val="0"/>
          <w:numId w:val="5"/>
        </w:numPr>
        <w:spacing w:before="0" w:after="0"/>
        <w:ind w:firstLine="567"/>
        <w:jc w:val="both"/>
        <w:rPr>
          <w:sz w:val="28"/>
          <w:szCs w:val="28"/>
        </w:rPr>
      </w:pPr>
      <w:r w:rsidRPr="003062C6">
        <w:rPr>
          <w:sz w:val="28"/>
          <w:szCs w:val="28"/>
        </w:rPr>
        <w:t xml:space="preserve">несоблюдение Подрядчиком требований к качеству работ, если устранение недостатков влечет увеличение конечного срока выполнения работ </w:t>
      </w:r>
      <w:r w:rsidR="00BD3BD5" w:rsidRPr="003062C6">
        <w:rPr>
          <w:b/>
          <w:bCs/>
          <w:sz w:val="28"/>
          <w:szCs w:val="28"/>
        </w:rPr>
        <w:t xml:space="preserve">более чем на </w:t>
      </w:r>
      <w:r w:rsidR="005B0002" w:rsidRPr="003062C6">
        <w:rPr>
          <w:b/>
          <w:bCs/>
          <w:sz w:val="28"/>
          <w:szCs w:val="28"/>
        </w:rPr>
        <w:t>3</w:t>
      </w:r>
      <w:r w:rsidR="00BD3BD5" w:rsidRPr="003062C6">
        <w:rPr>
          <w:b/>
          <w:bCs/>
          <w:sz w:val="28"/>
          <w:szCs w:val="28"/>
        </w:rPr>
        <w:t>0 дней;</w:t>
      </w:r>
    </w:p>
    <w:p w14:paraId="107E473D" w14:textId="77777777" w:rsidR="00925A34" w:rsidRPr="003062C6" w:rsidRDefault="00925A34" w:rsidP="00190F5C">
      <w:pPr>
        <w:pStyle w:val="ac"/>
        <w:numPr>
          <w:ilvl w:val="0"/>
          <w:numId w:val="5"/>
        </w:numPr>
        <w:spacing w:before="0" w:after="0"/>
        <w:ind w:firstLine="567"/>
        <w:jc w:val="both"/>
        <w:rPr>
          <w:sz w:val="28"/>
          <w:szCs w:val="28"/>
        </w:rPr>
      </w:pPr>
      <w:r w:rsidRPr="003062C6">
        <w:rPr>
          <w:sz w:val="28"/>
          <w:szCs w:val="28"/>
        </w:rPr>
        <w:t>неоднократное нарушение Подрядчиком принятых на себя по Договору обязательств.</w:t>
      </w:r>
    </w:p>
    <w:p w14:paraId="577FB7EA" w14:textId="77777777" w:rsidR="00BD3BD5" w:rsidRPr="003062C6" w:rsidRDefault="00BD3BD5" w:rsidP="00190F5C">
      <w:pPr>
        <w:pStyle w:val="3"/>
        <w:spacing w:before="0" w:after="0"/>
        <w:ind w:left="0" w:firstLine="567"/>
        <w:rPr>
          <w:sz w:val="28"/>
          <w:szCs w:val="28"/>
        </w:rPr>
      </w:pPr>
      <w:bookmarkStart w:id="81" w:name="_ref_1-f58bc0fe5e974e"/>
      <w:r w:rsidRPr="003062C6">
        <w:rPr>
          <w:sz w:val="28"/>
          <w:szCs w:val="28"/>
        </w:rPr>
        <w:t xml:space="preserve">В случае расторжения настоящего договора в связи с односторонним отказом заказчика от исполнения договора, в связи с существенным нарушением подрядчиком условий </w:t>
      </w:r>
      <w:r w:rsidR="00077287" w:rsidRPr="003062C6">
        <w:rPr>
          <w:sz w:val="28"/>
          <w:szCs w:val="28"/>
        </w:rPr>
        <w:t>договора, по</w:t>
      </w:r>
      <w:r w:rsidRPr="003062C6">
        <w:rPr>
          <w:sz w:val="28"/>
          <w:szCs w:val="28"/>
        </w:rPr>
        <w:t xml:space="preserve"> основаниям, предусмотренным законодательством Российской Федерации, Заказчик в установленном порядке направляет сведения об Исполнителе </w:t>
      </w:r>
      <w:r w:rsidRPr="003062C6">
        <w:rPr>
          <w:b/>
          <w:bCs w:val="0"/>
          <w:sz w:val="28"/>
          <w:szCs w:val="28"/>
        </w:rPr>
        <w:t>в реестр недобросовестных поставщиков.</w:t>
      </w:r>
    </w:p>
    <w:p w14:paraId="59BF7428" w14:textId="77777777" w:rsidR="00925A34" w:rsidRPr="003062C6" w:rsidRDefault="00925A34" w:rsidP="00190F5C">
      <w:pPr>
        <w:pStyle w:val="3"/>
        <w:spacing w:before="0" w:after="0"/>
        <w:ind w:left="0" w:firstLine="567"/>
        <w:rPr>
          <w:sz w:val="28"/>
          <w:szCs w:val="28"/>
        </w:rPr>
      </w:pPr>
      <w:r w:rsidRPr="003062C6">
        <w:rPr>
          <w:sz w:val="28"/>
          <w:szCs w:val="28"/>
        </w:rPr>
        <w:t xml:space="preserve">При одностороннем отказе от Договора Заказчик должен направить Подрядчику соответствующее уведомление. Договор считается расторгнутым </w:t>
      </w:r>
      <w:r w:rsidRPr="003062C6">
        <w:rPr>
          <w:b/>
          <w:bCs w:val="0"/>
          <w:sz w:val="28"/>
          <w:szCs w:val="28"/>
        </w:rPr>
        <w:t>через</w:t>
      </w:r>
      <w:r w:rsidR="00BD3BD5" w:rsidRPr="003062C6">
        <w:rPr>
          <w:b/>
          <w:bCs w:val="0"/>
          <w:sz w:val="28"/>
          <w:szCs w:val="28"/>
        </w:rPr>
        <w:t xml:space="preserve"> 10 дней</w:t>
      </w:r>
      <w:r w:rsidR="00BD3BD5" w:rsidRPr="003062C6">
        <w:rPr>
          <w:sz w:val="28"/>
          <w:szCs w:val="28"/>
        </w:rPr>
        <w:t xml:space="preserve"> </w:t>
      </w:r>
      <w:r w:rsidRPr="003062C6">
        <w:rPr>
          <w:sz w:val="28"/>
          <w:szCs w:val="28"/>
        </w:rPr>
        <w:t>после получения Подрядчиком данного уведомления.</w:t>
      </w:r>
      <w:bookmarkEnd w:id="81"/>
    </w:p>
    <w:p w14:paraId="20D80ECE" w14:textId="77777777" w:rsidR="00E950FF" w:rsidRPr="003062C6" w:rsidRDefault="00925A34" w:rsidP="00190F5C">
      <w:pPr>
        <w:pStyle w:val="3"/>
        <w:spacing w:before="0" w:after="0"/>
        <w:ind w:left="0" w:firstLine="567"/>
        <w:rPr>
          <w:sz w:val="28"/>
          <w:szCs w:val="28"/>
        </w:rPr>
      </w:pPr>
      <w:bookmarkStart w:id="82" w:name="_ref_1-9a981debe2944b"/>
      <w:r w:rsidRPr="003062C6">
        <w:rPr>
          <w:sz w:val="28"/>
          <w:szCs w:val="28"/>
        </w:rPr>
        <w:t>Подрядчик не вправе в одностороннем порядке отказаться от исполнения Договора в соответствии со ст. 719 ГК РФ.</w:t>
      </w:r>
      <w:bookmarkEnd w:id="82"/>
      <w:r w:rsidR="00E950FF" w:rsidRPr="003062C6">
        <w:rPr>
          <w:sz w:val="28"/>
          <w:szCs w:val="28"/>
        </w:rPr>
        <w:t xml:space="preserve"> </w:t>
      </w:r>
    </w:p>
    <w:p w14:paraId="1BBCBA5F" w14:textId="77777777" w:rsidR="00E950FF" w:rsidRPr="003062C6" w:rsidRDefault="00E950FF" w:rsidP="003F6B7A">
      <w:pPr>
        <w:pStyle w:val="2"/>
        <w:ind w:left="0" w:firstLine="567"/>
        <w:rPr>
          <w:sz w:val="28"/>
          <w:szCs w:val="28"/>
        </w:rPr>
      </w:pPr>
      <w:r w:rsidRPr="003062C6">
        <w:rPr>
          <w:sz w:val="28"/>
          <w:szCs w:val="28"/>
        </w:rPr>
        <w:t xml:space="preserve">Если одной из сторон </w:t>
      </w:r>
      <w:r w:rsidR="004847BB" w:rsidRPr="003062C6">
        <w:rPr>
          <w:sz w:val="28"/>
          <w:szCs w:val="28"/>
        </w:rPr>
        <w:t>Договора</w:t>
      </w:r>
      <w:r w:rsidRPr="003062C6">
        <w:rPr>
          <w:sz w:val="28"/>
          <w:szCs w:val="28"/>
        </w:rPr>
        <w:t xml:space="preserve"> по основаниям, которые предусмотрены законодательством Российской Федерации, предлагается изменить существенные условия договора, такая сторона договора вправе направить в письменной форме другой стороне договора предложение об изменении существенных условий договора с приложением информации и документов, обосновывающих такое предложение, а также проект соглашения об изменении условий договора, подписанный лицом, имеющим право действовать от имени стороны </w:t>
      </w:r>
      <w:r w:rsidR="004847BB" w:rsidRPr="003062C6">
        <w:rPr>
          <w:sz w:val="28"/>
          <w:szCs w:val="28"/>
        </w:rPr>
        <w:t>Договора</w:t>
      </w:r>
      <w:r w:rsidRPr="003062C6">
        <w:rPr>
          <w:sz w:val="28"/>
          <w:szCs w:val="28"/>
        </w:rPr>
        <w:t>.</w:t>
      </w:r>
    </w:p>
    <w:p w14:paraId="32469791" w14:textId="77777777" w:rsidR="003F6B7A" w:rsidRPr="003062C6" w:rsidRDefault="00E950FF" w:rsidP="003F6B7A">
      <w:pPr>
        <w:pStyle w:val="2"/>
        <w:ind w:left="0" w:firstLine="567"/>
        <w:rPr>
          <w:sz w:val="28"/>
          <w:szCs w:val="28"/>
        </w:rPr>
      </w:pPr>
      <w:r w:rsidRPr="003062C6">
        <w:rPr>
          <w:sz w:val="28"/>
          <w:szCs w:val="28"/>
        </w:rPr>
        <w:t xml:space="preserve">Сторона договора, получившая предложение об изменении существенных условий договора, </w:t>
      </w:r>
      <w:r w:rsidRPr="003062C6">
        <w:rPr>
          <w:b/>
          <w:sz w:val="28"/>
          <w:szCs w:val="28"/>
        </w:rPr>
        <w:t>в течение 10 рабочих дней со дня</w:t>
      </w:r>
      <w:r w:rsidRPr="003062C6">
        <w:rPr>
          <w:sz w:val="28"/>
          <w:szCs w:val="28"/>
        </w:rPr>
        <w:t>, следующего за днем получения предложения об изменении существенных условий договора, по результатам рассмотрения такого предложения в порядке, установленном законодательством Российской Федерации, направляет другой стороне договора подписанное соглашение об изменении условий договора либо в письменной форме отказ об изменении существенных условий договора с обоснованием такого отказа.</w:t>
      </w:r>
    </w:p>
    <w:p w14:paraId="59317356" w14:textId="77777777" w:rsidR="003F6B7A" w:rsidRPr="003062C6" w:rsidRDefault="003F6B7A" w:rsidP="003F6B7A">
      <w:pPr>
        <w:pStyle w:val="2"/>
        <w:ind w:left="0" w:firstLine="567"/>
        <w:rPr>
          <w:sz w:val="28"/>
          <w:szCs w:val="28"/>
        </w:rPr>
      </w:pPr>
      <w:r w:rsidRPr="003062C6">
        <w:rPr>
          <w:sz w:val="28"/>
          <w:szCs w:val="28"/>
        </w:rPr>
        <w:t>При исполнении Договора не допускается перемена подрядчика, за исключением случая, если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14:paraId="59228607" w14:textId="77777777" w:rsidR="003F6B7A" w:rsidRPr="003062C6" w:rsidRDefault="003F6B7A" w:rsidP="003F6B7A">
      <w:pPr>
        <w:pStyle w:val="2"/>
        <w:ind w:left="0" w:firstLine="567"/>
        <w:rPr>
          <w:sz w:val="28"/>
          <w:szCs w:val="28"/>
        </w:rPr>
      </w:pPr>
      <w:r w:rsidRPr="003062C6">
        <w:rPr>
          <w:sz w:val="28"/>
          <w:szCs w:val="28"/>
        </w:rPr>
        <w:t>В случае перемены заказчика права и обязанности заказчика, предусмотренные договором, переходят к новому заказчику.</w:t>
      </w:r>
    </w:p>
    <w:p w14:paraId="1C7CA7F1" w14:textId="77777777" w:rsidR="00E950FF" w:rsidRPr="00711AA3" w:rsidRDefault="00E950FF" w:rsidP="00190F5C">
      <w:pPr>
        <w:spacing w:before="0" w:after="0"/>
        <w:ind w:firstLine="567"/>
        <w:rPr>
          <w:sz w:val="28"/>
          <w:szCs w:val="28"/>
        </w:rPr>
      </w:pPr>
    </w:p>
    <w:p w14:paraId="75438384" w14:textId="77777777" w:rsidR="00925A34" w:rsidRPr="00711AA3" w:rsidRDefault="00711AA3" w:rsidP="00190F5C">
      <w:pPr>
        <w:pStyle w:val="1"/>
        <w:spacing w:before="0" w:after="0"/>
        <w:ind w:left="0" w:firstLine="567"/>
        <w:rPr>
          <w:b w:val="0"/>
          <w:bCs w:val="0"/>
          <w:sz w:val="28"/>
        </w:rPr>
      </w:pPr>
      <w:bookmarkStart w:id="83" w:name="_ref_1-68919a573c904b"/>
      <w:r w:rsidRPr="00711AA3">
        <w:rPr>
          <w:b w:val="0"/>
          <w:bCs w:val="0"/>
          <w:sz w:val="28"/>
        </w:rPr>
        <w:t>РАЗРЕШЕНИЕ СПОРОВ</w:t>
      </w:r>
      <w:bookmarkEnd w:id="83"/>
      <w:r w:rsidRPr="00711AA3">
        <w:rPr>
          <w:b w:val="0"/>
          <w:bCs w:val="0"/>
          <w:sz w:val="28"/>
        </w:rPr>
        <w:t>.</w:t>
      </w:r>
      <w:r w:rsidRPr="00711AA3">
        <w:rPr>
          <w:b w:val="0"/>
          <w:bCs w:val="0"/>
          <w:szCs w:val="24"/>
        </w:rPr>
        <w:t xml:space="preserve"> </w:t>
      </w:r>
      <w:r w:rsidRPr="00711AA3">
        <w:rPr>
          <w:b w:val="0"/>
          <w:bCs w:val="0"/>
          <w:sz w:val="28"/>
        </w:rPr>
        <w:t>АНТИКОРРУПЦИОННАЯ ОГОВОРКА</w:t>
      </w:r>
    </w:p>
    <w:p w14:paraId="3A195D48" w14:textId="77777777" w:rsidR="005B61DB" w:rsidRPr="003062C6" w:rsidRDefault="005B61DB" w:rsidP="00190F5C">
      <w:pPr>
        <w:pStyle w:val="2"/>
        <w:spacing w:before="0" w:after="0"/>
        <w:ind w:left="0" w:firstLine="567"/>
        <w:rPr>
          <w:sz w:val="28"/>
          <w:szCs w:val="28"/>
        </w:rPr>
      </w:pPr>
      <w:bookmarkStart w:id="84" w:name="_ref_1-76a6a5664b6649"/>
      <w:r w:rsidRPr="003062C6">
        <w:rPr>
          <w:sz w:val="28"/>
          <w:szCs w:val="28"/>
        </w:rPr>
        <w:t xml:space="preserve">При исполнении своих обязательств по </w:t>
      </w:r>
      <w:r w:rsidR="004847BB" w:rsidRPr="003062C6">
        <w:rPr>
          <w:sz w:val="28"/>
          <w:szCs w:val="28"/>
        </w:rPr>
        <w:t>Договору</w:t>
      </w:r>
      <w:r w:rsidRPr="003062C6">
        <w:rPr>
          <w:sz w:val="28"/>
          <w:szCs w:val="28"/>
        </w:rPr>
        <w:t xml:space="preserve"> стороны должны действовать добросовестно и разумно. При исполнении </w:t>
      </w:r>
      <w:r w:rsidR="004847BB" w:rsidRPr="003062C6">
        <w:rPr>
          <w:sz w:val="28"/>
          <w:szCs w:val="28"/>
        </w:rPr>
        <w:t>Договора</w:t>
      </w:r>
      <w:r w:rsidRPr="003062C6">
        <w:rPr>
          <w:sz w:val="28"/>
          <w:szCs w:val="28"/>
        </w:rPr>
        <w:t xml:space="preserve"> ни одна из сторон не вправе извлекать преимущество из своего незаконного или недобросовестного поведения.</w:t>
      </w:r>
    </w:p>
    <w:p w14:paraId="7A1C7695" w14:textId="77777777" w:rsidR="005B61DB" w:rsidRPr="003062C6" w:rsidRDefault="005B61DB" w:rsidP="00190F5C">
      <w:pPr>
        <w:pStyle w:val="2"/>
        <w:spacing w:before="0" w:after="0"/>
        <w:ind w:left="0" w:firstLine="567"/>
        <w:rPr>
          <w:sz w:val="28"/>
          <w:szCs w:val="28"/>
        </w:rPr>
      </w:pPr>
      <w:r w:rsidRPr="003062C6">
        <w:rPr>
          <w:sz w:val="28"/>
          <w:szCs w:val="28"/>
        </w:rPr>
        <w:t>При возникновении любых противоречий, претензий и разногласий, а также споров, связанных с исполнением договора, стороны предпринимают усилия для урегулирования разногласий путем переговоров и оформляют результаты таких переговоров с учетом положений договора.</w:t>
      </w:r>
    </w:p>
    <w:p w14:paraId="30FE33C2" w14:textId="77777777" w:rsidR="00551EE1" w:rsidRPr="003062C6" w:rsidRDefault="005B61DB" w:rsidP="00190F5C">
      <w:pPr>
        <w:pStyle w:val="2"/>
        <w:spacing w:before="0" w:after="0"/>
        <w:ind w:left="0" w:firstLine="567"/>
        <w:rPr>
          <w:sz w:val="28"/>
          <w:szCs w:val="28"/>
        </w:rPr>
      </w:pPr>
      <w:r w:rsidRPr="003062C6">
        <w:rPr>
          <w:sz w:val="28"/>
          <w:szCs w:val="28"/>
        </w:rPr>
        <w:t xml:space="preserve">Уведомления (в том числе обращения, сообщения, предложения, требования) сторон, связанные с исполнением, изменением, расторжением </w:t>
      </w:r>
      <w:r w:rsidR="00551EE1" w:rsidRPr="003062C6">
        <w:rPr>
          <w:sz w:val="28"/>
          <w:szCs w:val="28"/>
        </w:rPr>
        <w:t>договора</w:t>
      </w:r>
      <w:r w:rsidRPr="003062C6">
        <w:rPr>
          <w:sz w:val="28"/>
          <w:szCs w:val="28"/>
        </w:rPr>
        <w:t>, передаются лицу, имеющему право действовать от имени стороны договора, лично под расписку или направляются стороне договора по почте заказным письмом с уведомлением о вручении по адресу стороны договора, указанному в договоре</w:t>
      </w:r>
      <w:r w:rsidR="00551EE1" w:rsidRPr="003062C6">
        <w:rPr>
          <w:sz w:val="28"/>
          <w:szCs w:val="28"/>
        </w:rPr>
        <w:t xml:space="preserve">, или посредством телеграфной, телетайпной, телефонной, электронной или иной связи, позволяющей достоверно установить, что документ исходит от стороны по Договору. Уведомление вступает в силу после доставки или в указанный день вступления в силу (если указанно в уведомлении). </w:t>
      </w:r>
    </w:p>
    <w:p w14:paraId="2314563F" w14:textId="77777777" w:rsidR="00551EE1" w:rsidRPr="003062C6" w:rsidRDefault="00551EE1" w:rsidP="00190F5C">
      <w:pPr>
        <w:pStyle w:val="2"/>
        <w:numPr>
          <w:ilvl w:val="0"/>
          <w:numId w:val="0"/>
        </w:numPr>
        <w:spacing w:before="0" w:after="0"/>
        <w:ind w:firstLine="567"/>
        <w:rPr>
          <w:sz w:val="28"/>
          <w:szCs w:val="28"/>
        </w:rPr>
      </w:pPr>
      <w:r w:rsidRPr="003062C6">
        <w:rPr>
          <w:sz w:val="28"/>
          <w:szCs w:val="28"/>
        </w:rPr>
        <w:t xml:space="preserve">Любое уведомление, которое направляет Подрядчик Заказчику в соответствии с настоящим </w:t>
      </w:r>
      <w:r w:rsidR="004847BB" w:rsidRPr="003062C6">
        <w:rPr>
          <w:sz w:val="28"/>
          <w:szCs w:val="28"/>
        </w:rPr>
        <w:t>Договором</w:t>
      </w:r>
      <w:r w:rsidRPr="003062C6">
        <w:rPr>
          <w:sz w:val="28"/>
          <w:szCs w:val="28"/>
        </w:rPr>
        <w:t>, высылается в виде письма, посредством почтовой, телеграфной связи позволяющей достоверно установить, что документ исходит от стороны по Договору.</w:t>
      </w:r>
    </w:p>
    <w:p w14:paraId="5E3D6E46" w14:textId="77777777" w:rsidR="005B61DB" w:rsidRPr="003062C6" w:rsidRDefault="005B61DB" w:rsidP="00190F5C">
      <w:pPr>
        <w:pStyle w:val="2"/>
        <w:numPr>
          <w:ilvl w:val="0"/>
          <w:numId w:val="0"/>
        </w:numPr>
        <w:spacing w:before="0" w:after="0"/>
        <w:ind w:firstLine="567"/>
        <w:rPr>
          <w:sz w:val="28"/>
          <w:szCs w:val="28"/>
        </w:rPr>
      </w:pPr>
      <w:r w:rsidRPr="003062C6">
        <w:rPr>
          <w:sz w:val="28"/>
          <w:szCs w:val="28"/>
        </w:rPr>
        <w:t>Датой получения уведомления, указанного в абзаце первом настоящего пункта, считается:</w:t>
      </w:r>
    </w:p>
    <w:p w14:paraId="75BC66E4" w14:textId="77777777" w:rsidR="005B61DB" w:rsidRPr="003062C6" w:rsidRDefault="005B61DB" w:rsidP="00190F5C">
      <w:pPr>
        <w:pStyle w:val="2"/>
        <w:numPr>
          <w:ilvl w:val="0"/>
          <w:numId w:val="0"/>
        </w:numPr>
        <w:spacing w:before="0" w:after="0"/>
        <w:ind w:firstLine="567"/>
        <w:rPr>
          <w:i/>
          <w:iCs/>
          <w:sz w:val="28"/>
          <w:szCs w:val="28"/>
        </w:rPr>
      </w:pPr>
      <w:r w:rsidRPr="003062C6">
        <w:rPr>
          <w:sz w:val="28"/>
          <w:szCs w:val="28"/>
        </w:rPr>
        <w:t xml:space="preserve">-дата, указанная лицом, имеющим право действовать от имени стороны договора, в расписке о получении уведомления </w:t>
      </w:r>
      <w:r w:rsidRPr="003062C6">
        <w:rPr>
          <w:i/>
          <w:iCs/>
          <w:sz w:val="28"/>
          <w:szCs w:val="28"/>
        </w:rPr>
        <w:t>(в случае передачи такого уведомления лицу, имеющему право действовать от имени стороны договора, лично под расписку);</w:t>
      </w:r>
    </w:p>
    <w:p w14:paraId="57C43582" w14:textId="77777777" w:rsidR="005B61DB" w:rsidRPr="003062C6" w:rsidRDefault="005B61DB" w:rsidP="00190F5C">
      <w:pPr>
        <w:pStyle w:val="2"/>
        <w:numPr>
          <w:ilvl w:val="0"/>
          <w:numId w:val="0"/>
        </w:numPr>
        <w:spacing w:before="0" w:after="0"/>
        <w:ind w:firstLine="567"/>
        <w:rPr>
          <w:i/>
          <w:iCs/>
          <w:sz w:val="28"/>
          <w:szCs w:val="28"/>
        </w:rPr>
      </w:pPr>
      <w:r w:rsidRPr="003062C6">
        <w:rPr>
          <w:sz w:val="28"/>
          <w:szCs w:val="28"/>
        </w:rPr>
        <w:t xml:space="preserve">-дата получения стороной договора, направившей уведомление, подтверждения о вручении стороне договора, в адрес которой направлено уведомление, заказного письма либо дата получения стороной договора, направившей уведомление, информации об отсутствии стороны </w:t>
      </w:r>
      <w:r w:rsidR="004847BB" w:rsidRPr="003062C6">
        <w:rPr>
          <w:sz w:val="28"/>
          <w:szCs w:val="28"/>
        </w:rPr>
        <w:t>Договора</w:t>
      </w:r>
      <w:r w:rsidRPr="003062C6">
        <w:rPr>
          <w:sz w:val="28"/>
          <w:szCs w:val="28"/>
        </w:rPr>
        <w:t xml:space="preserve">, в адрес которой направлено уведомление, по адресу, указанному в договоре, информации о возврате такого письма по истечении срока хранения </w:t>
      </w:r>
      <w:r w:rsidRPr="003062C6">
        <w:rPr>
          <w:i/>
          <w:iCs/>
          <w:sz w:val="28"/>
          <w:szCs w:val="28"/>
        </w:rPr>
        <w:t>(в случае направления уведомления заказным письмом).</w:t>
      </w:r>
    </w:p>
    <w:p w14:paraId="1D459FA9" w14:textId="77777777" w:rsidR="005B61DB" w:rsidRPr="003062C6" w:rsidRDefault="005B61DB" w:rsidP="00190F5C">
      <w:pPr>
        <w:pStyle w:val="2"/>
        <w:spacing w:before="0" w:after="0"/>
        <w:ind w:left="0" w:firstLine="567"/>
        <w:rPr>
          <w:sz w:val="28"/>
          <w:szCs w:val="28"/>
        </w:rPr>
      </w:pPr>
      <w:r w:rsidRPr="003062C6">
        <w:rPr>
          <w:sz w:val="28"/>
          <w:szCs w:val="28"/>
        </w:rPr>
        <w:t>Обмен документами при применении мер ответственности и совершении иных действий в связи с нарушением подрядчиком или заказчиком условий договора осуществляется в порядке, который предусмотрен договором, за исключением случаев, при которых законодательством установлен иной порядок обмена такими документами.</w:t>
      </w:r>
    </w:p>
    <w:p w14:paraId="130ACB4C" w14:textId="77777777" w:rsidR="005B61DB" w:rsidRPr="003062C6" w:rsidRDefault="005B61DB" w:rsidP="00190F5C">
      <w:pPr>
        <w:pStyle w:val="2"/>
        <w:spacing w:before="0" w:after="0"/>
        <w:ind w:left="0" w:firstLine="567"/>
        <w:rPr>
          <w:sz w:val="28"/>
          <w:szCs w:val="28"/>
        </w:rPr>
      </w:pPr>
      <w:r w:rsidRPr="003062C6">
        <w:rPr>
          <w:sz w:val="28"/>
          <w:szCs w:val="28"/>
        </w:rPr>
        <w:t xml:space="preserve">Любое уведомление, которое направляет Заказчик Подрядчику в соответствии с настоящим </w:t>
      </w:r>
      <w:r w:rsidR="000F4C30" w:rsidRPr="003062C6">
        <w:rPr>
          <w:sz w:val="28"/>
          <w:szCs w:val="28"/>
        </w:rPr>
        <w:t>Договором</w:t>
      </w:r>
      <w:r w:rsidRPr="003062C6">
        <w:rPr>
          <w:sz w:val="28"/>
          <w:szCs w:val="28"/>
        </w:rPr>
        <w:t xml:space="preserve">, высылается в виде письма,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w:t>
      </w:r>
      <w:r w:rsidR="000F4C30" w:rsidRPr="003062C6">
        <w:rPr>
          <w:sz w:val="28"/>
          <w:szCs w:val="28"/>
        </w:rPr>
        <w:t>Договору</w:t>
      </w:r>
      <w:r w:rsidRPr="003062C6">
        <w:rPr>
          <w:sz w:val="28"/>
          <w:szCs w:val="28"/>
        </w:rPr>
        <w:t>. Уведомление вступает в силу после доставки или в указанный день вступления в силу (если указанно в уведомлении).</w:t>
      </w:r>
    </w:p>
    <w:p w14:paraId="2025DF3B" w14:textId="77777777" w:rsidR="005B61DB" w:rsidRPr="003062C6" w:rsidRDefault="005B61DB" w:rsidP="00190F5C">
      <w:pPr>
        <w:spacing w:before="0" w:after="0"/>
        <w:ind w:firstLine="567"/>
        <w:rPr>
          <w:sz w:val="28"/>
          <w:szCs w:val="28"/>
        </w:rPr>
      </w:pPr>
      <w:r w:rsidRPr="003062C6">
        <w:rPr>
          <w:sz w:val="28"/>
          <w:szCs w:val="28"/>
        </w:rPr>
        <w:t xml:space="preserve"> Любое уведомление, которое направляет Подрядчик Заказчику в соответствии с настоящим </w:t>
      </w:r>
      <w:r w:rsidR="00856954" w:rsidRPr="003062C6">
        <w:rPr>
          <w:sz w:val="28"/>
          <w:szCs w:val="28"/>
        </w:rPr>
        <w:t>Договором</w:t>
      </w:r>
      <w:r w:rsidRPr="003062C6">
        <w:rPr>
          <w:sz w:val="28"/>
          <w:szCs w:val="28"/>
        </w:rPr>
        <w:t xml:space="preserve">, высылается в виде письма, посредством почтовой, телеграфной связи позволяющей достоверно установить, что документ исходит от стороны по </w:t>
      </w:r>
      <w:r w:rsidR="004847BB" w:rsidRPr="003062C6">
        <w:rPr>
          <w:sz w:val="28"/>
          <w:szCs w:val="28"/>
        </w:rPr>
        <w:t>Договору</w:t>
      </w:r>
      <w:r w:rsidRPr="003062C6">
        <w:rPr>
          <w:sz w:val="28"/>
          <w:szCs w:val="28"/>
        </w:rPr>
        <w:t>.</w:t>
      </w:r>
    </w:p>
    <w:p w14:paraId="67F18BE2" w14:textId="77777777" w:rsidR="00925A34" w:rsidRPr="003062C6" w:rsidRDefault="00925A34" w:rsidP="00190F5C">
      <w:pPr>
        <w:pStyle w:val="2"/>
        <w:spacing w:before="0" w:after="0"/>
        <w:ind w:left="0" w:firstLine="567"/>
        <w:rPr>
          <w:b/>
          <w:bCs w:val="0"/>
          <w:i/>
          <w:iCs/>
          <w:sz w:val="28"/>
          <w:szCs w:val="28"/>
        </w:rPr>
      </w:pPr>
      <w:r w:rsidRPr="003062C6">
        <w:rPr>
          <w:b/>
          <w:bCs w:val="0"/>
          <w:i/>
          <w:iCs/>
          <w:sz w:val="28"/>
          <w:szCs w:val="28"/>
        </w:rPr>
        <w:t>Обязательный досудебный претензионный порядок</w:t>
      </w:r>
      <w:bookmarkEnd w:id="84"/>
    </w:p>
    <w:p w14:paraId="389058CF" w14:textId="77777777" w:rsidR="00925A34" w:rsidRPr="003062C6" w:rsidRDefault="00925A34" w:rsidP="00190F5C">
      <w:pPr>
        <w:pStyle w:val="3"/>
        <w:spacing w:before="0" w:after="0"/>
        <w:ind w:left="0" w:firstLine="567"/>
        <w:rPr>
          <w:sz w:val="28"/>
          <w:szCs w:val="28"/>
        </w:rPr>
      </w:pPr>
      <w:bookmarkStart w:id="85" w:name="_ref_1-74b810c49c5049"/>
      <w:r w:rsidRPr="003062C6">
        <w:rPr>
          <w:sz w:val="28"/>
          <w:szCs w:val="28"/>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85"/>
    </w:p>
    <w:p w14:paraId="14ABD2C5" w14:textId="77777777" w:rsidR="00925A34" w:rsidRPr="003062C6" w:rsidRDefault="00925A34" w:rsidP="00190F5C">
      <w:pPr>
        <w:pStyle w:val="3"/>
        <w:spacing w:before="0" w:after="0"/>
        <w:ind w:left="0" w:firstLine="567"/>
        <w:rPr>
          <w:sz w:val="28"/>
          <w:szCs w:val="28"/>
        </w:rPr>
      </w:pPr>
      <w:bookmarkStart w:id="86" w:name="_ref_1-4e6d93a68ed241"/>
      <w:r w:rsidRPr="003062C6">
        <w:rPr>
          <w:sz w:val="28"/>
          <w:szCs w:val="28"/>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86"/>
    </w:p>
    <w:p w14:paraId="1EC193AE" w14:textId="77777777" w:rsidR="00925A34" w:rsidRPr="003062C6" w:rsidRDefault="00925A34" w:rsidP="00190F5C">
      <w:pPr>
        <w:pStyle w:val="3"/>
        <w:spacing w:before="0" w:after="0"/>
        <w:ind w:left="0" w:firstLine="567"/>
        <w:rPr>
          <w:sz w:val="28"/>
          <w:szCs w:val="28"/>
        </w:rPr>
      </w:pPr>
      <w:bookmarkStart w:id="87" w:name="_ref_1-420df6f923cd47"/>
      <w:r w:rsidRPr="003062C6">
        <w:rPr>
          <w:sz w:val="28"/>
          <w:szCs w:val="28"/>
        </w:rPr>
        <w:t xml:space="preserve">Сторона, которая получила претензию, обязана ее рассмотреть и направить письменный мотивированный ответ другой стороне </w:t>
      </w:r>
      <w:r w:rsidRPr="003062C6">
        <w:rPr>
          <w:b/>
          <w:bCs w:val="0"/>
          <w:sz w:val="28"/>
          <w:szCs w:val="28"/>
        </w:rPr>
        <w:t xml:space="preserve">в течение </w:t>
      </w:r>
      <w:r w:rsidR="005B61DB" w:rsidRPr="003062C6">
        <w:rPr>
          <w:b/>
          <w:bCs w:val="0"/>
          <w:sz w:val="28"/>
          <w:szCs w:val="28"/>
        </w:rPr>
        <w:t>10 дней</w:t>
      </w:r>
      <w:r w:rsidRPr="003062C6">
        <w:rPr>
          <w:sz w:val="28"/>
          <w:szCs w:val="28"/>
        </w:rPr>
        <w:t xml:space="preserve"> с момента получения претензии.</w:t>
      </w:r>
      <w:bookmarkEnd w:id="87"/>
    </w:p>
    <w:p w14:paraId="034B31F6" w14:textId="77777777" w:rsidR="00925A34" w:rsidRPr="003062C6" w:rsidRDefault="00925A34" w:rsidP="00190F5C">
      <w:pPr>
        <w:pStyle w:val="3"/>
        <w:spacing w:before="0" w:after="0"/>
        <w:ind w:left="0" w:firstLine="567"/>
        <w:rPr>
          <w:sz w:val="28"/>
          <w:szCs w:val="28"/>
        </w:rPr>
      </w:pPr>
      <w:bookmarkStart w:id="88" w:name="_ref_1-8f6c02a427b342"/>
      <w:r w:rsidRPr="003062C6">
        <w:rPr>
          <w:sz w:val="28"/>
          <w:szCs w:val="28"/>
        </w:rPr>
        <w:t>В случае неполучения ответа в указанный срок либо несогласия с ответом заинтересованная сторона вправе обратиться в суд.</w:t>
      </w:r>
      <w:bookmarkEnd w:id="88"/>
    </w:p>
    <w:p w14:paraId="76C8633C" w14:textId="77777777" w:rsidR="00D238FC" w:rsidRPr="003062C6" w:rsidRDefault="00925A34" w:rsidP="00190F5C">
      <w:pPr>
        <w:pStyle w:val="2"/>
        <w:spacing w:before="0" w:after="0"/>
        <w:ind w:left="0" w:firstLine="567"/>
        <w:rPr>
          <w:sz w:val="28"/>
          <w:szCs w:val="28"/>
        </w:rPr>
      </w:pPr>
      <w:bookmarkStart w:id="89" w:name="_ref_1-a41aaa266b244c"/>
      <w:r w:rsidRPr="003062C6">
        <w:rPr>
          <w:sz w:val="28"/>
          <w:szCs w:val="28"/>
        </w:rPr>
        <w:t xml:space="preserve">Споры, вытекающие из Договора, рассматриваются </w:t>
      </w:r>
      <w:bookmarkEnd w:id="89"/>
      <w:r w:rsidR="005B61DB" w:rsidRPr="003062C6">
        <w:rPr>
          <w:sz w:val="28"/>
          <w:szCs w:val="28"/>
        </w:rPr>
        <w:t>Арбитражным судом Республики Дагестан.</w:t>
      </w:r>
      <w:r w:rsidR="00D238FC" w:rsidRPr="003062C6">
        <w:rPr>
          <w:sz w:val="28"/>
          <w:szCs w:val="28"/>
        </w:rPr>
        <w:t xml:space="preserve"> </w:t>
      </w:r>
    </w:p>
    <w:p w14:paraId="0093EFD6" w14:textId="77777777" w:rsidR="00D238FC" w:rsidRPr="003062C6" w:rsidRDefault="00D238FC" w:rsidP="00190F5C">
      <w:pPr>
        <w:pStyle w:val="2"/>
        <w:spacing w:before="0" w:after="0"/>
        <w:ind w:left="0" w:firstLine="567"/>
        <w:rPr>
          <w:sz w:val="28"/>
          <w:szCs w:val="28"/>
        </w:rPr>
      </w:pPr>
      <w:r w:rsidRPr="003062C6">
        <w:rPr>
          <w:color w:val="000000"/>
          <w:sz w:val="28"/>
          <w:szCs w:val="28"/>
        </w:rPr>
        <w:t xml:space="preserve">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w:t>
      </w:r>
      <w:r w:rsidR="00BE16B4" w:rsidRPr="003062C6">
        <w:rPr>
          <w:color w:val="000000"/>
          <w:sz w:val="28"/>
          <w:szCs w:val="28"/>
        </w:rPr>
        <w:t>договора</w:t>
      </w:r>
      <w:r w:rsidRPr="003062C6">
        <w:rPr>
          <w:color w:val="000000"/>
          <w:sz w:val="28"/>
          <w:szCs w:val="28"/>
        </w:rPr>
        <w:t>.</w:t>
      </w:r>
    </w:p>
    <w:p w14:paraId="466492AC" w14:textId="77777777" w:rsidR="00D238FC" w:rsidRPr="003062C6" w:rsidRDefault="00D238FC" w:rsidP="00190F5C">
      <w:pPr>
        <w:pStyle w:val="2"/>
        <w:spacing w:before="0" w:after="0"/>
        <w:ind w:left="0" w:firstLine="567"/>
        <w:rPr>
          <w:sz w:val="28"/>
          <w:szCs w:val="28"/>
        </w:rPr>
      </w:pPr>
      <w:r w:rsidRPr="003062C6">
        <w:rPr>
          <w:color w:val="000000"/>
          <w:sz w:val="28"/>
          <w:szCs w:val="28"/>
        </w:rPr>
        <w:t xml:space="preserve">Стороны обязуются соблюдать, а также обеспечивать соблюдение их руководством, работниками и третьими лицами, привлеченными к исполнению </w:t>
      </w:r>
      <w:r w:rsidR="00BE16B4" w:rsidRPr="003062C6">
        <w:rPr>
          <w:color w:val="000000"/>
          <w:sz w:val="28"/>
          <w:szCs w:val="28"/>
        </w:rPr>
        <w:t>договора</w:t>
      </w:r>
      <w:r w:rsidRPr="003062C6">
        <w:rPr>
          <w:color w:val="000000"/>
          <w:sz w:val="28"/>
          <w:szCs w:val="28"/>
        </w:rPr>
        <w:t>, настоящей оговорки, а также оказывать друг другу содействие в случае действительного или возможного нарушения ее требований.</w:t>
      </w:r>
    </w:p>
    <w:p w14:paraId="1B5BB797" w14:textId="77777777" w:rsidR="00D238FC" w:rsidRPr="003062C6" w:rsidRDefault="00D238FC" w:rsidP="00190F5C">
      <w:pPr>
        <w:pStyle w:val="2"/>
        <w:spacing w:before="0" w:after="0"/>
        <w:ind w:left="0" w:firstLine="567"/>
        <w:rPr>
          <w:sz w:val="28"/>
          <w:szCs w:val="28"/>
        </w:rPr>
      </w:pPr>
      <w:r w:rsidRPr="003062C6">
        <w:rPr>
          <w:color w:val="000000"/>
          <w:sz w:val="28"/>
          <w:szCs w:val="28"/>
        </w:rPr>
        <w:t>Сторонам, их руководителям и работникам запрещается:</w:t>
      </w:r>
    </w:p>
    <w:p w14:paraId="289ED866" w14:textId="77777777" w:rsidR="00D238FC" w:rsidRPr="003062C6" w:rsidRDefault="00D238FC" w:rsidP="00190F5C">
      <w:pPr>
        <w:ind w:firstLine="567"/>
        <w:rPr>
          <w:color w:val="000000"/>
          <w:sz w:val="28"/>
          <w:szCs w:val="28"/>
        </w:rPr>
      </w:pPr>
      <w:r w:rsidRPr="003062C6">
        <w:rPr>
          <w:color w:val="000000"/>
          <w:sz w:val="28"/>
          <w:szCs w:val="28"/>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w:t>
      </w:r>
      <w:r w:rsidR="00BE16B4" w:rsidRPr="003062C6">
        <w:rPr>
          <w:color w:val="000000"/>
          <w:sz w:val="28"/>
          <w:szCs w:val="28"/>
        </w:rPr>
        <w:t>договора</w:t>
      </w:r>
      <w:r w:rsidRPr="003062C6">
        <w:rPr>
          <w:color w:val="000000"/>
          <w:sz w:val="28"/>
          <w:szCs w:val="28"/>
        </w:rPr>
        <w:t>;</w:t>
      </w:r>
    </w:p>
    <w:p w14:paraId="70E091E6" w14:textId="77777777" w:rsidR="00D238FC" w:rsidRPr="003062C6" w:rsidRDefault="00D238FC" w:rsidP="00F413CC">
      <w:pPr>
        <w:numPr>
          <w:ilvl w:val="0"/>
          <w:numId w:val="19"/>
        </w:numPr>
        <w:ind w:left="0" w:firstLine="567"/>
        <w:rPr>
          <w:color w:val="000000"/>
          <w:sz w:val="28"/>
          <w:szCs w:val="28"/>
        </w:rPr>
      </w:pPr>
      <w:r w:rsidRPr="003062C6">
        <w:rPr>
          <w:color w:val="000000"/>
          <w:sz w:val="28"/>
          <w:szCs w:val="28"/>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724A2461" w14:textId="77777777" w:rsidR="00D238FC" w:rsidRPr="003062C6" w:rsidRDefault="00D238FC" w:rsidP="00F413CC">
      <w:pPr>
        <w:numPr>
          <w:ilvl w:val="0"/>
          <w:numId w:val="19"/>
        </w:numPr>
        <w:ind w:left="0" w:firstLine="567"/>
        <w:rPr>
          <w:color w:val="000000"/>
          <w:sz w:val="28"/>
          <w:szCs w:val="28"/>
        </w:rPr>
      </w:pPr>
      <w:r w:rsidRPr="003062C6">
        <w:rPr>
          <w:color w:val="000000"/>
          <w:sz w:val="28"/>
          <w:szCs w:val="28"/>
        </w:rPr>
        <w:t>совершать иные действия, нарушающие действующее антикоррупционное законодательство Российской Федерации.</w:t>
      </w:r>
    </w:p>
    <w:p w14:paraId="216298F2" w14:textId="77777777" w:rsidR="00D238FC" w:rsidRPr="003062C6" w:rsidRDefault="00D238FC" w:rsidP="00F413CC">
      <w:pPr>
        <w:pStyle w:val="2"/>
        <w:ind w:left="0" w:firstLine="567"/>
        <w:rPr>
          <w:sz w:val="28"/>
          <w:szCs w:val="28"/>
        </w:rPr>
      </w:pPr>
      <w:r w:rsidRPr="003062C6">
        <w:rPr>
          <w:sz w:val="28"/>
          <w:szCs w:val="28"/>
        </w:rPr>
        <w:t>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w:t>
      </w:r>
    </w:p>
    <w:p w14:paraId="5E92518E" w14:textId="77777777" w:rsidR="00F413CC" w:rsidRPr="003062C6" w:rsidRDefault="00D238FC" w:rsidP="00F413CC">
      <w:pPr>
        <w:ind w:firstLine="567"/>
        <w:rPr>
          <w:color w:val="000000"/>
          <w:sz w:val="28"/>
          <w:szCs w:val="28"/>
        </w:rPr>
      </w:pPr>
      <w:r w:rsidRPr="003062C6">
        <w:rPr>
          <w:color w:val="000000"/>
          <w:sz w:val="28"/>
          <w:szCs w:val="28"/>
        </w:rPr>
        <w:t xml:space="preserve">Подтверждение должно быть направлено </w:t>
      </w:r>
      <w:r w:rsidRPr="003062C6">
        <w:rPr>
          <w:b/>
          <w:bCs/>
          <w:color w:val="000000"/>
          <w:sz w:val="28"/>
          <w:szCs w:val="28"/>
        </w:rPr>
        <w:t>не позднее 5 рабочих дней</w:t>
      </w:r>
      <w:r w:rsidRPr="003062C6">
        <w:rPr>
          <w:color w:val="000000"/>
          <w:sz w:val="28"/>
          <w:szCs w:val="28"/>
        </w:rPr>
        <w:t xml:space="preserve"> с даты получения письменного уведомления.</w:t>
      </w:r>
    </w:p>
    <w:p w14:paraId="2E4FA607" w14:textId="77777777" w:rsidR="00D238FC" w:rsidRPr="003062C6" w:rsidRDefault="00D238FC" w:rsidP="00F413CC">
      <w:pPr>
        <w:pStyle w:val="2"/>
        <w:ind w:left="0" w:firstLine="567"/>
        <w:rPr>
          <w:sz w:val="28"/>
          <w:szCs w:val="28"/>
        </w:rPr>
      </w:pPr>
      <w:r w:rsidRPr="003062C6">
        <w:rPr>
          <w:sz w:val="28"/>
          <w:szCs w:val="28"/>
        </w:rPr>
        <w:t>В отношении третьих лиц стороны обязуются:</w:t>
      </w:r>
    </w:p>
    <w:p w14:paraId="40A13488" w14:textId="77777777" w:rsidR="00D238FC" w:rsidRPr="003062C6" w:rsidRDefault="00D238FC" w:rsidP="00190F5C">
      <w:pPr>
        <w:ind w:firstLine="567"/>
        <w:rPr>
          <w:color w:val="000000"/>
          <w:sz w:val="28"/>
          <w:szCs w:val="28"/>
        </w:rPr>
      </w:pPr>
      <w:r w:rsidRPr="003062C6">
        <w:rPr>
          <w:color w:val="000000"/>
          <w:sz w:val="28"/>
          <w:szCs w:val="28"/>
        </w:rPr>
        <w:t xml:space="preserve">- проинструктировать их о неприемлемости коррупционных действий и нетерпимости участия в каком-либо коррупционном действии, связанном с исполнением </w:t>
      </w:r>
      <w:r w:rsidR="00BE16B4" w:rsidRPr="003062C6">
        <w:rPr>
          <w:color w:val="000000"/>
          <w:sz w:val="28"/>
          <w:szCs w:val="28"/>
        </w:rPr>
        <w:t>договора</w:t>
      </w:r>
      <w:r w:rsidRPr="003062C6">
        <w:rPr>
          <w:color w:val="000000"/>
          <w:sz w:val="28"/>
          <w:szCs w:val="28"/>
        </w:rPr>
        <w:t>;</w:t>
      </w:r>
    </w:p>
    <w:p w14:paraId="03692505" w14:textId="77777777" w:rsidR="00D238FC" w:rsidRPr="003062C6" w:rsidRDefault="00D238FC" w:rsidP="00190F5C">
      <w:pPr>
        <w:ind w:firstLine="567"/>
        <w:rPr>
          <w:color w:val="000000"/>
          <w:sz w:val="28"/>
          <w:szCs w:val="28"/>
        </w:rPr>
      </w:pPr>
      <w:r w:rsidRPr="003062C6">
        <w:rPr>
          <w:color w:val="000000"/>
          <w:sz w:val="28"/>
          <w:szCs w:val="28"/>
        </w:rPr>
        <w:t>- не привлекать их в качестве канала для совершения коррупционных действий;</w:t>
      </w:r>
    </w:p>
    <w:p w14:paraId="73BDDB99" w14:textId="77777777" w:rsidR="00D238FC" w:rsidRPr="003062C6" w:rsidRDefault="00D238FC" w:rsidP="00190F5C">
      <w:pPr>
        <w:ind w:firstLine="567"/>
        <w:rPr>
          <w:color w:val="000000"/>
          <w:sz w:val="28"/>
          <w:szCs w:val="28"/>
        </w:rPr>
      </w:pPr>
      <w:r w:rsidRPr="003062C6">
        <w:rPr>
          <w:color w:val="000000"/>
          <w:sz w:val="28"/>
          <w:szCs w:val="28"/>
        </w:rPr>
        <w:t>- не осуществлять им выплат, превышающих размер соответствующего вознаграждения за оказываемые ими законные услуги.</w:t>
      </w:r>
    </w:p>
    <w:p w14:paraId="559E71EB" w14:textId="77777777" w:rsidR="00461828" w:rsidRPr="00711AA3" w:rsidRDefault="00461828" w:rsidP="00190F5C"/>
    <w:p w14:paraId="3A852F98" w14:textId="77777777" w:rsidR="00925A34" w:rsidRPr="00711AA3" w:rsidRDefault="00711AA3" w:rsidP="00190F5C">
      <w:pPr>
        <w:pStyle w:val="1"/>
        <w:spacing w:before="0" w:after="0"/>
        <w:ind w:left="0" w:firstLine="567"/>
        <w:rPr>
          <w:b w:val="0"/>
          <w:bCs w:val="0"/>
          <w:sz w:val="28"/>
        </w:rPr>
      </w:pPr>
      <w:bookmarkStart w:id="90" w:name="_ref_1-01b11f24b60a42"/>
      <w:r w:rsidRPr="00711AA3">
        <w:rPr>
          <w:b w:val="0"/>
          <w:bCs w:val="0"/>
          <w:sz w:val="28"/>
        </w:rPr>
        <w:t>ЗАКЛЮЧИТЕЛЬНЫЕ ПОЛОЖЕНИЯ</w:t>
      </w:r>
      <w:bookmarkEnd w:id="90"/>
    </w:p>
    <w:p w14:paraId="227FB14A" w14:textId="77777777" w:rsidR="002647D0" w:rsidRPr="003062C6" w:rsidRDefault="00925A34" w:rsidP="00E56CB4">
      <w:pPr>
        <w:pStyle w:val="2"/>
        <w:spacing w:before="0" w:after="0"/>
        <w:ind w:left="0" w:firstLine="567"/>
        <w:rPr>
          <w:sz w:val="28"/>
          <w:szCs w:val="28"/>
        </w:rPr>
      </w:pPr>
      <w:bookmarkStart w:id="91" w:name="_ref_1-bfcfd05898564f"/>
      <w:r w:rsidRPr="003062C6">
        <w:rPr>
          <w:sz w:val="28"/>
          <w:szCs w:val="28"/>
        </w:rPr>
        <w:t xml:space="preserve">Договор </w:t>
      </w:r>
      <w:r w:rsidR="002E0DF2">
        <w:rPr>
          <w:sz w:val="28"/>
          <w:szCs w:val="28"/>
        </w:rPr>
        <w:t xml:space="preserve">вступает в силу с момента его подписания и </w:t>
      </w:r>
      <w:r w:rsidRPr="003062C6">
        <w:rPr>
          <w:sz w:val="28"/>
          <w:szCs w:val="28"/>
        </w:rPr>
        <w:t>действует до полного исполнения сторонами своих обязательств.</w:t>
      </w:r>
      <w:bookmarkEnd w:id="91"/>
    </w:p>
    <w:p w14:paraId="17C119E9" w14:textId="77777777" w:rsidR="00E56CB4" w:rsidRPr="003062C6" w:rsidRDefault="00E56CB4" w:rsidP="00E56CB4">
      <w:pPr>
        <w:pStyle w:val="2"/>
        <w:ind w:left="0" w:firstLine="567"/>
        <w:rPr>
          <w:sz w:val="28"/>
          <w:szCs w:val="28"/>
        </w:rPr>
      </w:pPr>
      <w:bookmarkStart w:id="92" w:name="_ref_1-e27f935879234c"/>
      <w:r w:rsidRPr="003062C6">
        <w:rPr>
          <w:sz w:val="28"/>
          <w:szCs w:val="28"/>
        </w:rPr>
        <w:t>Подрядчик ознакомлен с Уставом АО «Единый оператор Республики Дагестан в сфере водоснабжения и водоотведения».</w:t>
      </w:r>
    </w:p>
    <w:p w14:paraId="660BB1B2" w14:textId="77777777" w:rsidR="00E56CB4" w:rsidRPr="003062C6" w:rsidRDefault="00E56CB4" w:rsidP="00E56CB4">
      <w:pPr>
        <w:pStyle w:val="2"/>
        <w:ind w:left="0" w:firstLine="567"/>
        <w:rPr>
          <w:sz w:val="28"/>
          <w:szCs w:val="28"/>
        </w:rPr>
      </w:pPr>
      <w:r w:rsidRPr="003062C6">
        <w:rPr>
          <w:sz w:val="28"/>
          <w:szCs w:val="28"/>
        </w:rPr>
        <w:tab/>
        <w:t>Подрядчик ознакомлен с Уставом АО «Единый оператор Республики Дагестан в сфере водоснабжения и водоотведения», в том числе в части ограничения полномочий генерального директора Общества»;</w:t>
      </w:r>
    </w:p>
    <w:p w14:paraId="69ACE063" w14:textId="77777777" w:rsidR="00E56CB4" w:rsidRPr="003062C6" w:rsidRDefault="00E56CB4" w:rsidP="00E56CB4">
      <w:pPr>
        <w:pStyle w:val="2"/>
        <w:ind w:left="0" w:firstLine="567"/>
        <w:rPr>
          <w:sz w:val="28"/>
          <w:szCs w:val="28"/>
        </w:rPr>
      </w:pPr>
      <w:r w:rsidRPr="003062C6">
        <w:rPr>
          <w:sz w:val="28"/>
          <w:szCs w:val="28"/>
        </w:rPr>
        <w:tab/>
        <w:t>Стороны подтверждают об отсутствии заинтересованности при совершении указанной сделки в соответствии с требованиями, предусмотренными действующим законодательством РФ;</w:t>
      </w:r>
    </w:p>
    <w:p w14:paraId="2829374B" w14:textId="77777777" w:rsidR="00E56CB4" w:rsidRPr="003062C6" w:rsidRDefault="00E56CB4" w:rsidP="00E56CB4">
      <w:pPr>
        <w:pStyle w:val="2"/>
        <w:ind w:left="0" w:firstLine="567"/>
        <w:rPr>
          <w:sz w:val="28"/>
          <w:szCs w:val="28"/>
        </w:rPr>
      </w:pPr>
      <w:r w:rsidRPr="003062C6">
        <w:rPr>
          <w:sz w:val="28"/>
          <w:szCs w:val="28"/>
        </w:rPr>
        <w:t>Стороны подтверждают, что совершаемая сделка не является крупной для Общества</w:t>
      </w:r>
      <w:r w:rsidR="005818A9">
        <w:rPr>
          <w:sz w:val="28"/>
          <w:szCs w:val="28"/>
        </w:rPr>
        <w:t xml:space="preserve"> (Заказчика)</w:t>
      </w:r>
      <w:r w:rsidRPr="003062C6">
        <w:rPr>
          <w:sz w:val="28"/>
          <w:szCs w:val="28"/>
        </w:rPr>
        <w:t xml:space="preserve"> в силу статьи 78 Закона об акционерных обществах.</w:t>
      </w:r>
    </w:p>
    <w:p w14:paraId="503AFF5A" w14:textId="77777777" w:rsidR="00925A34" w:rsidRPr="003062C6" w:rsidRDefault="00925A34" w:rsidP="00190F5C">
      <w:pPr>
        <w:pStyle w:val="2"/>
        <w:spacing w:before="0" w:after="0"/>
        <w:ind w:left="0" w:firstLine="567"/>
        <w:rPr>
          <w:b/>
          <w:bCs w:val="0"/>
          <w:i/>
          <w:iCs/>
          <w:sz w:val="28"/>
          <w:szCs w:val="28"/>
        </w:rPr>
      </w:pPr>
      <w:r w:rsidRPr="003062C6">
        <w:rPr>
          <w:b/>
          <w:bCs w:val="0"/>
          <w:i/>
          <w:iCs/>
          <w:sz w:val="28"/>
          <w:szCs w:val="28"/>
        </w:rPr>
        <w:t>Юридически значимые сообщения</w:t>
      </w:r>
      <w:bookmarkEnd w:id="92"/>
    </w:p>
    <w:p w14:paraId="02630800" w14:textId="77777777" w:rsidR="00925A34" w:rsidRPr="003062C6" w:rsidRDefault="00925A34" w:rsidP="00190F5C">
      <w:pPr>
        <w:pStyle w:val="3"/>
        <w:spacing w:before="0" w:after="0"/>
        <w:ind w:left="0" w:firstLine="567"/>
        <w:rPr>
          <w:sz w:val="28"/>
          <w:szCs w:val="28"/>
        </w:rPr>
      </w:pPr>
      <w:bookmarkStart w:id="93" w:name="_ref_1-b8d8b777475e49"/>
      <w:r w:rsidRPr="003062C6">
        <w:rPr>
          <w:sz w:val="28"/>
          <w:szCs w:val="28"/>
        </w:rPr>
        <w:t>Заявления, уведомления, извещения, требования или иные юридически значимые сообщения, с которыми закон или Договор связывает наступление гражданско-правовых последствий для другой стороны, должны направляться любым из следующих способов</w:t>
      </w:r>
      <w:r w:rsidR="00856954" w:rsidRPr="003062C6">
        <w:rPr>
          <w:sz w:val="28"/>
          <w:szCs w:val="28"/>
        </w:rPr>
        <w:t>, если иное не установлено Договором</w:t>
      </w:r>
      <w:r w:rsidRPr="003062C6">
        <w:rPr>
          <w:sz w:val="28"/>
          <w:szCs w:val="28"/>
        </w:rPr>
        <w:t>:</w:t>
      </w:r>
      <w:bookmarkEnd w:id="93"/>
    </w:p>
    <w:p w14:paraId="2C36957C" w14:textId="77777777" w:rsidR="00925A34" w:rsidRPr="003062C6" w:rsidRDefault="000F4C30" w:rsidP="00190F5C">
      <w:pPr>
        <w:pStyle w:val="ac"/>
        <w:numPr>
          <w:ilvl w:val="0"/>
          <w:numId w:val="6"/>
        </w:numPr>
        <w:spacing w:before="0" w:after="0"/>
        <w:ind w:firstLine="567"/>
        <w:jc w:val="both"/>
        <w:rPr>
          <w:sz w:val="28"/>
          <w:szCs w:val="28"/>
        </w:rPr>
      </w:pPr>
      <w:r w:rsidRPr="003062C6">
        <w:rPr>
          <w:sz w:val="28"/>
          <w:szCs w:val="28"/>
        </w:rPr>
        <w:t xml:space="preserve">с </w:t>
      </w:r>
      <w:r w:rsidR="00925A34" w:rsidRPr="003062C6">
        <w:rPr>
          <w:sz w:val="28"/>
          <w:szCs w:val="28"/>
        </w:rPr>
        <w:t>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45117357" w14:textId="77777777" w:rsidR="00925A34" w:rsidRPr="003062C6" w:rsidRDefault="00925A34" w:rsidP="00190F5C">
      <w:pPr>
        <w:pStyle w:val="ac"/>
        <w:numPr>
          <w:ilvl w:val="0"/>
          <w:numId w:val="6"/>
        </w:numPr>
        <w:spacing w:before="0" w:after="0"/>
        <w:ind w:firstLine="567"/>
        <w:jc w:val="both"/>
        <w:rPr>
          <w:sz w:val="28"/>
          <w:szCs w:val="28"/>
        </w:rPr>
      </w:pPr>
      <w:r w:rsidRPr="003062C6">
        <w:rPr>
          <w:sz w:val="28"/>
          <w:szCs w:val="28"/>
        </w:rPr>
        <w:t>заказным письмом с уведомлением о вручении;</w:t>
      </w:r>
    </w:p>
    <w:p w14:paraId="4982B16A" w14:textId="77777777" w:rsidR="00925A34" w:rsidRPr="003062C6" w:rsidRDefault="00925A34" w:rsidP="00190F5C">
      <w:pPr>
        <w:pStyle w:val="ac"/>
        <w:numPr>
          <w:ilvl w:val="0"/>
          <w:numId w:val="6"/>
        </w:numPr>
        <w:spacing w:before="0" w:after="0"/>
        <w:ind w:firstLine="567"/>
        <w:jc w:val="both"/>
        <w:rPr>
          <w:sz w:val="28"/>
          <w:szCs w:val="28"/>
        </w:rPr>
      </w:pPr>
      <w:r w:rsidRPr="003062C6">
        <w:rPr>
          <w:sz w:val="28"/>
          <w:szCs w:val="28"/>
        </w:rPr>
        <w:t>ценным письмом с описью вложения и уведомлением о вручении;</w:t>
      </w:r>
    </w:p>
    <w:p w14:paraId="35DCFD0F" w14:textId="77777777" w:rsidR="00925A34" w:rsidRPr="003062C6" w:rsidRDefault="00925A34" w:rsidP="00190F5C">
      <w:pPr>
        <w:pStyle w:val="ac"/>
        <w:numPr>
          <w:ilvl w:val="0"/>
          <w:numId w:val="6"/>
        </w:numPr>
        <w:spacing w:before="0" w:after="0"/>
        <w:ind w:firstLine="567"/>
        <w:jc w:val="both"/>
        <w:rPr>
          <w:sz w:val="28"/>
          <w:szCs w:val="28"/>
        </w:rPr>
      </w:pPr>
      <w:r w:rsidRPr="003062C6">
        <w:rPr>
          <w:sz w:val="28"/>
          <w:szCs w:val="28"/>
        </w:rPr>
        <w:t>по электронной почте.</w:t>
      </w:r>
    </w:p>
    <w:p w14:paraId="79E50236" w14:textId="77777777" w:rsidR="00F413CC" w:rsidRPr="003062C6" w:rsidRDefault="00925A34" w:rsidP="00F413CC">
      <w:pPr>
        <w:pStyle w:val="3"/>
        <w:spacing w:before="0" w:after="0"/>
        <w:ind w:left="0" w:firstLine="567"/>
        <w:rPr>
          <w:sz w:val="28"/>
          <w:szCs w:val="28"/>
        </w:rPr>
      </w:pPr>
      <w:bookmarkStart w:id="94" w:name="_ref_1-3fd1b884dc1c41"/>
      <w:r w:rsidRPr="003062C6">
        <w:rPr>
          <w:sz w:val="28"/>
          <w:szCs w:val="28"/>
        </w:rPr>
        <w:t>Если иное не предусмотрено законом, заявления, уведомления, извещения, требования или иные юридически значимые сообщения, с которыми закон или Договор связывает наступление гражданско-правовых последствий для другого лица, влекут наступление таких последствий с момента доставки соответствующего сообщения этому лицу или его представителю.</w:t>
      </w:r>
      <w:bookmarkEnd w:id="94"/>
    </w:p>
    <w:p w14:paraId="6192C2AF" w14:textId="77777777" w:rsidR="00F413CC" w:rsidRPr="003062C6" w:rsidRDefault="00925A34" w:rsidP="00F413CC">
      <w:pPr>
        <w:pStyle w:val="3"/>
        <w:spacing w:before="0" w:after="0"/>
        <w:ind w:left="0" w:firstLine="567"/>
        <w:rPr>
          <w:sz w:val="28"/>
          <w:szCs w:val="28"/>
        </w:rPr>
      </w:pPr>
      <w:r w:rsidRPr="003062C6">
        <w:rPr>
          <w:sz w:val="28"/>
          <w:szCs w:val="28"/>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6439129" w14:textId="77777777" w:rsidR="00925A34" w:rsidRDefault="00925A34" w:rsidP="00F413CC">
      <w:pPr>
        <w:pStyle w:val="3"/>
        <w:spacing w:before="0" w:after="0"/>
        <w:ind w:left="0" w:firstLine="567"/>
        <w:rPr>
          <w:sz w:val="28"/>
          <w:szCs w:val="28"/>
        </w:rPr>
      </w:pPr>
      <w:r w:rsidRPr="003062C6">
        <w:rPr>
          <w:sz w:val="28"/>
          <w:szCs w:val="28"/>
        </w:rPr>
        <w:t xml:space="preserve">Договор составлен в </w:t>
      </w:r>
      <w:r w:rsidR="000F4C30" w:rsidRPr="003062C6">
        <w:rPr>
          <w:sz w:val="28"/>
          <w:szCs w:val="28"/>
          <w:u w:val="single"/>
        </w:rPr>
        <w:t xml:space="preserve">2 (двух) </w:t>
      </w:r>
      <w:r w:rsidRPr="003062C6">
        <w:rPr>
          <w:sz w:val="28"/>
          <w:szCs w:val="28"/>
        </w:rPr>
        <w:t xml:space="preserve">экземплярах, по </w:t>
      </w:r>
      <w:r w:rsidR="000F4C30" w:rsidRPr="003062C6">
        <w:rPr>
          <w:sz w:val="28"/>
          <w:szCs w:val="28"/>
          <w:u w:val="single"/>
        </w:rPr>
        <w:t>1 (одному)</w:t>
      </w:r>
      <w:r w:rsidRPr="003062C6">
        <w:rPr>
          <w:sz w:val="28"/>
          <w:szCs w:val="28"/>
        </w:rPr>
        <w:t xml:space="preserve"> для каждой из сторон.</w:t>
      </w:r>
    </w:p>
    <w:p w14:paraId="7924A6B6" w14:textId="77777777" w:rsidR="00711AA3" w:rsidRDefault="00711AA3" w:rsidP="00711AA3"/>
    <w:p w14:paraId="0E1C85A3" w14:textId="77777777" w:rsidR="00711AA3" w:rsidRDefault="00711AA3" w:rsidP="00711AA3"/>
    <w:p w14:paraId="773F78E1" w14:textId="77777777" w:rsidR="00711AA3" w:rsidRDefault="00711AA3" w:rsidP="00711AA3"/>
    <w:p w14:paraId="590D588E" w14:textId="77777777" w:rsidR="00711AA3" w:rsidRDefault="00711AA3" w:rsidP="00711AA3"/>
    <w:p w14:paraId="700B337F" w14:textId="77777777" w:rsidR="00711AA3" w:rsidRDefault="00711AA3" w:rsidP="00711AA3"/>
    <w:p w14:paraId="78C38F43" w14:textId="77777777" w:rsidR="00711AA3" w:rsidRDefault="00711AA3" w:rsidP="00711AA3"/>
    <w:p w14:paraId="015BEE90" w14:textId="77777777" w:rsidR="00711AA3" w:rsidRDefault="00711AA3" w:rsidP="00711AA3"/>
    <w:p w14:paraId="3EDBA91C" w14:textId="77777777" w:rsidR="00711AA3" w:rsidRDefault="00711AA3" w:rsidP="00711AA3"/>
    <w:p w14:paraId="0BF363C1" w14:textId="77777777" w:rsidR="00711AA3" w:rsidRDefault="00711AA3" w:rsidP="00845D85">
      <w:pPr>
        <w:ind w:firstLine="0"/>
      </w:pPr>
    </w:p>
    <w:p w14:paraId="1346941F" w14:textId="77777777" w:rsidR="00711AA3" w:rsidRDefault="00711AA3" w:rsidP="00711AA3"/>
    <w:p w14:paraId="15AD14CC" w14:textId="77777777" w:rsidR="00711AA3" w:rsidRPr="00711AA3" w:rsidRDefault="00711AA3" w:rsidP="00711AA3"/>
    <w:p w14:paraId="2C039E0B" w14:textId="77777777" w:rsidR="00925A34" w:rsidRPr="003062C6" w:rsidRDefault="00497147" w:rsidP="00190F5C">
      <w:pPr>
        <w:pStyle w:val="2"/>
        <w:spacing w:before="0" w:after="0"/>
        <w:ind w:left="0" w:firstLine="567"/>
        <w:rPr>
          <w:sz w:val="28"/>
          <w:szCs w:val="28"/>
        </w:rPr>
      </w:pPr>
      <w:bookmarkStart w:id="95" w:name="_ref_1-021cb52d604c4d"/>
      <w:r w:rsidRPr="003062C6">
        <w:rPr>
          <w:sz w:val="28"/>
          <w:szCs w:val="28"/>
        </w:rPr>
        <w:t xml:space="preserve">Неотъемлемой частью настоящего Договора </w:t>
      </w:r>
      <w:bookmarkEnd w:id="95"/>
      <w:r w:rsidR="00D814DB" w:rsidRPr="003062C6">
        <w:rPr>
          <w:sz w:val="28"/>
          <w:szCs w:val="28"/>
        </w:rPr>
        <w:t>является:</w:t>
      </w:r>
    </w:p>
    <w:p w14:paraId="21D2CDDC" w14:textId="77777777" w:rsidR="00925A34" w:rsidRPr="003062C6" w:rsidRDefault="00925A34" w:rsidP="00190F5C">
      <w:pPr>
        <w:pStyle w:val="3"/>
        <w:spacing w:before="0" w:after="0"/>
        <w:ind w:left="0" w:firstLine="567"/>
        <w:rPr>
          <w:sz w:val="28"/>
          <w:szCs w:val="28"/>
        </w:rPr>
      </w:pPr>
      <w:bookmarkStart w:id="96" w:name="_ref_1-2871c68599c747"/>
      <w:r w:rsidRPr="003062C6">
        <w:rPr>
          <w:sz w:val="28"/>
          <w:szCs w:val="28"/>
        </w:rPr>
        <w:t xml:space="preserve">Приложение № </w:t>
      </w:r>
      <w:r w:rsidRPr="003062C6">
        <w:rPr>
          <w:sz w:val="28"/>
          <w:szCs w:val="28"/>
        </w:rPr>
        <w:fldChar w:fldCharType="begin" w:fldLock="1"/>
      </w:r>
      <w:r w:rsidRPr="003062C6">
        <w:rPr>
          <w:sz w:val="28"/>
          <w:szCs w:val="28"/>
        </w:rPr>
        <w:instrText xml:space="preserve"> REF _ref_1-e639ba69d87c4a \h \n \! </w:instrText>
      </w:r>
      <w:r w:rsidRPr="003062C6">
        <w:rPr>
          <w:sz w:val="28"/>
          <w:szCs w:val="28"/>
        </w:rPr>
      </w:r>
      <w:r w:rsidR="00AB6854" w:rsidRPr="003062C6">
        <w:rPr>
          <w:sz w:val="28"/>
          <w:szCs w:val="28"/>
        </w:rPr>
        <w:instrText xml:space="preserve"> \* MERGEFORMAT </w:instrText>
      </w:r>
      <w:r w:rsidRPr="003062C6">
        <w:rPr>
          <w:sz w:val="28"/>
          <w:szCs w:val="28"/>
        </w:rPr>
        <w:fldChar w:fldCharType="separate"/>
      </w:r>
      <w:r w:rsidRPr="003062C6">
        <w:rPr>
          <w:sz w:val="28"/>
          <w:szCs w:val="28"/>
        </w:rPr>
        <w:t>1</w:t>
      </w:r>
      <w:r w:rsidRPr="003062C6">
        <w:rPr>
          <w:sz w:val="28"/>
          <w:szCs w:val="28"/>
        </w:rPr>
        <w:fldChar w:fldCharType="end"/>
      </w:r>
      <w:r w:rsidRPr="003062C6">
        <w:rPr>
          <w:sz w:val="28"/>
          <w:szCs w:val="28"/>
        </w:rPr>
        <w:t>. Техническое задание</w:t>
      </w:r>
      <w:bookmarkEnd w:id="96"/>
      <w:r w:rsidR="00D814DB" w:rsidRPr="003062C6">
        <w:rPr>
          <w:sz w:val="28"/>
          <w:szCs w:val="28"/>
        </w:rPr>
        <w:t>;</w:t>
      </w:r>
    </w:p>
    <w:p w14:paraId="2F303DCD" w14:textId="77777777" w:rsidR="00925A34" w:rsidRPr="003062C6" w:rsidRDefault="00925A34" w:rsidP="00190F5C">
      <w:pPr>
        <w:pStyle w:val="3"/>
        <w:spacing w:before="0" w:after="0"/>
        <w:ind w:left="0" w:firstLine="567"/>
        <w:rPr>
          <w:sz w:val="28"/>
          <w:szCs w:val="28"/>
        </w:rPr>
      </w:pPr>
      <w:bookmarkStart w:id="97" w:name="_ref_1-31c8ced75aa141"/>
      <w:r w:rsidRPr="003062C6">
        <w:rPr>
          <w:sz w:val="28"/>
          <w:szCs w:val="28"/>
        </w:rPr>
        <w:t xml:space="preserve">Приложение № </w:t>
      </w:r>
      <w:r w:rsidRPr="003062C6">
        <w:rPr>
          <w:sz w:val="28"/>
          <w:szCs w:val="28"/>
        </w:rPr>
        <w:fldChar w:fldCharType="begin" w:fldLock="1"/>
      </w:r>
      <w:r w:rsidRPr="003062C6">
        <w:rPr>
          <w:sz w:val="28"/>
          <w:szCs w:val="28"/>
        </w:rPr>
        <w:instrText xml:space="preserve"> REF _ref_1-313d4704cdc442 \h \n \! </w:instrText>
      </w:r>
      <w:r w:rsidRPr="003062C6">
        <w:rPr>
          <w:sz w:val="28"/>
          <w:szCs w:val="28"/>
        </w:rPr>
      </w:r>
      <w:r w:rsidR="00AB6854" w:rsidRPr="003062C6">
        <w:rPr>
          <w:sz w:val="28"/>
          <w:szCs w:val="28"/>
        </w:rPr>
        <w:instrText xml:space="preserve"> \* MERGEFORMAT </w:instrText>
      </w:r>
      <w:r w:rsidRPr="003062C6">
        <w:rPr>
          <w:sz w:val="28"/>
          <w:szCs w:val="28"/>
        </w:rPr>
        <w:fldChar w:fldCharType="separate"/>
      </w:r>
      <w:r w:rsidRPr="003062C6">
        <w:rPr>
          <w:sz w:val="28"/>
          <w:szCs w:val="28"/>
        </w:rPr>
        <w:t>2</w:t>
      </w:r>
      <w:r w:rsidRPr="003062C6">
        <w:rPr>
          <w:sz w:val="28"/>
          <w:szCs w:val="28"/>
        </w:rPr>
        <w:fldChar w:fldCharType="end"/>
      </w:r>
      <w:r w:rsidRPr="003062C6">
        <w:rPr>
          <w:sz w:val="28"/>
          <w:szCs w:val="28"/>
        </w:rPr>
        <w:t>. График производства работ</w:t>
      </w:r>
      <w:bookmarkEnd w:id="97"/>
      <w:r w:rsidR="00D814DB" w:rsidRPr="003062C6">
        <w:rPr>
          <w:sz w:val="28"/>
          <w:szCs w:val="28"/>
        </w:rPr>
        <w:t>;</w:t>
      </w:r>
    </w:p>
    <w:p w14:paraId="68BFA2E2" w14:textId="77777777" w:rsidR="00845D85" w:rsidRDefault="00925A34" w:rsidP="00845D85">
      <w:pPr>
        <w:pStyle w:val="3"/>
        <w:spacing w:before="0" w:after="0" w:line="240" w:lineRule="auto"/>
        <w:ind w:left="0" w:firstLine="567"/>
        <w:rPr>
          <w:sz w:val="28"/>
          <w:szCs w:val="28"/>
        </w:rPr>
      </w:pPr>
      <w:bookmarkStart w:id="98" w:name="_ref_1-deeb99f1b0934b"/>
      <w:r w:rsidRPr="00845D85">
        <w:rPr>
          <w:sz w:val="28"/>
          <w:szCs w:val="28"/>
        </w:rPr>
        <w:t xml:space="preserve">Приложение № </w:t>
      </w:r>
      <w:r w:rsidRPr="00845D85">
        <w:rPr>
          <w:sz w:val="28"/>
          <w:szCs w:val="28"/>
        </w:rPr>
        <w:fldChar w:fldCharType="begin" w:fldLock="1"/>
      </w:r>
      <w:r w:rsidRPr="00845D85">
        <w:rPr>
          <w:sz w:val="28"/>
          <w:szCs w:val="28"/>
        </w:rPr>
        <w:instrText xml:space="preserve"> REF _ref_1-a99c08c3780647 \h \n \! </w:instrText>
      </w:r>
      <w:r w:rsidRPr="00845D85">
        <w:rPr>
          <w:sz w:val="28"/>
          <w:szCs w:val="28"/>
        </w:rPr>
      </w:r>
      <w:r w:rsidR="00AB6854" w:rsidRPr="00845D85">
        <w:rPr>
          <w:sz w:val="28"/>
          <w:szCs w:val="28"/>
        </w:rPr>
        <w:instrText xml:space="preserve"> \* MERGEFORMAT </w:instrText>
      </w:r>
      <w:r w:rsidRPr="00845D85">
        <w:rPr>
          <w:sz w:val="28"/>
          <w:szCs w:val="28"/>
        </w:rPr>
        <w:fldChar w:fldCharType="separate"/>
      </w:r>
      <w:r w:rsidRPr="00845D85">
        <w:rPr>
          <w:sz w:val="28"/>
          <w:szCs w:val="28"/>
        </w:rPr>
        <w:t>3</w:t>
      </w:r>
      <w:r w:rsidRPr="00845D85">
        <w:rPr>
          <w:sz w:val="28"/>
          <w:szCs w:val="28"/>
        </w:rPr>
        <w:fldChar w:fldCharType="end"/>
      </w:r>
      <w:r w:rsidRPr="00845D85">
        <w:rPr>
          <w:sz w:val="28"/>
          <w:szCs w:val="28"/>
        </w:rPr>
        <w:t xml:space="preserve">. </w:t>
      </w:r>
      <w:bookmarkEnd w:id="98"/>
      <w:r w:rsidR="00634D7C" w:rsidRPr="00845D85">
        <w:rPr>
          <w:sz w:val="28"/>
          <w:szCs w:val="28"/>
        </w:rPr>
        <w:t>Расчет цены договора</w:t>
      </w:r>
      <w:r w:rsidR="00D77A86" w:rsidRPr="00845D85">
        <w:rPr>
          <w:sz w:val="28"/>
          <w:szCs w:val="28"/>
        </w:rPr>
        <w:t>.</w:t>
      </w:r>
    </w:p>
    <w:p w14:paraId="1AD8A7E6" w14:textId="77777777" w:rsidR="00845D85" w:rsidRPr="00176289" w:rsidRDefault="00845D85" w:rsidP="00176289">
      <w:pPr>
        <w:pStyle w:val="3"/>
        <w:tabs>
          <w:tab w:val="left" w:pos="2977"/>
        </w:tabs>
        <w:spacing w:before="0" w:after="0" w:line="240" w:lineRule="auto"/>
        <w:ind w:left="0" w:firstLine="567"/>
        <w:rPr>
          <w:sz w:val="28"/>
          <w:szCs w:val="28"/>
        </w:rPr>
      </w:pPr>
      <w:r w:rsidRPr="00845D85">
        <w:rPr>
          <w:sz w:val="28"/>
          <w:szCs w:val="28"/>
        </w:rPr>
        <w:t>Приложение №</w:t>
      </w:r>
      <w:r>
        <w:rPr>
          <w:sz w:val="28"/>
          <w:szCs w:val="28"/>
        </w:rPr>
        <w:t xml:space="preserve"> </w:t>
      </w:r>
      <w:r w:rsidRPr="00845D85">
        <w:rPr>
          <w:sz w:val="28"/>
          <w:szCs w:val="28"/>
        </w:rPr>
        <w:t>4. Соглашение в области охраны труда, промышленной и экологической безопасности.</w:t>
      </w:r>
    </w:p>
    <w:p w14:paraId="04ADD656" w14:textId="77777777" w:rsidR="007649DF" w:rsidRPr="003062C6" w:rsidRDefault="007649DF" w:rsidP="00190F5C">
      <w:pPr>
        <w:spacing w:before="0"/>
        <w:jc w:val="center"/>
      </w:pPr>
    </w:p>
    <w:p w14:paraId="1C044210" w14:textId="77777777" w:rsidR="007649DF" w:rsidRPr="003062C6" w:rsidRDefault="00925A34" w:rsidP="00176289">
      <w:pPr>
        <w:pStyle w:val="1"/>
        <w:spacing w:before="0" w:after="0"/>
        <w:ind w:left="0" w:firstLine="567"/>
        <w:rPr>
          <w:sz w:val="28"/>
        </w:rPr>
      </w:pPr>
      <w:bookmarkStart w:id="99" w:name="_ref_1-db33b8a8382243"/>
      <w:r w:rsidRPr="003062C6">
        <w:rPr>
          <w:sz w:val="28"/>
        </w:rPr>
        <w:t>Адреса и реквизиты сторон</w:t>
      </w:r>
      <w:bookmarkEnd w:id="99"/>
      <w:r w:rsidR="007649DF" w:rsidRPr="003062C6">
        <w:rPr>
          <w:sz w:val="28"/>
        </w:rPr>
        <w:t>:</w:t>
      </w:r>
    </w:p>
    <w:tbl>
      <w:tblPr>
        <w:tblW w:w="4887"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67"/>
        <w:gridCol w:w="4568"/>
      </w:tblGrid>
      <w:tr w:rsidR="007D7E68" w:rsidRPr="003062C6" w14:paraId="02E0A0B6" w14:textId="77777777" w:rsidTr="007649DF">
        <w:trPr>
          <w:trHeight w:val="619"/>
          <w:jc w:val="center"/>
        </w:trPr>
        <w:tc>
          <w:tcPr>
            <w:tcW w:w="2500" w:type="pct"/>
            <w:tcBorders>
              <w:top w:val="single" w:sz="4" w:space="0" w:color="auto"/>
              <w:bottom w:val="single" w:sz="4" w:space="0" w:color="auto"/>
              <w:right w:val="single" w:sz="4" w:space="0" w:color="auto"/>
            </w:tcBorders>
            <w:vAlign w:val="center"/>
          </w:tcPr>
          <w:p w14:paraId="6A6728B7" w14:textId="77777777" w:rsidR="00925A34" w:rsidRPr="003062C6" w:rsidRDefault="00925A34" w:rsidP="00190F5C">
            <w:pPr>
              <w:spacing w:before="0" w:after="0"/>
              <w:ind w:firstLine="0"/>
              <w:jc w:val="center"/>
              <w:rPr>
                <w:b/>
                <w:bCs/>
                <w:sz w:val="28"/>
                <w:szCs w:val="28"/>
              </w:rPr>
            </w:pPr>
            <w:r w:rsidRPr="003062C6">
              <w:rPr>
                <w:b/>
                <w:bCs/>
                <w:sz w:val="28"/>
                <w:szCs w:val="28"/>
              </w:rPr>
              <w:t>Заказчик</w:t>
            </w:r>
            <w:r w:rsidR="00A92EB8" w:rsidRPr="003062C6">
              <w:rPr>
                <w:b/>
                <w:bCs/>
                <w:sz w:val="28"/>
                <w:szCs w:val="28"/>
              </w:rPr>
              <w:t>:</w:t>
            </w:r>
          </w:p>
        </w:tc>
        <w:tc>
          <w:tcPr>
            <w:tcW w:w="2500" w:type="pct"/>
            <w:tcBorders>
              <w:top w:val="single" w:sz="4" w:space="0" w:color="auto"/>
              <w:left w:val="single" w:sz="4" w:space="0" w:color="auto"/>
              <w:bottom w:val="single" w:sz="4" w:space="0" w:color="auto"/>
            </w:tcBorders>
            <w:vAlign w:val="center"/>
          </w:tcPr>
          <w:p w14:paraId="1291EA92" w14:textId="77777777" w:rsidR="00925A34" w:rsidRPr="003062C6" w:rsidRDefault="00925A34" w:rsidP="00190F5C">
            <w:pPr>
              <w:spacing w:before="0" w:after="0"/>
              <w:ind w:firstLine="0"/>
              <w:jc w:val="center"/>
              <w:rPr>
                <w:b/>
                <w:bCs/>
                <w:sz w:val="28"/>
                <w:szCs w:val="28"/>
              </w:rPr>
            </w:pPr>
            <w:r w:rsidRPr="003062C6">
              <w:rPr>
                <w:b/>
                <w:bCs/>
                <w:sz w:val="28"/>
                <w:szCs w:val="28"/>
              </w:rPr>
              <w:t>Подрядчик</w:t>
            </w:r>
            <w:r w:rsidR="00A92EB8" w:rsidRPr="003062C6">
              <w:rPr>
                <w:b/>
                <w:bCs/>
                <w:sz w:val="28"/>
                <w:szCs w:val="28"/>
              </w:rPr>
              <w:t>:</w:t>
            </w:r>
          </w:p>
        </w:tc>
      </w:tr>
      <w:tr w:rsidR="003638B0" w:rsidRPr="003062C6" w14:paraId="597DFEC2" w14:textId="77777777" w:rsidTr="007649DF">
        <w:trPr>
          <w:trHeight w:val="1256"/>
          <w:jc w:val="center"/>
        </w:trPr>
        <w:tc>
          <w:tcPr>
            <w:tcW w:w="2500" w:type="pct"/>
            <w:tcBorders>
              <w:top w:val="single" w:sz="4" w:space="0" w:color="auto"/>
              <w:bottom w:val="single" w:sz="4" w:space="0" w:color="auto"/>
              <w:right w:val="single" w:sz="4" w:space="0" w:color="auto"/>
            </w:tcBorders>
          </w:tcPr>
          <w:p w14:paraId="7E820608" w14:textId="666F763E" w:rsidR="003638B0" w:rsidRPr="003062C6" w:rsidRDefault="0000339E" w:rsidP="00190F5C">
            <w:pPr>
              <w:ind w:left="-105" w:firstLine="0"/>
              <w:jc w:val="center"/>
              <w:rPr>
                <w:b/>
                <w:bCs/>
                <w:color w:val="2F5496"/>
                <w:sz w:val="26"/>
                <w:szCs w:val="26"/>
              </w:rPr>
            </w:pPr>
            <w:r w:rsidRPr="003062C6">
              <w:rPr>
                <w:noProof/>
                <w:color w:val="2F5496"/>
                <w:sz w:val="26"/>
                <w:szCs w:val="26"/>
              </w:rPr>
              <w:drawing>
                <wp:anchor distT="0" distB="0" distL="114300" distR="114300" simplePos="0" relativeHeight="251657728" behindDoc="1" locked="0" layoutInCell="1" allowOverlap="1" wp14:anchorId="21CFCD19" wp14:editId="1EEF8935">
                  <wp:simplePos x="0" y="0"/>
                  <wp:positionH relativeFrom="column">
                    <wp:posOffset>-31750</wp:posOffset>
                  </wp:positionH>
                  <wp:positionV relativeFrom="paragraph">
                    <wp:posOffset>90170</wp:posOffset>
                  </wp:positionV>
                  <wp:extent cx="730885" cy="683260"/>
                  <wp:effectExtent l="0" t="0" r="0" b="0"/>
                  <wp:wrapSquare wrapText="bothSides"/>
                  <wp:docPr id="3" name="Рисунок 1" descr="Характеристики и отзывы покупател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Характеристики и отзывы покупателей.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0885" cy="683260"/>
                          </a:xfrm>
                          <a:prstGeom prst="rect">
                            <a:avLst/>
                          </a:prstGeom>
                          <a:noFill/>
                          <a:ln>
                            <a:noFill/>
                          </a:ln>
                        </pic:spPr>
                      </pic:pic>
                    </a:graphicData>
                  </a:graphic>
                  <wp14:sizeRelH relativeFrom="page">
                    <wp14:pctWidth>0</wp14:pctWidth>
                  </wp14:sizeRelH>
                  <wp14:sizeRelV relativeFrom="page">
                    <wp14:pctHeight>0</wp14:pctHeight>
                  </wp14:sizeRelV>
                </wp:anchor>
              </w:drawing>
            </w:r>
            <w:r w:rsidR="003638B0" w:rsidRPr="003062C6">
              <w:rPr>
                <w:b/>
                <w:bCs/>
                <w:color w:val="2F5496"/>
                <w:sz w:val="26"/>
                <w:szCs w:val="26"/>
              </w:rPr>
              <w:t xml:space="preserve">АО «Единый оператор Республики Дагестан в сфере </w:t>
            </w:r>
            <w:r w:rsidR="00A225A7" w:rsidRPr="003062C6">
              <w:rPr>
                <w:b/>
                <w:bCs/>
                <w:color w:val="2F5496"/>
                <w:sz w:val="26"/>
                <w:szCs w:val="26"/>
              </w:rPr>
              <w:t>водоснабжения</w:t>
            </w:r>
            <w:r w:rsidR="003638B0" w:rsidRPr="003062C6">
              <w:rPr>
                <w:b/>
                <w:bCs/>
                <w:color w:val="2F5496"/>
                <w:sz w:val="26"/>
                <w:szCs w:val="26"/>
              </w:rPr>
              <w:t xml:space="preserve"> и водоотведения»</w:t>
            </w:r>
          </w:p>
        </w:tc>
        <w:tc>
          <w:tcPr>
            <w:tcW w:w="2500" w:type="pct"/>
            <w:tcBorders>
              <w:top w:val="single" w:sz="4" w:space="0" w:color="auto"/>
              <w:left w:val="single" w:sz="4" w:space="0" w:color="auto"/>
              <w:bottom w:val="single" w:sz="4" w:space="0" w:color="auto"/>
            </w:tcBorders>
          </w:tcPr>
          <w:p w14:paraId="5D2E6FA5" w14:textId="77777777" w:rsidR="003638B0" w:rsidRPr="003062C6" w:rsidRDefault="003638B0" w:rsidP="00190F5C">
            <w:pPr>
              <w:ind w:firstLine="0"/>
              <w:jc w:val="left"/>
              <w:rPr>
                <w:sz w:val="24"/>
                <w:szCs w:val="24"/>
              </w:rPr>
            </w:pPr>
            <w:r w:rsidRPr="003062C6">
              <w:rPr>
                <w:b/>
                <w:bCs/>
                <w:sz w:val="24"/>
                <w:szCs w:val="24"/>
              </w:rPr>
              <w:br/>
              <w:t> </w:t>
            </w:r>
          </w:p>
        </w:tc>
      </w:tr>
      <w:tr w:rsidR="003638B0" w:rsidRPr="003062C6" w14:paraId="7CF65C76" w14:textId="77777777" w:rsidTr="007649DF">
        <w:trPr>
          <w:trHeight w:val="4991"/>
          <w:jc w:val="center"/>
        </w:trPr>
        <w:tc>
          <w:tcPr>
            <w:tcW w:w="2500" w:type="pct"/>
            <w:tcBorders>
              <w:top w:val="single" w:sz="4" w:space="0" w:color="auto"/>
              <w:right w:val="single" w:sz="4" w:space="0" w:color="auto"/>
            </w:tcBorders>
          </w:tcPr>
          <w:p w14:paraId="51A32EF1" w14:textId="77777777" w:rsidR="003638B0" w:rsidRPr="003062C6" w:rsidRDefault="003638B0" w:rsidP="00190F5C">
            <w:pPr>
              <w:ind w:firstLine="0"/>
              <w:jc w:val="left"/>
              <w:rPr>
                <w:sz w:val="24"/>
                <w:szCs w:val="24"/>
              </w:rPr>
            </w:pPr>
            <w:r w:rsidRPr="003062C6">
              <w:rPr>
                <w:b/>
                <w:bCs/>
                <w:sz w:val="24"/>
                <w:szCs w:val="24"/>
              </w:rPr>
              <w:t>ОГРН</w:t>
            </w:r>
            <w:r w:rsidR="006827C8">
              <w:rPr>
                <w:b/>
                <w:bCs/>
                <w:sz w:val="24"/>
                <w:szCs w:val="24"/>
              </w:rPr>
              <w:t xml:space="preserve"> </w:t>
            </w:r>
            <w:r w:rsidR="006827C8" w:rsidRPr="006827C8">
              <w:rPr>
                <w:sz w:val="24"/>
                <w:szCs w:val="24"/>
              </w:rPr>
              <w:t>1220500004900</w:t>
            </w:r>
            <w:r w:rsidRPr="003062C6">
              <w:rPr>
                <w:sz w:val="24"/>
                <w:szCs w:val="24"/>
              </w:rPr>
              <w:br/>
            </w:r>
            <w:r w:rsidRPr="003062C6">
              <w:rPr>
                <w:b/>
                <w:bCs/>
                <w:sz w:val="24"/>
                <w:szCs w:val="24"/>
              </w:rPr>
              <w:t>ИНН</w:t>
            </w:r>
            <w:r w:rsidRPr="003062C6">
              <w:rPr>
                <w:sz w:val="24"/>
                <w:szCs w:val="24"/>
              </w:rPr>
              <w:t xml:space="preserve"> 0554008950</w:t>
            </w:r>
            <w:r w:rsidRPr="003062C6">
              <w:rPr>
                <w:sz w:val="24"/>
                <w:szCs w:val="24"/>
              </w:rPr>
              <w:br/>
            </w:r>
            <w:r w:rsidRPr="003062C6">
              <w:rPr>
                <w:b/>
                <w:bCs/>
                <w:sz w:val="24"/>
                <w:szCs w:val="24"/>
              </w:rPr>
              <w:t>КПП</w:t>
            </w:r>
            <w:r w:rsidRPr="003062C6">
              <w:rPr>
                <w:sz w:val="24"/>
                <w:szCs w:val="24"/>
              </w:rPr>
              <w:t xml:space="preserve"> 055401001</w:t>
            </w:r>
          </w:p>
          <w:p w14:paraId="7C4CC4EA" w14:textId="77777777" w:rsidR="003638B0" w:rsidRPr="003062C6" w:rsidRDefault="003638B0" w:rsidP="00190F5C">
            <w:pPr>
              <w:ind w:firstLine="0"/>
              <w:jc w:val="left"/>
              <w:rPr>
                <w:sz w:val="24"/>
                <w:szCs w:val="24"/>
              </w:rPr>
            </w:pPr>
            <w:r w:rsidRPr="003062C6">
              <w:rPr>
                <w:b/>
                <w:bCs/>
                <w:sz w:val="24"/>
                <w:szCs w:val="24"/>
              </w:rPr>
              <w:t>Юр. адрес:</w:t>
            </w:r>
            <w:r w:rsidRPr="003062C6">
              <w:rPr>
                <w:sz w:val="24"/>
                <w:szCs w:val="24"/>
              </w:rPr>
              <w:t xml:space="preserve"> 368304 г. Каспийск Кирпичное шоссе 13Б, 3 этаж, офис 56</w:t>
            </w:r>
            <w:r w:rsidRPr="003062C6">
              <w:rPr>
                <w:sz w:val="24"/>
                <w:szCs w:val="24"/>
              </w:rPr>
              <w:br/>
            </w:r>
            <w:r w:rsidRPr="003062C6">
              <w:rPr>
                <w:b/>
                <w:bCs/>
                <w:sz w:val="24"/>
                <w:szCs w:val="24"/>
              </w:rPr>
              <w:t>Фактический адрес:</w:t>
            </w:r>
            <w:r w:rsidRPr="003062C6">
              <w:rPr>
                <w:sz w:val="24"/>
                <w:szCs w:val="24"/>
              </w:rPr>
              <w:t xml:space="preserve"> Кирпичное шоссе 13Б, 3 этаж, офис 56</w:t>
            </w:r>
          </w:p>
          <w:p w14:paraId="282B3E65" w14:textId="77777777" w:rsidR="003638B0" w:rsidRPr="003062C6" w:rsidRDefault="003638B0" w:rsidP="00190F5C">
            <w:pPr>
              <w:ind w:firstLine="0"/>
              <w:jc w:val="left"/>
              <w:rPr>
                <w:sz w:val="24"/>
                <w:szCs w:val="24"/>
              </w:rPr>
            </w:pPr>
            <w:r w:rsidRPr="003062C6">
              <w:rPr>
                <w:b/>
                <w:bCs/>
                <w:sz w:val="24"/>
                <w:szCs w:val="24"/>
              </w:rPr>
              <w:t>Телефон:</w:t>
            </w:r>
            <w:r w:rsidRPr="003062C6">
              <w:rPr>
                <w:sz w:val="24"/>
                <w:szCs w:val="24"/>
              </w:rPr>
              <w:t xml:space="preserve"> +7 (8722) 55-16-68</w:t>
            </w:r>
            <w:r w:rsidRPr="003062C6">
              <w:rPr>
                <w:sz w:val="24"/>
                <w:szCs w:val="24"/>
              </w:rPr>
              <w:br/>
            </w:r>
            <w:r w:rsidRPr="003062C6">
              <w:rPr>
                <w:b/>
                <w:bCs/>
                <w:sz w:val="24"/>
                <w:szCs w:val="24"/>
              </w:rPr>
              <w:t>Электронная почта:</w:t>
            </w:r>
            <w:r w:rsidRPr="003062C6">
              <w:rPr>
                <w:sz w:val="24"/>
                <w:szCs w:val="24"/>
              </w:rPr>
              <w:t xml:space="preserve"> </w:t>
            </w:r>
            <w:hyperlink r:id="rId9" w:history="1">
              <w:r w:rsidRPr="003062C6">
                <w:rPr>
                  <w:rStyle w:val="afe"/>
                  <w:sz w:val="24"/>
                  <w:szCs w:val="24"/>
                </w:rPr>
                <w:t>aoyeord@mail.ru</w:t>
              </w:r>
            </w:hyperlink>
          </w:p>
          <w:p w14:paraId="1E05660F" w14:textId="77777777" w:rsidR="003638B0" w:rsidRPr="003062C6" w:rsidRDefault="003638B0" w:rsidP="00190F5C">
            <w:pPr>
              <w:ind w:firstLine="0"/>
              <w:jc w:val="left"/>
              <w:rPr>
                <w:sz w:val="24"/>
                <w:szCs w:val="24"/>
              </w:rPr>
            </w:pPr>
            <w:r w:rsidRPr="003062C6">
              <w:rPr>
                <w:b/>
                <w:bCs/>
                <w:sz w:val="24"/>
                <w:szCs w:val="24"/>
              </w:rPr>
              <w:t>Р/с</w:t>
            </w:r>
            <w:r w:rsidRPr="003062C6">
              <w:rPr>
                <w:sz w:val="24"/>
                <w:szCs w:val="24"/>
              </w:rPr>
              <w:t xml:space="preserve"> 407 028 107 603 200 172 62</w:t>
            </w:r>
            <w:r w:rsidRPr="003062C6">
              <w:rPr>
                <w:sz w:val="24"/>
                <w:szCs w:val="24"/>
              </w:rPr>
              <w:br/>
              <w:t>в Ставропольском Отделении №5230 ПАО Сбербанк РФ г. Ставрополь</w:t>
            </w:r>
            <w:r w:rsidRPr="003062C6">
              <w:rPr>
                <w:sz w:val="24"/>
                <w:szCs w:val="24"/>
              </w:rPr>
              <w:br/>
            </w:r>
            <w:r w:rsidRPr="003062C6">
              <w:rPr>
                <w:b/>
                <w:bCs/>
                <w:sz w:val="24"/>
                <w:szCs w:val="24"/>
              </w:rPr>
              <w:t>К/с</w:t>
            </w:r>
            <w:r w:rsidRPr="003062C6">
              <w:rPr>
                <w:sz w:val="24"/>
                <w:szCs w:val="24"/>
              </w:rPr>
              <w:t xml:space="preserve"> 301 018 109 070 200 00 615</w:t>
            </w:r>
            <w:r w:rsidRPr="003062C6">
              <w:rPr>
                <w:sz w:val="24"/>
                <w:szCs w:val="24"/>
              </w:rPr>
              <w:br/>
            </w:r>
            <w:r w:rsidRPr="003062C6">
              <w:rPr>
                <w:b/>
                <w:bCs/>
                <w:sz w:val="24"/>
                <w:szCs w:val="24"/>
              </w:rPr>
              <w:t>БИК</w:t>
            </w:r>
            <w:r w:rsidRPr="003062C6">
              <w:rPr>
                <w:sz w:val="24"/>
                <w:szCs w:val="24"/>
              </w:rPr>
              <w:t xml:space="preserve"> 040702615</w:t>
            </w:r>
          </w:p>
        </w:tc>
        <w:tc>
          <w:tcPr>
            <w:tcW w:w="2500" w:type="pct"/>
            <w:tcBorders>
              <w:top w:val="single" w:sz="4" w:space="0" w:color="auto"/>
              <w:left w:val="single" w:sz="4" w:space="0" w:color="auto"/>
            </w:tcBorders>
          </w:tcPr>
          <w:p w14:paraId="50291E39" w14:textId="77777777" w:rsidR="003638B0" w:rsidRPr="003062C6" w:rsidRDefault="003638B0" w:rsidP="00190F5C">
            <w:pPr>
              <w:ind w:firstLine="0"/>
              <w:jc w:val="left"/>
              <w:rPr>
                <w:sz w:val="24"/>
                <w:szCs w:val="24"/>
              </w:rPr>
            </w:pPr>
            <w:r w:rsidRPr="003062C6">
              <w:rPr>
                <w:b/>
                <w:bCs/>
                <w:sz w:val="24"/>
                <w:szCs w:val="24"/>
              </w:rPr>
              <w:t>ОГРН</w:t>
            </w:r>
            <w:r w:rsidRPr="003062C6">
              <w:rPr>
                <w:sz w:val="24"/>
                <w:szCs w:val="24"/>
              </w:rPr>
              <w:br/>
            </w:r>
            <w:r w:rsidRPr="003062C6">
              <w:rPr>
                <w:b/>
                <w:bCs/>
                <w:sz w:val="24"/>
                <w:szCs w:val="24"/>
              </w:rPr>
              <w:t>ИНН</w:t>
            </w:r>
            <w:r w:rsidRPr="003062C6">
              <w:rPr>
                <w:sz w:val="24"/>
                <w:szCs w:val="24"/>
              </w:rPr>
              <w:t xml:space="preserve"> </w:t>
            </w:r>
            <w:r w:rsidRPr="003062C6">
              <w:rPr>
                <w:sz w:val="24"/>
                <w:szCs w:val="24"/>
              </w:rPr>
              <w:br/>
            </w:r>
            <w:r w:rsidRPr="003062C6">
              <w:rPr>
                <w:b/>
                <w:bCs/>
                <w:sz w:val="24"/>
                <w:szCs w:val="24"/>
              </w:rPr>
              <w:t>КПП</w:t>
            </w:r>
            <w:r w:rsidRPr="003062C6">
              <w:rPr>
                <w:sz w:val="24"/>
                <w:szCs w:val="24"/>
              </w:rPr>
              <w:t xml:space="preserve"> </w:t>
            </w:r>
          </w:p>
          <w:p w14:paraId="54794334" w14:textId="77777777" w:rsidR="003638B0" w:rsidRPr="003062C6" w:rsidRDefault="003638B0" w:rsidP="00190F5C">
            <w:pPr>
              <w:ind w:firstLine="0"/>
              <w:jc w:val="left"/>
              <w:rPr>
                <w:sz w:val="24"/>
                <w:szCs w:val="24"/>
              </w:rPr>
            </w:pPr>
            <w:r w:rsidRPr="003062C6">
              <w:rPr>
                <w:b/>
                <w:bCs/>
                <w:sz w:val="24"/>
                <w:szCs w:val="24"/>
              </w:rPr>
              <w:t>Юр. адрес:</w:t>
            </w:r>
            <w:r w:rsidRPr="003062C6">
              <w:rPr>
                <w:sz w:val="24"/>
                <w:szCs w:val="24"/>
              </w:rPr>
              <w:t xml:space="preserve"> </w:t>
            </w:r>
            <w:r w:rsidRPr="003062C6">
              <w:rPr>
                <w:sz w:val="24"/>
                <w:szCs w:val="24"/>
              </w:rPr>
              <w:br/>
            </w:r>
            <w:r w:rsidRPr="003062C6">
              <w:rPr>
                <w:b/>
                <w:bCs/>
                <w:sz w:val="24"/>
                <w:szCs w:val="24"/>
              </w:rPr>
              <w:t>Фактический адрес:</w:t>
            </w:r>
            <w:r w:rsidRPr="003062C6">
              <w:rPr>
                <w:sz w:val="24"/>
                <w:szCs w:val="24"/>
              </w:rPr>
              <w:t xml:space="preserve"> </w:t>
            </w:r>
          </w:p>
          <w:p w14:paraId="4B13FB34" w14:textId="77777777" w:rsidR="003638B0" w:rsidRPr="003062C6" w:rsidRDefault="003638B0" w:rsidP="00190F5C">
            <w:pPr>
              <w:ind w:firstLine="0"/>
              <w:jc w:val="left"/>
              <w:rPr>
                <w:sz w:val="24"/>
                <w:szCs w:val="24"/>
              </w:rPr>
            </w:pPr>
            <w:r w:rsidRPr="003062C6">
              <w:rPr>
                <w:b/>
                <w:bCs/>
                <w:sz w:val="24"/>
                <w:szCs w:val="24"/>
              </w:rPr>
              <w:t>Телефон:</w:t>
            </w:r>
            <w:r w:rsidRPr="003062C6">
              <w:rPr>
                <w:sz w:val="24"/>
                <w:szCs w:val="24"/>
              </w:rPr>
              <w:t xml:space="preserve"> </w:t>
            </w:r>
            <w:r w:rsidRPr="003062C6">
              <w:rPr>
                <w:sz w:val="24"/>
                <w:szCs w:val="24"/>
              </w:rPr>
              <w:br/>
            </w:r>
            <w:r w:rsidRPr="003062C6">
              <w:rPr>
                <w:b/>
                <w:bCs/>
                <w:sz w:val="24"/>
                <w:szCs w:val="24"/>
              </w:rPr>
              <w:t>Электронная почта:</w:t>
            </w:r>
            <w:r w:rsidRPr="003062C6">
              <w:rPr>
                <w:sz w:val="24"/>
                <w:szCs w:val="24"/>
              </w:rPr>
              <w:t xml:space="preserve"> </w:t>
            </w:r>
          </w:p>
          <w:p w14:paraId="5898E782" w14:textId="77777777" w:rsidR="003638B0" w:rsidRPr="003062C6" w:rsidRDefault="003638B0" w:rsidP="00190F5C">
            <w:pPr>
              <w:ind w:firstLine="0"/>
              <w:jc w:val="left"/>
              <w:rPr>
                <w:sz w:val="24"/>
                <w:szCs w:val="24"/>
              </w:rPr>
            </w:pPr>
            <w:r w:rsidRPr="003062C6">
              <w:rPr>
                <w:b/>
                <w:bCs/>
                <w:sz w:val="24"/>
                <w:szCs w:val="24"/>
              </w:rPr>
              <w:t>Р/с</w:t>
            </w:r>
            <w:r w:rsidRPr="003062C6">
              <w:rPr>
                <w:sz w:val="24"/>
                <w:szCs w:val="24"/>
              </w:rPr>
              <w:t xml:space="preserve"> </w:t>
            </w:r>
            <w:r w:rsidRPr="003062C6">
              <w:rPr>
                <w:sz w:val="24"/>
                <w:szCs w:val="24"/>
              </w:rPr>
              <w:br/>
              <w:t xml:space="preserve">в </w:t>
            </w:r>
            <w:r w:rsidRPr="003062C6">
              <w:rPr>
                <w:sz w:val="24"/>
                <w:szCs w:val="24"/>
              </w:rPr>
              <w:br/>
            </w:r>
            <w:r w:rsidRPr="003062C6">
              <w:rPr>
                <w:b/>
                <w:bCs/>
                <w:sz w:val="24"/>
                <w:szCs w:val="24"/>
              </w:rPr>
              <w:t>К/с</w:t>
            </w:r>
            <w:r w:rsidRPr="003062C6">
              <w:rPr>
                <w:sz w:val="24"/>
                <w:szCs w:val="24"/>
              </w:rPr>
              <w:t xml:space="preserve"> </w:t>
            </w:r>
            <w:r w:rsidRPr="003062C6">
              <w:rPr>
                <w:sz w:val="24"/>
                <w:szCs w:val="24"/>
              </w:rPr>
              <w:br/>
            </w:r>
            <w:r w:rsidRPr="003062C6">
              <w:rPr>
                <w:b/>
                <w:bCs/>
                <w:sz w:val="24"/>
                <w:szCs w:val="24"/>
              </w:rPr>
              <w:t>БИК</w:t>
            </w:r>
            <w:r w:rsidRPr="003062C6">
              <w:rPr>
                <w:sz w:val="24"/>
                <w:szCs w:val="24"/>
              </w:rPr>
              <w:t xml:space="preserve"> </w:t>
            </w:r>
          </w:p>
        </w:tc>
      </w:tr>
      <w:tr w:rsidR="007D7E68" w:rsidRPr="003062C6" w14:paraId="250A60A7" w14:textId="77777777" w:rsidTr="007649DF">
        <w:trPr>
          <w:jc w:val="center"/>
        </w:trPr>
        <w:tc>
          <w:tcPr>
            <w:tcW w:w="2500" w:type="pct"/>
            <w:tcBorders>
              <w:right w:val="single" w:sz="4" w:space="0" w:color="auto"/>
            </w:tcBorders>
          </w:tcPr>
          <w:p w14:paraId="12460CD6" w14:textId="77777777" w:rsidR="00925A34" w:rsidRPr="003062C6" w:rsidRDefault="00925A34" w:rsidP="00190F5C">
            <w:pPr>
              <w:ind w:firstLine="0"/>
              <w:jc w:val="left"/>
              <w:rPr>
                <w:b/>
                <w:bCs/>
                <w:sz w:val="24"/>
                <w:szCs w:val="24"/>
              </w:rPr>
            </w:pPr>
            <w:r w:rsidRPr="003062C6">
              <w:rPr>
                <w:b/>
                <w:bCs/>
                <w:sz w:val="24"/>
                <w:szCs w:val="24"/>
              </w:rPr>
              <w:t>От имени Заказчика:</w:t>
            </w:r>
            <w:r w:rsidRPr="003062C6">
              <w:rPr>
                <w:b/>
                <w:bCs/>
                <w:sz w:val="24"/>
                <w:szCs w:val="24"/>
              </w:rPr>
              <w:br/>
            </w:r>
            <w:r w:rsidR="00F93630">
              <w:rPr>
                <w:b/>
                <w:bCs/>
                <w:sz w:val="24"/>
                <w:szCs w:val="24"/>
              </w:rPr>
              <w:t>З</w:t>
            </w:r>
            <w:r w:rsidR="00F93630" w:rsidRPr="00F93630">
              <w:rPr>
                <w:b/>
                <w:bCs/>
                <w:sz w:val="24"/>
                <w:szCs w:val="24"/>
              </w:rPr>
              <w:t>ам</w:t>
            </w:r>
            <w:r w:rsidR="00F93630">
              <w:rPr>
                <w:b/>
                <w:bCs/>
                <w:sz w:val="24"/>
                <w:szCs w:val="24"/>
              </w:rPr>
              <w:t>.</w:t>
            </w:r>
            <w:r w:rsidR="00F93630" w:rsidRPr="00F93630">
              <w:rPr>
                <w:b/>
                <w:bCs/>
                <w:sz w:val="24"/>
                <w:szCs w:val="24"/>
              </w:rPr>
              <w:t xml:space="preserve"> генерального директора по коммерческим вопросам</w:t>
            </w:r>
          </w:p>
        </w:tc>
        <w:tc>
          <w:tcPr>
            <w:tcW w:w="2500" w:type="pct"/>
            <w:tcBorders>
              <w:left w:val="single" w:sz="4" w:space="0" w:color="auto"/>
            </w:tcBorders>
          </w:tcPr>
          <w:p w14:paraId="24672BDC" w14:textId="77777777" w:rsidR="00925A34" w:rsidRPr="003062C6" w:rsidRDefault="00925A34" w:rsidP="00190F5C">
            <w:pPr>
              <w:ind w:firstLine="0"/>
              <w:jc w:val="left"/>
              <w:rPr>
                <w:b/>
                <w:bCs/>
                <w:sz w:val="24"/>
                <w:szCs w:val="24"/>
              </w:rPr>
            </w:pPr>
            <w:r w:rsidRPr="003062C6">
              <w:rPr>
                <w:b/>
                <w:bCs/>
                <w:sz w:val="24"/>
                <w:szCs w:val="24"/>
              </w:rPr>
              <w:t>От имени Подрядчика:</w:t>
            </w:r>
            <w:r w:rsidRPr="003062C6">
              <w:rPr>
                <w:b/>
                <w:bCs/>
                <w:sz w:val="24"/>
                <w:szCs w:val="24"/>
              </w:rPr>
              <w:br/>
              <w:t>  (</w:t>
            </w:r>
            <w:r w:rsidR="00A225A7" w:rsidRPr="003062C6">
              <w:rPr>
                <w:b/>
                <w:bCs/>
                <w:sz w:val="24"/>
                <w:szCs w:val="24"/>
              </w:rPr>
              <w:t xml:space="preserve">должность)  </w:t>
            </w:r>
          </w:p>
        </w:tc>
      </w:tr>
      <w:tr w:rsidR="007D7E68" w:rsidRPr="003062C6" w14:paraId="071B6BD1" w14:textId="77777777" w:rsidTr="007649DF">
        <w:trPr>
          <w:jc w:val="center"/>
        </w:trPr>
        <w:tc>
          <w:tcPr>
            <w:tcW w:w="2500" w:type="pct"/>
            <w:tcBorders>
              <w:right w:val="single" w:sz="4" w:space="0" w:color="auto"/>
            </w:tcBorders>
          </w:tcPr>
          <w:p w14:paraId="1A2AB652" w14:textId="77777777" w:rsidR="00925A34" w:rsidRPr="003062C6" w:rsidRDefault="00925A34" w:rsidP="00190F5C">
            <w:pPr>
              <w:ind w:firstLine="0"/>
              <w:jc w:val="left"/>
              <w:rPr>
                <w:sz w:val="28"/>
                <w:szCs w:val="28"/>
              </w:rPr>
            </w:pPr>
            <w:r w:rsidRPr="003062C6">
              <w:rPr>
                <w:sz w:val="28"/>
                <w:szCs w:val="28"/>
              </w:rPr>
              <w:t> </w:t>
            </w:r>
            <w:r w:rsidRPr="003062C6">
              <w:rPr>
                <w:sz w:val="28"/>
                <w:szCs w:val="28"/>
              </w:rPr>
              <w:br/>
            </w:r>
            <w:r w:rsidR="003638B0" w:rsidRPr="003062C6">
              <w:rPr>
                <w:sz w:val="28"/>
                <w:szCs w:val="28"/>
                <w:u w:val="single"/>
              </w:rPr>
              <w:t xml:space="preserve">                             </w:t>
            </w:r>
            <w:r w:rsidR="00A225A7" w:rsidRPr="003062C6">
              <w:rPr>
                <w:sz w:val="28"/>
                <w:szCs w:val="28"/>
                <w:u w:val="single"/>
              </w:rPr>
              <w:t xml:space="preserve"> </w:t>
            </w:r>
            <w:r w:rsidRPr="003062C6">
              <w:rPr>
                <w:sz w:val="28"/>
                <w:szCs w:val="28"/>
              </w:rPr>
              <w:t>/</w:t>
            </w:r>
            <w:r w:rsidR="002051CD" w:rsidRPr="003062C6">
              <w:rPr>
                <w:sz w:val="28"/>
                <w:szCs w:val="28"/>
              </w:rPr>
              <w:t xml:space="preserve">Г. М. Магомедов/    </w:t>
            </w:r>
          </w:p>
        </w:tc>
        <w:tc>
          <w:tcPr>
            <w:tcW w:w="2500" w:type="pct"/>
            <w:tcBorders>
              <w:left w:val="single" w:sz="4" w:space="0" w:color="auto"/>
            </w:tcBorders>
          </w:tcPr>
          <w:p w14:paraId="73A11E7C" w14:textId="77777777" w:rsidR="00925A34" w:rsidRPr="003062C6" w:rsidRDefault="00925A34" w:rsidP="00190F5C">
            <w:pPr>
              <w:ind w:firstLine="0"/>
              <w:jc w:val="left"/>
              <w:rPr>
                <w:sz w:val="28"/>
                <w:szCs w:val="28"/>
                <w:u w:val="single"/>
              </w:rPr>
            </w:pPr>
            <w:r w:rsidRPr="003062C6">
              <w:rPr>
                <w:sz w:val="28"/>
                <w:szCs w:val="28"/>
              </w:rPr>
              <w:t> </w:t>
            </w:r>
            <w:r w:rsidRPr="003062C6">
              <w:rPr>
                <w:sz w:val="28"/>
                <w:szCs w:val="28"/>
              </w:rPr>
              <w:br/>
            </w:r>
            <w:r w:rsidR="003638B0" w:rsidRPr="003062C6">
              <w:rPr>
                <w:sz w:val="28"/>
                <w:szCs w:val="28"/>
                <w:u w:val="single"/>
              </w:rPr>
              <w:t xml:space="preserve">                                    /         </w:t>
            </w:r>
            <w:r w:rsidRPr="003062C6">
              <w:rPr>
                <w:sz w:val="28"/>
                <w:szCs w:val="28"/>
                <w:u w:val="single"/>
              </w:rPr>
              <w:t>(Ф.И.О.)/</w:t>
            </w:r>
            <w:r w:rsidRPr="003062C6">
              <w:rPr>
                <w:sz w:val="28"/>
                <w:szCs w:val="28"/>
                <w:u w:val="single"/>
              </w:rPr>
              <w:br/>
            </w:r>
          </w:p>
        </w:tc>
      </w:tr>
      <w:tr w:rsidR="007D7E68" w:rsidRPr="003062C6" w14:paraId="4E9E83F8" w14:textId="77777777" w:rsidTr="007649DF">
        <w:trPr>
          <w:jc w:val="center"/>
        </w:trPr>
        <w:tc>
          <w:tcPr>
            <w:tcW w:w="2500" w:type="pct"/>
            <w:tcBorders>
              <w:bottom w:val="single" w:sz="4" w:space="0" w:color="auto"/>
              <w:right w:val="single" w:sz="4" w:space="0" w:color="auto"/>
            </w:tcBorders>
          </w:tcPr>
          <w:p w14:paraId="4203F2A3" w14:textId="77777777" w:rsidR="00925A34" w:rsidRPr="003062C6" w:rsidRDefault="00925A34" w:rsidP="00190F5C">
            <w:pPr>
              <w:ind w:firstLine="0"/>
              <w:jc w:val="left"/>
              <w:rPr>
                <w:sz w:val="24"/>
                <w:szCs w:val="24"/>
              </w:rPr>
            </w:pPr>
            <w:r w:rsidRPr="003062C6">
              <w:rPr>
                <w:b/>
                <w:bCs/>
                <w:sz w:val="24"/>
                <w:szCs w:val="24"/>
              </w:rPr>
              <w:t>М.П.</w:t>
            </w:r>
            <w:r w:rsidRPr="003062C6">
              <w:rPr>
                <w:sz w:val="24"/>
                <w:szCs w:val="24"/>
              </w:rPr>
              <w:t xml:space="preserve"> (при наличии)</w:t>
            </w:r>
          </w:p>
        </w:tc>
        <w:tc>
          <w:tcPr>
            <w:tcW w:w="2500" w:type="pct"/>
            <w:tcBorders>
              <w:left w:val="single" w:sz="4" w:space="0" w:color="auto"/>
              <w:bottom w:val="single" w:sz="4" w:space="0" w:color="auto"/>
            </w:tcBorders>
          </w:tcPr>
          <w:p w14:paraId="2C803C85" w14:textId="77777777" w:rsidR="00925A34" w:rsidRPr="003062C6" w:rsidRDefault="00925A34" w:rsidP="00190F5C">
            <w:pPr>
              <w:ind w:firstLine="0"/>
              <w:jc w:val="left"/>
              <w:rPr>
                <w:sz w:val="24"/>
                <w:szCs w:val="24"/>
              </w:rPr>
            </w:pPr>
            <w:r w:rsidRPr="003062C6">
              <w:rPr>
                <w:b/>
                <w:bCs/>
                <w:sz w:val="24"/>
                <w:szCs w:val="24"/>
              </w:rPr>
              <w:t>М.П.</w:t>
            </w:r>
            <w:r w:rsidRPr="003062C6">
              <w:rPr>
                <w:sz w:val="24"/>
                <w:szCs w:val="24"/>
              </w:rPr>
              <w:t xml:space="preserve"> (при наличии)</w:t>
            </w:r>
          </w:p>
        </w:tc>
      </w:tr>
    </w:tbl>
    <w:p w14:paraId="3239B023" w14:textId="77777777" w:rsidR="00925A34" w:rsidRPr="003062C6" w:rsidRDefault="00925A34" w:rsidP="00190F5C">
      <w:pPr>
        <w:spacing w:before="0" w:after="0"/>
        <w:ind w:firstLine="567"/>
        <w:rPr>
          <w:sz w:val="28"/>
          <w:szCs w:val="28"/>
        </w:rPr>
        <w:sectPr w:rsidR="00925A34" w:rsidRPr="003062C6">
          <w:footnotePr>
            <w:numRestart w:val="eachSect"/>
          </w:footnotePr>
          <w:pgSz w:w="11907" w:h="16839" w:code="9"/>
          <w:pgMar w:top="1134" w:right="850" w:bottom="1134" w:left="1701" w:header="720" w:footer="720" w:gutter="0"/>
          <w:pgNumType w:start="1"/>
          <w:cols w:space="720"/>
          <w:titlePg/>
        </w:sectPr>
      </w:pPr>
      <w:bookmarkStart w:id="100" w:name="_docEnd_1"/>
      <w:bookmarkEnd w:id="100"/>
    </w:p>
    <w:p w14:paraId="6A270FE5" w14:textId="77777777" w:rsidR="00416DF7" w:rsidRPr="003062C6" w:rsidRDefault="00925A34" w:rsidP="00416DF7">
      <w:pPr>
        <w:keepNext/>
        <w:keepLines/>
        <w:spacing w:before="0" w:after="0" w:line="240" w:lineRule="auto"/>
        <w:ind w:firstLine="567"/>
        <w:jc w:val="right"/>
        <w:rPr>
          <w:i/>
          <w:iCs/>
          <w:sz w:val="28"/>
          <w:szCs w:val="28"/>
        </w:rPr>
      </w:pPr>
      <w:bookmarkStart w:id="101" w:name="_Hlk172208485"/>
      <w:r w:rsidRPr="003062C6">
        <w:rPr>
          <w:i/>
          <w:iCs/>
          <w:sz w:val="28"/>
          <w:szCs w:val="28"/>
        </w:rPr>
        <w:t xml:space="preserve">Приложение № </w:t>
      </w:r>
      <w:r w:rsidRPr="003062C6">
        <w:rPr>
          <w:i/>
          <w:iCs/>
          <w:sz w:val="28"/>
          <w:szCs w:val="28"/>
        </w:rPr>
        <w:fldChar w:fldCharType="begin" w:fldLock="1"/>
      </w:r>
      <w:r w:rsidRPr="003062C6">
        <w:rPr>
          <w:i/>
          <w:iCs/>
          <w:sz w:val="28"/>
          <w:szCs w:val="28"/>
        </w:rPr>
        <w:instrText xml:space="preserve"> REF _ref_1-e639ba69d87c4a \h \n \! </w:instrText>
      </w:r>
      <w:r w:rsidRPr="003062C6">
        <w:rPr>
          <w:i/>
          <w:iCs/>
          <w:sz w:val="28"/>
          <w:szCs w:val="28"/>
        </w:rPr>
      </w:r>
      <w:r w:rsidR="00AB6854" w:rsidRPr="003062C6">
        <w:rPr>
          <w:i/>
          <w:iCs/>
          <w:sz w:val="28"/>
          <w:szCs w:val="28"/>
        </w:rPr>
        <w:instrText xml:space="preserve"> \* MERGEFORMAT </w:instrText>
      </w:r>
      <w:r w:rsidRPr="003062C6">
        <w:rPr>
          <w:i/>
          <w:iCs/>
          <w:sz w:val="28"/>
          <w:szCs w:val="28"/>
        </w:rPr>
        <w:fldChar w:fldCharType="separate"/>
      </w:r>
      <w:r w:rsidRPr="003062C6">
        <w:rPr>
          <w:i/>
          <w:iCs/>
          <w:sz w:val="28"/>
          <w:szCs w:val="28"/>
        </w:rPr>
        <w:t>1</w:t>
      </w:r>
      <w:r w:rsidRPr="003062C6">
        <w:rPr>
          <w:i/>
          <w:iCs/>
          <w:sz w:val="28"/>
          <w:szCs w:val="28"/>
        </w:rPr>
        <w:fldChar w:fldCharType="end"/>
      </w:r>
      <w:r w:rsidRPr="003062C6">
        <w:rPr>
          <w:i/>
          <w:iCs/>
          <w:sz w:val="28"/>
          <w:szCs w:val="28"/>
        </w:rPr>
        <w:br/>
        <w:t xml:space="preserve">к договору подряда </w:t>
      </w:r>
    </w:p>
    <w:p w14:paraId="7799B495" w14:textId="77777777" w:rsidR="00925A34" w:rsidRPr="003062C6" w:rsidRDefault="00416DF7" w:rsidP="00416DF7">
      <w:pPr>
        <w:keepNext/>
        <w:keepLines/>
        <w:spacing w:before="0" w:after="0" w:line="240" w:lineRule="auto"/>
        <w:ind w:firstLine="567"/>
        <w:jc w:val="right"/>
        <w:rPr>
          <w:i/>
          <w:iCs/>
          <w:sz w:val="28"/>
          <w:szCs w:val="28"/>
        </w:rPr>
      </w:pPr>
      <w:r w:rsidRPr="003062C6">
        <w:rPr>
          <w:i/>
          <w:iCs/>
          <w:sz w:val="28"/>
          <w:szCs w:val="28"/>
        </w:rPr>
        <w:t xml:space="preserve">                                                        </w:t>
      </w:r>
      <w:r w:rsidR="00925A34" w:rsidRPr="003062C6">
        <w:rPr>
          <w:i/>
          <w:iCs/>
          <w:sz w:val="28"/>
          <w:szCs w:val="28"/>
        </w:rPr>
        <w:t>№</w:t>
      </w:r>
      <w:r w:rsidRPr="003062C6">
        <w:rPr>
          <w:i/>
          <w:iCs/>
          <w:sz w:val="28"/>
          <w:szCs w:val="28"/>
        </w:rPr>
        <w:t>________________</w:t>
      </w:r>
      <w:r w:rsidR="00925A34" w:rsidRPr="003062C6">
        <w:rPr>
          <w:i/>
          <w:iCs/>
          <w:sz w:val="28"/>
          <w:szCs w:val="28"/>
        </w:rPr>
        <w:t> </w:t>
      </w:r>
      <w:r w:rsidR="00925A34" w:rsidRPr="003062C6">
        <w:rPr>
          <w:i/>
          <w:iCs/>
          <w:sz w:val="28"/>
          <w:szCs w:val="28"/>
        </w:rPr>
        <w:br/>
        <w:t>от "</w:t>
      </w:r>
      <w:r w:rsidR="00925A34" w:rsidRPr="003062C6">
        <w:rPr>
          <w:i/>
          <w:iCs/>
          <w:sz w:val="28"/>
          <w:szCs w:val="28"/>
          <w:u w:val="single"/>
        </w:rPr>
        <w:t>        </w:t>
      </w:r>
      <w:r w:rsidR="00925A34" w:rsidRPr="003062C6">
        <w:rPr>
          <w:i/>
          <w:iCs/>
          <w:sz w:val="28"/>
          <w:szCs w:val="28"/>
        </w:rPr>
        <w:t xml:space="preserve">" </w:t>
      </w:r>
      <w:r w:rsidR="00925A34" w:rsidRPr="003062C6">
        <w:rPr>
          <w:i/>
          <w:iCs/>
          <w:sz w:val="28"/>
          <w:szCs w:val="28"/>
          <w:u w:val="single"/>
        </w:rPr>
        <w:t>                </w:t>
      </w:r>
      <w:r w:rsidR="00925A34" w:rsidRPr="003062C6">
        <w:rPr>
          <w:i/>
          <w:iCs/>
          <w:sz w:val="28"/>
          <w:szCs w:val="28"/>
        </w:rPr>
        <w:t xml:space="preserve"> </w:t>
      </w:r>
      <w:r w:rsidR="00925A34" w:rsidRPr="003062C6">
        <w:rPr>
          <w:i/>
          <w:iCs/>
          <w:sz w:val="28"/>
          <w:szCs w:val="28"/>
          <w:u w:val="single"/>
        </w:rPr>
        <w:t>        </w:t>
      </w:r>
      <w:r w:rsidR="00925A34" w:rsidRPr="003062C6">
        <w:rPr>
          <w:i/>
          <w:iCs/>
          <w:sz w:val="28"/>
          <w:szCs w:val="28"/>
        </w:rPr>
        <w:t xml:space="preserve"> г.</w:t>
      </w:r>
    </w:p>
    <w:p w14:paraId="5EB1A3A6" w14:textId="77777777" w:rsidR="00DC7187" w:rsidRPr="003062C6" w:rsidRDefault="00DC7187" w:rsidP="00190F5C">
      <w:pPr>
        <w:pStyle w:val="a5"/>
        <w:spacing w:before="0" w:after="0" w:line="276" w:lineRule="auto"/>
        <w:ind w:firstLine="567"/>
        <w:jc w:val="both"/>
        <w:rPr>
          <w:szCs w:val="28"/>
        </w:rPr>
      </w:pPr>
      <w:bookmarkStart w:id="102" w:name="_docStart_2"/>
      <w:bookmarkStart w:id="103" w:name="_title_2"/>
      <w:bookmarkStart w:id="104" w:name="_ref_1-e639ba69d87c4a"/>
      <w:bookmarkEnd w:id="101"/>
      <w:bookmarkEnd w:id="102"/>
    </w:p>
    <w:p w14:paraId="5FE00A51" w14:textId="77777777" w:rsidR="00D77A86" w:rsidRPr="003062C6" w:rsidRDefault="00D77A86" w:rsidP="00190F5C">
      <w:pPr>
        <w:spacing w:before="0" w:after="0"/>
      </w:pPr>
    </w:p>
    <w:p w14:paraId="30F8BEA9" w14:textId="77777777" w:rsidR="00925A34" w:rsidRPr="003062C6" w:rsidRDefault="00925A34" w:rsidP="00190F5C">
      <w:pPr>
        <w:pStyle w:val="a5"/>
        <w:spacing w:before="0" w:after="0" w:line="276" w:lineRule="auto"/>
        <w:ind w:firstLine="567"/>
        <w:rPr>
          <w:szCs w:val="28"/>
        </w:rPr>
      </w:pPr>
      <w:r w:rsidRPr="003062C6">
        <w:rPr>
          <w:szCs w:val="28"/>
        </w:rPr>
        <w:t>Техническое задание</w:t>
      </w:r>
      <w:bookmarkEnd w:id="103"/>
      <w:bookmarkEnd w:id="104"/>
    </w:p>
    <w:p w14:paraId="51B72F30" w14:textId="77777777" w:rsidR="00925A34" w:rsidRPr="003062C6" w:rsidRDefault="00925A34" w:rsidP="00190F5C">
      <w:pPr>
        <w:pStyle w:val="heading1normal"/>
        <w:numPr>
          <w:ilvl w:val="0"/>
          <w:numId w:val="7"/>
        </w:numPr>
        <w:spacing w:before="0" w:after="0"/>
        <w:ind w:firstLine="567"/>
        <w:rPr>
          <w:sz w:val="28"/>
          <w:szCs w:val="28"/>
        </w:rPr>
      </w:pPr>
      <w:bookmarkStart w:id="105" w:name="_ref_1-1ef83ca2f2ff40"/>
      <w:bookmarkStart w:id="106" w:name="_Hlk172208441"/>
      <w:r w:rsidRPr="003062C6">
        <w:rPr>
          <w:sz w:val="28"/>
          <w:szCs w:val="28"/>
        </w:rPr>
        <w:t>Подрядчик обязуется выполнить следующие работы и сдать их результат Заказчику:</w:t>
      </w:r>
      <w:bookmarkEnd w:id="1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3673"/>
        <w:gridCol w:w="1574"/>
        <w:gridCol w:w="3048"/>
      </w:tblGrid>
      <w:tr w:rsidR="007D7E68" w:rsidRPr="003062C6" w14:paraId="4512C07F" w14:textId="77777777" w:rsidTr="002D4CC1">
        <w:tc>
          <w:tcPr>
            <w:tcW w:w="300" w:type="pct"/>
          </w:tcPr>
          <w:p w14:paraId="7B9A1D73"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п/п</w:t>
            </w:r>
          </w:p>
        </w:tc>
        <w:tc>
          <w:tcPr>
            <w:tcW w:w="2400" w:type="pct"/>
          </w:tcPr>
          <w:p w14:paraId="6268BCE3"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Содержание (вид) работы</w:t>
            </w:r>
          </w:p>
        </w:tc>
        <w:tc>
          <w:tcPr>
            <w:tcW w:w="1100" w:type="pct"/>
          </w:tcPr>
          <w:p w14:paraId="672330E5"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Объем</w:t>
            </w:r>
          </w:p>
        </w:tc>
        <w:tc>
          <w:tcPr>
            <w:tcW w:w="1150" w:type="pct"/>
          </w:tcPr>
          <w:p w14:paraId="4C17B8A0"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Требования к качеству (нормативный документ)</w:t>
            </w:r>
          </w:p>
        </w:tc>
      </w:tr>
      <w:tr w:rsidR="007D7E68" w:rsidRPr="003062C6" w14:paraId="0A8AA9EF" w14:textId="77777777" w:rsidTr="002D4CC1">
        <w:tc>
          <w:tcPr>
            <w:tcW w:w="300" w:type="pct"/>
          </w:tcPr>
          <w:p w14:paraId="7B6F90F7"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2400" w:type="pct"/>
          </w:tcPr>
          <w:p w14:paraId="021942DA"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1100" w:type="pct"/>
          </w:tcPr>
          <w:p w14:paraId="1E26670F"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1150" w:type="pct"/>
          </w:tcPr>
          <w:p w14:paraId="424C7754"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r>
      <w:tr w:rsidR="007D7E68" w:rsidRPr="003062C6" w14:paraId="28D954E7" w14:textId="77777777" w:rsidTr="002D4CC1">
        <w:tc>
          <w:tcPr>
            <w:tcW w:w="300" w:type="pct"/>
          </w:tcPr>
          <w:p w14:paraId="04A5F631"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2400" w:type="pct"/>
          </w:tcPr>
          <w:p w14:paraId="6DE26A66"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1100" w:type="pct"/>
          </w:tcPr>
          <w:p w14:paraId="2218B887"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1150" w:type="pct"/>
          </w:tcPr>
          <w:p w14:paraId="296BD50E"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r>
      <w:tr w:rsidR="007D7E68" w:rsidRPr="003062C6" w14:paraId="2D781933" w14:textId="77777777" w:rsidTr="002D4CC1">
        <w:tc>
          <w:tcPr>
            <w:tcW w:w="300" w:type="pct"/>
          </w:tcPr>
          <w:p w14:paraId="349ADB17" w14:textId="77777777" w:rsidR="00925A34" w:rsidRPr="003062C6" w:rsidRDefault="00925A34" w:rsidP="004A3225">
            <w:pPr>
              <w:pStyle w:val="Normalunindented"/>
              <w:keepNext/>
              <w:ind w:firstLine="567"/>
              <w:rPr>
                <w:sz w:val="28"/>
                <w:szCs w:val="28"/>
                <w:lang w:bidi="ru-RU"/>
              </w:rPr>
            </w:pPr>
            <w:r w:rsidRPr="003062C6">
              <w:rPr>
                <w:sz w:val="28"/>
                <w:szCs w:val="28"/>
                <w:lang w:bidi="ru-RU"/>
              </w:rPr>
              <w:t> </w:t>
            </w:r>
          </w:p>
        </w:tc>
        <w:tc>
          <w:tcPr>
            <w:tcW w:w="2400" w:type="pct"/>
          </w:tcPr>
          <w:p w14:paraId="33D3CB89" w14:textId="77777777" w:rsidR="00925A34" w:rsidRPr="003062C6" w:rsidRDefault="00925A34" w:rsidP="004A3225">
            <w:pPr>
              <w:pStyle w:val="Normalunindented"/>
              <w:keepNext/>
              <w:ind w:firstLine="567"/>
              <w:rPr>
                <w:sz w:val="28"/>
                <w:szCs w:val="28"/>
                <w:lang w:bidi="ru-RU"/>
              </w:rPr>
            </w:pPr>
            <w:r w:rsidRPr="003062C6">
              <w:rPr>
                <w:sz w:val="28"/>
                <w:szCs w:val="28"/>
                <w:lang w:bidi="ru-RU"/>
              </w:rPr>
              <w:t> </w:t>
            </w:r>
          </w:p>
        </w:tc>
        <w:tc>
          <w:tcPr>
            <w:tcW w:w="1100" w:type="pct"/>
          </w:tcPr>
          <w:p w14:paraId="5F3419DD" w14:textId="77777777" w:rsidR="00925A34" w:rsidRPr="003062C6" w:rsidRDefault="00925A34" w:rsidP="004A3225">
            <w:pPr>
              <w:pStyle w:val="Normalunindented"/>
              <w:keepNext/>
              <w:ind w:firstLine="567"/>
              <w:rPr>
                <w:sz w:val="28"/>
                <w:szCs w:val="28"/>
                <w:lang w:bidi="ru-RU"/>
              </w:rPr>
            </w:pPr>
            <w:r w:rsidRPr="003062C6">
              <w:rPr>
                <w:sz w:val="28"/>
                <w:szCs w:val="28"/>
                <w:lang w:bidi="ru-RU"/>
              </w:rPr>
              <w:t> </w:t>
            </w:r>
          </w:p>
        </w:tc>
        <w:tc>
          <w:tcPr>
            <w:tcW w:w="1150" w:type="pct"/>
          </w:tcPr>
          <w:p w14:paraId="6CD11DFB" w14:textId="77777777" w:rsidR="00925A34" w:rsidRPr="003062C6" w:rsidRDefault="00925A34" w:rsidP="004A3225">
            <w:pPr>
              <w:pStyle w:val="Normalunindented"/>
              <w:keepNext/>
              <w:ind w:firstLine="567"/>
              <w:rPr>
                <w:sz w:val="28"/>
                <w:szCs w:val="28"/>
                <w:lang w:bidi="ru-RU"/>
              </w:rPr>
            </w:pPr>
            <w:r w:rsidRPr="003062C6">
              <w:rPr>
                <w:sz w:val="28"/>
                <w:szCs w:val="28"/>
                <w:lang w:bidi="ru-RU"/>
              </w:rPr>
              <w:t> </w:t>
            </w:r>
          </w:p>
        </w:tc>
      </w:tr>
    </w:tbl>
    <w:p w14:paraId="736B8C78" w14:textId="77777777" w:rsidR="00925A34" w:rsidRPr="003062C6" w:rsidRDefault="00925A34" w:rsidP="004A3225">
      <w:pPr>
        <w:pStyle w:val="heading1normal"/>
        <w:ind w:firstLine="567"/>
        <w:jc w:val="left"/>
        <w:rPr>
          <w:b/>
          <w:bCs/>
          <w:sz w:val="28"/>
          <w:szCs w:val="28"/>
        </w:rPr>
      </w:pPr>
      <w:bookmarkStart w:id="107" w:name="_ref_1-638d888bffcc47"/>
      <w:r w:rsidRPr="003062C6">
        <w:rPr>
          <w:b/>
          <w:bCs/>
          <w:sz w:val="28"/>
          <w:szCs w:val="28"/>
        </w:rPr>
        <w:t>Адреса и реквизиты сторон:</w:t>
      </w:r>
      <w:bookmarkEnd w:id="107"/>
    </w:p>
    <w:tbl>
      <w:tblPr>
        <w:tblW w:w="5000" w:type="pct"/>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634D7C" w:rsidRPr="003062C6" w14:paraId="517B7999" w14:textId="77777777" w:rsidTr="002D4CC1">
        <w:trPr>
          <w:tblCellSpacing w:w="11" w:type="dxa"/>
        </w:trPr>
        <w:tc>
          <w:tcPr>
            <w:tcW w:w="2500" w:type="pct"/>
          </w:tcPr>
          <w:p w14:paraId="7FF8DAB7" w14:textId="77777777" w:rsidR="00634D7C" w:rsidRPr="003062C6" w:rsidRDefault="00634D7C" w:rsidP="007D6A75">
            <w:pPr>
              <w:pStyle w:val="Normalunindented"/>
              <w:keepNext/>
              <w:spacing w:before="0" w:after="0"/>
              <w:jc w:val="center"/>
              <w:rPr>
                <w:b/>
                <w:bCs/>
                <w:sz w:val="28"/>
                <w:szCs w:val="28"/>
                <w:lang w:bidi="ru-RU"/>
              </w:rPr>
            </w:pPr>
            <w:bookmarkStart w:id="108" w:name="_docEnd_2"/>
            <w:bookmarkEnd w:id="106"/>
            <w:bookmarkEnd w:id="108"/>
            <w:r w:rsidRPr="003062C6">
              <w:rPr>
                <w:b/>
                <w:bCs/>
                <w:sz w:val="28"/>
                <w:szCs w:val="28"/>
                <w:lang w:bidi="ru-RU"/>
              </w:rPr>
              <w:t>Заказчик</w:t>
            </w:r>
          </w:p>
        </w:tc>
        <w:tc>
          <w:tcPr>
            <w:tcW w:w="2500" w:type="pct"/>
          </w:tcPr>
          <w:p w14:paraId="08EB99E4" w14:textId="77777777" w:rsidR="00634D7C" w:rsidRPr="003062C6" w:rsidRDefault="00634D7C" w:rsidP="007D6A75">
            <w:pPr>
              <w:pStyle w:val="Normalunindented"/>
              <w:keepNext/>
              <w:spacing w:before="0" w:after="0"/>
              <w:jc w:val="center"/>
              <w:rPr>
                <w:b/>
                <w:bCs/>
                <w:sz w:val="28"/>
                <w:szCs w:val="28"/>
                <w:lang w:bidi="ru-RU"/>
              </w:rPr>
            </w:pPr>
            <w:r w:rsidRPr="003062C6">
              <w:rPr>
                <w:b/>
                <w:bCs/>
                <w:sz w:val="28"/>
                <w:szCs w:val="28"/>
                <w:lang w:bidi="ru-RU"/>
              </w:rPr>
              <w:t>Подрядчик</w:t>
            </w:r>
          </w:p>
        </w:tc>
      </w:tr>
      <w:tr w:rsidR="00634D7C" w:rsidRPr="003062C6" w14:paraId="25FFBD28" w14:textId="77777777" w:rsidTr="002D4CC1">
        <w:trPr>
          <w:tblCellSpacing w:w="11" w:type="dxa"/>
        </w:trPr>
        <w:tc>
          <w:tcPr>
            <w:tcW w:w="2500" w:type="pct"/>
          </w:tcPr>
          <w:p w14:paraId="08F4BE26" w14:textId="77777777" w:rsidR="00634D7C" w:rsidRPr="003062C6" w:rsidRDefault="00634D7C" w:rsidP="007D6A75">
            <w:pPr>
              <w:pStyle w:val="Normalunindented"/>
              <w:keepNext/>
              <w:spacing w:before="0" w:after="0"/>
              <w:jc w:val="center"/>
              <w:rPr>
                <w:sz w:val="28"/>
                <w:szCs w:val="28"/>
                <w:lang w:bidi="ru-RU"/>
              </w:rPr>
            </w:pPr>
            <w:r w:rsidRPr="003062C6">
              <w:rPr>
                <w:sz w:val="28"/>
                <w:szCs w:val="28"/>
                <w:lang w:bidi="ru-RU"/>
              </w:rPr>
              <w:t>Наименование:</w:t>
            </w:r>
          </w:p>
        </w:tc>
        <w:tc>
          <w:tcPr>
            <w:tcW w:w="2500" w:type="pct"/>
          </w:tcPr>
          <w:p w14:paraId="302F69EF" w14:textId="77777777" w:rsidR="00634D7C" w:rsidRPr="003062C6" w:rsidRDefault="00634D7C" w:rsidP="007D6A75">
            <w:pPr>
              <w:pStyle w:val="Normalunindented"/>
              <w:keepNext/>
              <w:spacing w:before="0" w:after="0"/>
              <w:jc w:val="center"/>
              <w:rPr>
                <w:sz w:val="28"/>
                <w:szCs w:val="28"/>
                <w:lang w:bidi="ru-RU"/>
              </w:rPr>
            </w:pPr>
            <w:r w:rsidRPr="003062C6">
              <w:rPr>
                <w:sz w:val="28"/>
                <w:szCs w:val="28"/>
                <w:lang w:bidi="ru-RU"/>
              </w:rPr>
              <w:t>Наименование:</w:t>
            </w:r>
          </w:p>
        </w:tc>
      </w:tr>
      <w:tr w:rsidR="00634D7C" w:rsidRPr="003062C6" w14:paraId="60E5B7D6" w14:textId="77777777" w:rsidTr="002D4CC1">
        <w:trPr>
          <w:tblCellSpacing w:w="11" w:type="dxa"/>
        </w:trPr>
        <w:tc>
          <w:tcPr>
            <w:tcW w:w="2500" w:type="pct"/>
          </w:tcPr>
          <w:p w14:paraId="5F087E5F" w14:textId="77777777" w:rsidR="00634D7C" w:rsidRPr="003062C6" w:rsidRDefault="00634D7C" w:rsidP="007D6A75">
            <w:pPr>
              <w:pStyle w:val="Normalunindented"/>
              <w:keepNext/>
              <w:spacing w:before="0" w:after="0"/>
              <w:jc w:val="center"/>
              <w:rPr>
                <w:sz w:val="24"/>
                <w:szCs w:val="24"/>
                <w:lang w:bidi="ru-RU"/>
              </w:rPr>
            </w:pPr>
            <w:r w:rsidRPr="003062C6">
              <w:rPr>
                <w:sz w:val="24"/>
                <w:szCs w:val="24"/>
                <w:lang w:bidi="ru-RU"/>
              </w:rPr>
              <w:t>От имени Заказчика:</w:t>
            </w:r>
            <w:r w:rsidRPr="003062C6">
              <w:rPr>
                <w:sz w:val="24"/>
                <w:szCs w:val="24"/>
                <w:lang w:bidi="ru-RU"/>
              </w:rPr>
              <w:br/>
              <w:t>представитель по доверенности</w:t>
            </w:r>
          </w:p>
        </w:tc>
        <w:tc>
          <w:tcPr>
            <w:tcW w:w="2500" w:type="pct"/>
          </w:tcPr>
          <w:p w14:paraId="63E4F05B" w14:textId="77777777" w:rsidR="00634D7C" w:rsidRPr="003062C6" w:rsidRDefault="00634D7C" w:rsidP="007D6A75">
            <w:pPr>
              <w:pStyle w:val="Normalunindented"/>
              <w:keepNext/>
              <w:spacing w:before="0" w:after="0"/>
              <w:jc w:val="center"/>
              <w:rPr>
                <w:sz w:val="24"/>
                <w:szCs w:val="24"/>
                <w:lang w:bidi="ru-RU"/>
              </w:rPr>
            </w:pPr>
            <w:r w:rsidRPr="003062C6">
              <w:rPr>
                <w:sz w:val="24"/>
                <w:szCs w:val="24"/>
                <w:lang w:bidi="ru-RU"/>
              </w:rPr>
              <w:t>От имени Подрядчика:</w:t>
            </w:r>
            <w:r w:rsidRPr="003062C6">
              <w:rPr>
                <w:sz w:val="24"/>
                <w:szCs w:val="24"/>
                <w:lang w:bidi="ru-RU"/>
              </w:rPr>
              <w:br/>
            </w:r>
            <w:r w:rsidRPr="003062C6">
              <w:rPr>
                <w:sz w:val="24"/>
                <w:szCs w:val="24"/>
                <w:u w:val="single"/>
                <w:lang w:bidi="ru-RU"/>
              </w:rPr>
              <w:t>    (должность)</w:t>
            </w:r>
          </w:p>
        </w:tc>
      </w:tr>
      <w:tr w:rsidR="00634D7C" w:rsidRPr="003062C6" w14:paraId="54D509B2" w14:textId="77777777" w:rsidTr="002D4CC1">
        <w:trPr>
          <w:tblCellSpacing w:w="11" w:type="dxa"/>
        </w:trPr>
        <w:tc>
          <w:tcPr>
            <w:tcW w:w="2500" w:type="pct"/>
          </w:tcPr>
          <w:p w14:paraId="67CA7258" w14:textId="77777777" w:rsidR="00634D7C" w:rsidRPr="003062C6" w:rsidRDefault="00634D7C" w:rsidP="007D6A75">
            <w:pPr>
              <w:pStyle w:val="Normalunindented"/>
              <w:keepNext/>
              <w:spacing w:before="0" w:after="0"/>
              <w:jc w:val="center"/>
              <w:rPr>
                <w:sz w:val="24"/>
                <w:szCs w:val="24"/>
                <w:lang w:bidi="ru-RU"/>
              </w:rPr>
            </w:pPr>
            <w:r w:rsidRPr="003062C6">
              <w:rPr>
                <w:sz w:val="24"/>
                <w:szCs w:val="24"/>
                <w:lang w:bidi="ru-RU"/>
              </w:rPr>
              <w:br/>
            </w:r>
            <w:r w:rsidRPr="003062C6">
              <w:rPr>
                <w:sz w:val="24"/>
                <w:szCs w:val="24"/>
                <w:u w:val="single"/>
                <w:lang w:bidi="ru-RU"/>
              </w:rPr>
              <w:t>                         </w:t>
            </w:r>
            <w:r w:rsidRPr="003062C6">
              <w:rPr>
                <w:sz w:val="24"/>
                <w:szCs w:val="24"/>
                <w:lang w:bidi="ru-RU"/>
              </w:rPr>
              <w:t>/</w:t>
            </w:r>
            <w:r w:rsidRPr="003062C6">
              <w:rPr>
                <w:sz w:val="24"/>
                <w:szCs w:val="24"/>
                <w:u w:val="single"/>
                <w:lang w:bidi="ru-RU"/>
              </w:rPr>
              <w:t>      (Ф.И.О.)        </w:t>
            </w:r>
            <w:r w:rsidRPr="003062C6">
              <w:rPr>
                <w:sz w:val="24"/>
                <w:szCs w:val="24"/>
                <w:lang w:bidi="ru-RU"/>
              </w:rPr>
              <w:t>/</w:t>
            </w:r>
          </w:p>
        </w:tc>
        <w:tc>
          <w:tcPr>
            <w:tcW w:w="2500" w:type="pct"/>
          </w:tcPr>
          <w:p w14:paraId="5C917F7F" w14:textId="77777777" w:rsidR="00634D7C" w:rsidRPr="003062C6" w:rsidRDefault="00634D7C" w:rsidP="007D6A75">
            <w:pPr>
              <w:pStyle w:val="Normalunindented"/>
              <w:keepNext/>
              <w:spacing w:before="0" w:after="0"/>
              <w:jc w:val="center"/>
              <w:rPr>
                <w:sz w:val="24"/>
                <w:szCs w:val="24"/>
                <w:lang w:bidi="ru-RU"/>
              </w:rPr>
            </w:pPr>
            <w:r w:rsidRPr="003062C6">
              <w:rPr>
                <w:sz w:val="24"/>
                <w:szCs w:val="24"/>
                <w:lang w:bidi="ru-RU"/>
              </w:rPr>
              <w:br/>
            </w:r>
            <w:r w:rsidRPr="003062C6">
              <w:rPr>
                <w:sz w:val="24"/>
                <w:szCs w:val="24"/>
                <w:u w:val="single"/>
                <w:lang w:bidi="ru-RU"/>
              </w:rPr>
              <w:t>                          </w:t>
            </w:r>
            <w:r w:rsidRPr="003062C6">
              <w:rPr>
                <w:sz w:val="24"/>
                <w:szCs w:val="24"/>
                <w:lang w:bidi="ru-RU"/>
              </w:rPr>
              <w:t>/</w:t>
            </w:r>
            <w:r w:rsidRPr="003062C6">
              <w:rPr>
                <w:sz w:val="24"/>
                <w:szCs w:val="24"/>
                <w:u w:val="single"/>
                <w:lang w:bidi="ru-RU"/>
              </w:rPr>
              <w:t>      (Ф.И.О.)        </w:t>
            </w:r>
            <w:r w:rsidRPr="003062C6">
              <w:rPr>
                <w:sz w:val="24"/>
                <w:szCs w:val="24"/>
                <w:lang w:bidi="ru-RU"/>
              </w:rPr>
              <w:t>/</w:t>
            </w:r>
            <w:r w:rsidRPr="003062C6">
              <w:rPr>
                <w:sz w:val="24"/>
                <w:szCs w:val="24"/>
                <w:lang w:bidi="ru-RU"/>
              </w:rPr>
              <w:br/>
            </w:r>
          </w:p>
        </w:tc>
      </w:tr>
      <w:tr w:rsidR="00634D7C" w:rsidRPr="003062C6" w14:paraId="0C0F6143" w14:textId="77777777" w:rsidTr="002D4CC1">
        <w:trPr>
          <w:tblCellSpacing w:w="11" w:type="dxa"/>
        </w:trPr>
        <w:tc>
          <w:tcPr>
            <w:tcW w:w="2500" w:type="pct"/>
          </w:tcPr>
          <w:p w14:paraId="0BE1D459" w14:textId="77777777" w:rsidR="00634D7C" w:rsidRPr="003062C6" w:rsidRDefault="00634D7C" w:rsidP="007D6A75">
            <w:pPr>
              <w:pStyle w:val="Normalunindented"/>
              <w:keepNext/>
              <w:spacing w:before="0" w:after="0"/>
              <w:jc w:val="center"/>
              <w:rPr>
                <w:sz w:val="24"/>
                <w:szCs w:val="24"/>
                <w:lang w:bidi="ru-RU"/>
              </w:rPr>
            </w:pPr>
            <w:r w:rsidRPr="003062C6">
              <w:rPr>
                <w:sz w:val="24"/>
                <w:szCs w:val="24"/>
                <w:lang w:bidi="ru-RU"/>
              </w:rPr>
              <w:t>М.П. (при наличии)</w:t>
            </w:r>
          </w:p>
        </w:tc>
        <w:tc>
          <w:tcPr>
            <w:tcW w:w="2500" w:type="pct"/>
          </w:tcPr>
          <w:p w14:paraId="719C1646" w14:textId="77777777" w:rsidR="00634D7C" w:rsidRPr="003062C6" w:rsidRDefault="00634D7C" w:rsidP="007D6A75">
            <w:pPr>
              <w:pStyle w:val="Normalunindented"/>
              <w:keepNext/>
              <w:spacing w:before="0" w:after="0"/>
              <w:jc w:val="center"/>
              <w:rPr>
                <w:sz w:val="24"/>
                <w:szCs w:val="24"/>
                <w:lang w:bidi="ru-RU"/>
              </w:rPr>
            </w:pPr>
            <w:r w:rsidRPr="003062C6">
              <w:rPr>
                <w:sz w:val="24"/>
                <w:szCs w:val="24"/>
                <w:lang w:bidi="ru-RU"/>
              </w:rPr>
              <w:t>М.П. (при наличии)</w:t>
            </w:r>
          </w:p>
        </w:tc>
      </w:tr>
    </w:tbl>
    <w:p w14:paraId="4512F51F" w14:textId="77777777" w:rsidR="00925A34" w:rsidRPr="003062C6" w:rsidRDefault="00925A34" w:rsidP="00190F5C">
      <w:pPr>
        <w:spacing w:before="0" w:after="0"/>
        <w:ind w:firstLine="567"/>
        <w:rPr>
          <w:sz w:val="28"/>
          <w:szCs w:val="28"/>
        </w:rPr>
        <w:sectPr w:rsidR="00925A34" w:rsidRPr="003062C6" w:rsidSect="00F413CC">
          <w:headerReference w:type="default" r:id="rId10"/>
          <w:footerReference w:type="default" r:id="rId11"/>
          <w:footerReference w:type="first" r:id="rId12"/>
          <w:footnotePr>
            <w:numRestart w:val="eachSect"/>
          </w:footnotePr>
          <w:pgSz w:w="11907" w:h="16839" w:code="9"/>
          <w:pgMar w:top="1134" w:right="850" w:bottom="1134" w:left="1701" w:header="720" w:footer="720" w:gutter="0"/>
          <w:pgNumType w:start="1"/>
          <w:cols w:space="720"/>
          <w:docGrid w:linePitch="299"/>
        </w:sectPr>
      </w:pPr>
    </w:p>
    <w:p w14:paraId="03527F6E" w14:textId="77777777" w:rsidR="00416DF7" w:rsidRPr="003062C6" w:rsidRDefault="00925A34" w:rsidP="00416DF7">
      <w:pPr>
        <w:keepNext/>
        <w:keepLines/>
        <w:spacing w:before="0" w:after="0" w:line="240" w:lineRule="auto"/>
        <w:ind w:firstLine="567"/>
        <w:jc w:val="right"/>
        <w:rPr>
          <w:i/>
          <w:iCs/>
          <w:sz w:val="28"/>
          <w:szCs w:val="28"/>
        </w:rPr>
      </w:pPr>
      <w:r w:rsidRPr="003062C6">
        <w:rPr>
          <w:i/>
          <w:iCs/>
          <w:sz w:val="28"/>
          <w:szCs w:val="28"/>
        </w:rPr>
        <w:t xml:space="preserve">Приложение № </w:t>
      </w:r>
      <w:r w:rsidRPr="003062C6">
        <w:rPr>
          <w:i/>
          <w:iCs/>
          <w:sz w:val="28"/>
          <w:szCs w:val="28"/>
        </w:rPr>
        <w:fldChar w:fldCharType="begin" w:fldLock="1"/>
      </w:r>
      <w:r w:rsidRPr="003062C6">
        <w:rPr>
          <w:i/>
          <w:iCs/>
          <w:sz w:val="28"/>
          <w:szCs w:val="28"/>
        </w:rPr>
        <w:instrText xml:space="preserve"> REF _ref_1-313d4704cdc442 \h \n \! </w:instrText>
      </w:r>
      <w:r w:rsidRPr="003062C6">
        <w:rPr>
          <w:i/>
          <w:iCs/>
          <w:sz w:val="28"/>
          <w:szCs w:val="28"/>
        </w:rPr>
      </w:r>
      <w:r w:rsidR="00AB6854" w:rsidRPr="003062C6">
        <w:rPr>
          <w:i/>
          <w:iCs/>
          <w:sz w:val="28"/>
          <w:szCs w:val="28"/>
        </w:rPr>
        <w:instrText xml:space="preserve"> \* MERGEFORMAT </w:instrText>
      </w:r>
      <w:r w:rsidRPr="003062C6">
        <w:rPr>
          <w:i/>
          <w:iCs/>
          <w:sz w:val="28"/>
          <w:szCs w:val="28"/>
        </w:rPr>
        <w:fldChar w:fldCharType="separate"/>
      </w:r>
      <w:r w:rsidRPr="003062C6">
        <w:rPr>
          <w:i/>
          <w:iCs/>
          <w:sz w:val="28"/>
          <w:szCs w:val="28"/>
        </w:rPr>
        <w:t>2</w:t>
      </w:r>
      <w:r w:rsidRPr="003062C6">
        <w:rPr>
          <w:i/>
          <w:iCs/>
          <w:sz w:val="28"/>
          <w:szCs w:val="28"/>
        </w:rPr>
        <w:fldChar w:fldCharType="end"/>
      </w:r>
      <w:r w:rsidRPr="003062C6">
        <w:rPr>
          <w:i/>
          <w:iCs/>
          <w:sz w:val="28"/>
          <w:szCs w:val="28"/>
        </w:rPr>
        <w:br/>
      </w:r>
      <w:r w:rsidR="00416DF7" w:rsidRPr="003062C6">
        <w:rPr>
          <w:i/>
          <w:iCs/>
          <w:sz w:val="28"/>
          <w:szCs w:val="28"/>
        </w:rPr>
        <w:t xml:space="preserve">к договору подряда </w:t>
      </w:r>
    </w:p>
    <w:p w14:paraId="0EEF5849" w14:textId="77777777" w:rsidR="00416DF7" w:rsidRPr="003062C6" w:rsidRDefault="00416DF7" w:rsidP="00416DF7">
      <w:pPr>
        <w:keepNext/>
        <w:keepLines/>
        <w:spacing w:before="0" w:after="0" w:line="240" w:lineRule="auto"/>
        <w:ind w:firstLine="567"/>
        <w:jc w:val="right"/>
        <w:rPr>
          <w:i/>
          <w:iCs/>
          <w:sz w:val="28"/>
          <w:szCs w:val="28"/>
        </w:rPr>
      </w:pPr>
      <w:r w:rsidRPr="003062C6">
        <w:rPr>
          <w:i/>
          <w:iCs/>
          <w:sz w:val="28"/>
          <w:szCs w:val="28"/>
        </w:rPr>
        <w:t xml:space="preserve">                                                        №________________ </w:t>
      </w:r>
      <w:r w:rsidRPr="003062C6">
        <w:rPr>
          <w:i/>
          <w:iCs/>
          <w:sz w:val="28"/>
          <w:szCs w:val="28"/>
        </w:rPr>
        <w:br/>
        <w:t>от "</w:t>
      </w:r>
      <w:r w:rsidRPr="003062C6">
        <w:rPr>
          <w:i/>
          <w:iCs/>
          <w:sz w:val="28"/>
          <w:szCs w:val="28"/>
          <w:u w:val="single"/>
        </w:rPr>
        <w:t>        </w:t>
      </w:r>
      <w:r w:rsidRPr="003062C6">
        <w:rPr>
          <w:i/>
          <w:iCs/>
          <w:sz w:val="28"/>
          <w:szCs w:val="28"/>
        </w:rPr>
        <w:t xml:space="preserve">" </w:t>
      </w:r>
      <w:r w:rsidRPr="003062C6">
        <w:rPr>
          <w:i/>
          <w:iCs/>
          <w:sz w:val="28"/>
          <w:szCs w:val="28"/>
          <w:u w:val="single"/>
        </w:rPr>
        <w:t>                </w:t>
      </w:r>
      <w:r w:rsidRPr="003062C6">
        <w:rPr>
          <w:i/>
          <w:iCs/>
          <w:sz w:val="28"/>
          <w:szCs w:val="28"/>
        </w:rPr>
        <w:t xml:space="preserve"> </w:t>
      </w:r>
      <w:r w:rsidRPr="003062C6">
        <w:rPr>
          <w:i/>
          <w:iCs/>
          <w:sz w:val="28"/>
          <w:szCs w:val="28"/>
          <w:u w:val="single"/>
        </w:rPr>
        <w:t>        </w:t>
      </w:r>
      <w:r w:rsidRPr="003062C6">
        <w:rPr>
          <w:i/>
          <w:iCs/>
          <w:sz w:val="28"/>
          <w:szCs w:val="28"/>
        </w:rPr>
        <w:t xml:space="preserve"> г.</w:t>
      </w:r>
    </w:p>
    <w:p w14:paraId="0F1A9A47" w14:textId="77777777" w:rsidR="00925A34" w:rsidRPr="003062C6" w:rsidRDefault="00925A34" w:rsidP="00190F5C">
      <w:pPr>
        <w:keepNext/>
        <w:keepLines/>
        <w:spacing w:before="0" w:after="0"/>
        <w:ind w:firstLine="567"/>
        <w:jc w:val="right"/>
        <w:rPr>
          <w:b/>
          <w:bCs/>
          <w:i/>
          <w:iCs/>
          <w:sz w:val="28"/>
          <w:szCs w:val="28"/>
        </w:rPr>
      </w:pPr>
    </w:p>
    <w:p w14:paraId="0A9D514A" w14:textId="77777777" w:rsidR="00D77A86" w:rsidRPr="003062C6" w:rsidRDefault="00D77A86" w:rsidP="00190F5C">
      <w:pPr>
        <w:keepNext/>
        <w:keepLines/>
        <w:spacing w:before="0" w:after="0"/>
        <w:ind w:firstLine="567"/>
        <w:jc w:val="right"/>
        <w:rPr>
          <w:i/>
          <w:iCs/>
          <w:sz w:val="28"/>
          <w:szCs w:val="28"/>
        </w:rPr>
      </w:pPr>
    </w:p>
    <w:p w14:paraId="50443FE6" w14:textId="77777777" w:rsidR="00925A34" w:rsidRPr="003062C6" w:rsidRDefault="00925A34" w:rsidP="004A3225">
      <w:pPr>
        <w:pStyle w:val="a5"/>
        <w:spacing w:before="0" w:after="0" w:line="276" w:lineRule="auto"/>
        <w:ind w:firstLine="567"/>
        <w:rPr>
          <w:szCs w:val="28"/>
        </w:rPr>
      </w:pPr>
      <w:bookmarkStart w:id="109" w:name="_docStart_3"/>
      <w:bookmarkStart w:id="110" w:name="_title_3"/>
      <w:bookmarkStart w:id="111" w:name="_ref_1-313d4704cdc442"/>
      <w:bookmarkEnd w:id="109"/>
      <w:r w:rsidRPr="003062C6">
        <w:rPr>
          <w:szCs w:val="28"/>
        </w:rPr>
        <w:t>График производства работ</w:t>
      </w:r>
      <w:bookmarkEnd w:id="110"/>
      <w:bookmarkEnd w:id="111"/>
    </w:p>
    <w:p w14:paraId="65544759" w14:textId="77777777" w:rsidR="004A3225" w:rsidRPr="003062C6" w:rsidRDefault="004A3225" w:rsidP="004A3225"/>
    <w:p w14:paraId="6D4217A4" w14:textId="77777777" w:rsidR="00925A34" w:rsidRPr="003062C6" w:rsidRDefault="00925A34" w:rsidP="004A3225">
      <w:pPr>
        <w:pStyle w:val="heading1normal"/>
        <w:numPr>
          <w:ilvl w:val="0"/>
          <w:numId w:val="8"/>
        </w:numPr>
        <w:tabs>
          <w:tab w:val="left" w:pos="567"/>
        </w:tabs>
        <w:spacing w:before="0" w:after="0"/>
        <w:ind w:firstLine="567"/>
        <w:rPr>
          <w:b/>
          <w:bCs/>
          <w:sz w:val="28"/>
          <w:szCs w:val="28"/>
        </w:rPr>
      </w:pPr>
      <w:bookmarkStart w:id="112" w:name="_ref_1-c7454bb34cd24d"/>
      <w:r w:rsidRPr="003062C6">
        <w:rPr>
          <w:b/>
          <w:bCs/>
          <w:sz w:val="28"/>
          <w:szCs w:val="28"/>
        </w:rPr>
        <w:t>Подрядчик обязуется выполнить работы в следующие сроки:</w:t>
      </w:r>
      <w:bookmarkEnd w:id="112"/>
    </w:p>
    <w:p w14:paraId="1B91E784" w14:textId="77777777" w:rsidR="00925A34" w:rsidRPr="003062C6" w:rsidRDefault="00925A34" w:rsidP="004A3225">
      <w:pPr>
        <w:tabs>
          <w:tab w:val="left" w:pos="567"/>
        </w:tabs>
        <w:spacing w:before="0" w:after="0"/>
        <w:ind w:firstLine="567"/>
        <w:rPr>
          <w:sz w:val="28"/>
          <w:szCs w:val="28"/>
        </w:rPr>
      </w:pPr>
      <w:r w:rsidRPr="003062C6">
        <w:rPr>
          <w:sz w:val="28"/>
          <w:szCs w:val="28"/>
        </w:rPr>
        <w:t xml:space="preserve">- начальный срок — </w:t>
      </w:r>
      <w:r w:rsidRPr="003062C6">
        <w:rPr>
          <w:sz w:val="28"/>
          <w:szCs w:val="28"/>
          <w:u w:val="single"/>
        </w:rPr>
        <w:t>                    </w:t>
      </w:r>
      <w:r w:rsidRPr="003062C6">
        <w:rPr>
          <w:sz w:val="28"/>
          <w:szCs w:val="28"/>
        </w:rPr>
        <w:t>;</w:t>
      </w:r>
    </w:p>
    <w:p w14:paraId="476B6D06" w14:textId="77777777" w:rsidR="00925A34" w:rsidRPr="003062C6" w:rsidRDefault="00925A34" w:rsidP="004A3225">
      <w:pPr>
        <w:tabs>
          <w:tab w:val="left" w:pos="567"/>
        </w:tabs>
        <w:spacing w:before="0" w:after="0"/>
        <w:ind w:firstLine="567"/>
        <w:rPr>
          <w:sz w:val="28"/>
          <w:szCs w:val="28"/>
        </w:rPr>
      </w:pPr>
      <w:r w:rsidRPr="003062C6">
        <w:rPr>
          <w:sz w:val="28"/>
          <w:szCs w:val="28"/>
        </w:rPr>
        <w:t xml:space="preserve">- конечный срок — </w:t>
      </w:r>
      <w:r w:rsidRPr="003062C6">
        <w:rPr>
          <w:sz w:val="28"/>
          <w:szCs w:val="28"/>
          <w:u w:val="single"/>
        </w:rPr>
        <w:t>                    </w:t>
      </w:r>
      <w:r w:rsidRPr="003062C6">
        <w:rPr>
          <w:sz w:val="28"/>
          <w:szCs w:val="28"/>
        </w:rPr>
        <w:t>.</w:t>
      </w:r>
    </w:p>
    <w:p w14:paraId="7F425040" w14:textId="77777777" w:rsidR="00D77A86" w:rsidRPr="003062C6" w:rsidRDefault="00D77A86" w:rsidP="004A3225">
      <w:pPr>
        <w:tabs>
          <w:tab w:val="left" w:pos="567"/>
        </w:tabs>
        <w:spacing w:before="0" w:after="0"/>
        <w:ind w:firstLine="567"/>
        <w:rPr>
          <w:sz w:val="28"/>
          <w:szCs w:val="28"/>
        </w:rPr>
      </w:pPr>
    </w:p>
    <w:p w14:paraId="2E0D959F" w14:textId="77777777" w:rsidR="004A3225" w:rsidRPr="003062C6" w:rsidRDefault="00925A34" w:rsidP="004A3225">
      <w:pPr>
        <w:pStyle w:val="heading1normal"/>
        <w:tabs>
          <w:tab w:val="left" w:pos="567"/>
        </w:tabs>
        <w:spacing w:before="0" w:after="0"/>
        <w:ind w:firstLine="567"/>
        <w:rPr>
          <w:b/>
          <w:bCs/>
          <w:sz w:val="28"/>
          <w:szCs w:val="28"/>
        </w:rPr>
      </w:pPr>
      <w:bookmarkStart w:id="113" w:name="_ref_1-8e928210b17443"/>
      <w:r w:rsidRPr="003062C6">
        <w:rPr>
          <w:b/>
          <w:bCs/>
          <w:sz w:val="28"/>
          <w:szCs w:val="28"/>
        </w:rPr>
        <w:t>Содержание и сроки завершения этапов работ:</w:t>
      </w:r>
      <w:bookmarkEnd w:id="1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3822"/>
        <w:gridCol w:w="1210"/>
        <w:gridCol w:w="1213"/>
        <w:gridCol w:w="1534"/>
      </w:tblGrid>
      <w:tr w:rsidR="007D7E68" w:rsidRPr="003062C6" w14:paraId="0D9640B9" w14:textId="77777777" w:rsidTr="002D4CC1">
        <w:tc>
          <w:tcPr>
            <w:tcW w:w="522" w:type="pct"/>
          </w:tcPr>
          <w:p w14:paraId="5A31BDAA"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Номер этапа</w:t>
            </w:r>
          </w:p>
        </w:tc>
        <w:tc>
          <w:tcPr>
            <w:tcW w:w="2157" w:type="pct"/>
          </w:tcPr>
          <w:p w14:paraId="414618D8"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Содержание (вид) работ</w:t>
            </w:r>
          </w:p>
        </w:tc>
        <w:tc>
          <w:tcPr>
            <w:tcW w:w="759" w:type="pct"/>
          </w:tcPr>
          <w:p w14:paraId="3933FA80" w14:textId="77777777" w:rsidR="00925A34" w:rsidRPr="003062C6" w:rsidRDefault="00925A34" w:rsidP="00634D7C">
            <w:pPr>
              <w:pStyle w:val="Normalunindented"/>
              <w:keepNext/>
              <w:spacing w:before="0" w:after="0"/>
              <w:jc w:val="center"/>
              <w:rPr>
                <w:sz w:val="28"/>
                <w:szCs w:val="28"/>
                <w:lang w:bidi="ru-RU"/>
              </w:rPr>
            </w:pPr>
            <w:r w:rsidRPr="003062C6">
              <w:rPr>
                <w:sz w:val="28"/>
                <w:szCs w:val="28"/>
                <w:lang w:bidi="ru-RU"/>
              </w:rPr>
              <w:t>Объем</w:t>
            </w:r>
          </w:p>
        </w:tc>
        <w:tc>
          <w:tcPr>
            <w:tcW w:w="760" w:type="pct"/>
          </w:tcPr>
          <w:p w14:paraId="1A1DC6C9" w14:textId="77777777" w:rsidR="00925A34" w:rsidRPr="003062C6" w:rsidRDefault="00925A34" w:rsidP="00634D7C">
            <w:pPr>
              <w:pStyle w:val="Normalunindented"/>
              <w:keepNext/>
              <w:spacing w:before="0" w:after="0"/>
              <w:jc w:val="center"/>
              <w:rPr>
                <w:sz w:val="28"/>
                <w:szCs w:val="28"/>
                <w:lang w:bidi="ru-RU"/>
              </w:rPr>
            </w:pPr>
            <w:r w:rsidRPr="003062C6">
              <w:rPr>
                <w:sz w:val="28"/>
                <w:szCs w:val="28"/>
                <w:lang w:bidi="ru-RU"/>
              </w:rPr>
              <w:t>Начало</w:t>
            </w:r>
            <w:r w:rsidR="00634D7C" w:rsidRPr="003062C6">
              <w:rPr>
                <w:sz w:val="28"/>
                <w:szCs w:val="28"/>
                <w:lang w:bidi="ru-RU"/>
              </w:rPr>
              <w:t xml:space="preserve"> </w:t>
            </w:r>
            <w:r w:rsidRPr="003062C6">
              <w:rPr>
                <w:sz w:val="28"/>
                <w:szCs w:val="28"/>
                <w:lang w:bidi="ru-RU"/>
              </w:rPr>
              <w:t>работ</w:t>
            </w:r>
          </w:p>
        </w:tc>
        <w:tc>
          <w:tcPr>
            <w:tcW w:w="801" w:type="pct"/>
          </w:tcPr>
          <w:p w14:paraId="035FCF09" w14:textId="77777777" w:rsidR="00925A34" w:rsidRPr="003062C6" w:rsidRDefault="00925A34" w:rsidP="00634D7C">
            <w:pPr>
              <w:pStyle w:val="Normalunindented"/>
              <w:keepNext/>
              <w:spacing w:before="0" w:after="0"/>
              <w:jc w:val="center"/>
              <w:rPr>
                <w:sz w:val="28"/>
                <w:szCs w:val="28"/>
                <w:lang w:bidi="ru-RU"/>
              </w:rPr>
            </w:pPr>
            <w:r w:rsidRPr="003062C6">
              <w:rPr>
                <w:sz w:val="28"/>
                <w:szCs w:val="28"/>
                <w:lang w:bidi="ru-RU"/>
              </w:rPr>
              <w:t>Окончание</w:t>
            </w:r>
            <w:r w:rsidR="00634D7C" w:rsidRPr="003062C6">
              <w:rPr>
                <w:sz w:val="28"/>
                <w:szCs w:val="28"/>
                <w:lang w:bidi="ru-RU"/>
              </w:rPr>
              <w:t xml:space="preserve"> </w:t>
            </w:r>
            <w:r w:rsidRPr="003062C6">
              <w:rPr>
                <w:sz w:val="28"/>
                <w:szCs w:val="28"/>
                <w:lang w:bidi="ru-RU"/>
              </w:rPr>
              <w:t>работ</w:t>
            </w:r>
          </w:p>
        </w:tc>
      </w:tr>
      <w:tr w:rsidR="007D7E68" w:rsidRPr="003062C6" w14:paraId="259333E8" w14:textId="77777777" w:rsidTr="002D4CC1">
        <w:tc>
          <w:tcPr>
            <w:tcW w:w="522" w:type="pct"/>
            <w:vMerge w:val="restart"/>
          </w:tcPr>
          <w:p w14:paraId="583DB260"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1</w:t>
            </w:r>
          </w:p>
        </w:tc>
        <w:tc>
          <w:tcPr>
            <w:tcW w:w="2157" w:type="pct"/>
          </w:tcPr>
          <w:p w14:paraId="51F0FD6B"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1.1.</w:t>
            </w:r>
          </w:p>
        </w:tc>
        <w:tc>
          <w:tcPr>
            <w:tcW w:w="759" w:type="pct"/>
          </w:tcPr>
          <w:p w14:paraId="2536C4F8"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760" w:type="pct"/>
          </w:tcPr>
          <w:p w14:paraId="412F226E"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801" w:type="pct"/>
          </w:tcPr>
          <w:p w14:paraId="4848A29D"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r>
      <w:tr w:rsidR="007D7E68" w:rsidRPr="003062C6" w14:paraId="56E5B992" w14:textId="77777777" w:rsidTr="002D4CC1">
        <w:tc>
          <w:tcPr>
            <w:tcW w:w="522" w:type="pct"/>
            <w:vMerge/>
          </w:tcPr>
          <w:p w14:paraId="1B3B2114" w14:textId="77777777" w:rsidR="00925A34" w:rsidRPr="003062C6" w:rsidRDefault="00925A34" w:rsidP="00190F5C">
            <w:pPr>
              <w:spacing w:before="0" w:after="0"/>
              <w:ind w:firstLine="567"/>
              <w:rPr>
                <w:sz w:val="28"/>
                <w:szCs w:val="28"/>
                <w:lang w:bidi="ru-RU"/>
              </w:rPr>
            </w:pPr>
          </w:p>
        </w:tc>
        <w:tc>
          <w:tcPr>
            <w:tcW w:w="2157" w:type="pct"/>
          </w:tcPr>
          <w:p w14:paraId="4670AEEB"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1.2.</w:t>
            </w:r>
          </w:p>
        </w:tc>
        <w:tc>
          <w:tcPr>
            <w:tcW w:w="759" w:type="pct"/>
          </w:tcPr>
          <w:p w14:paraId="6BF33F1E"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760" w:type="pct"/>
          </w:tcPr>
          <w:p w14:paraId="6DC94241"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801" w:type="pct"/>
          </w:tcPr>
          <w:p w14:paraId="5CFFA83B"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r>
      <w:tr w:rsidR="007D7E68" w:rsidRPr="003062C6" w14:paraId="447C00D9" w14:textId="77777777" w:rsidTr="002D4CC1">
        <w:tc>
          <w:tcPr>
            <w:tcW w:w="522" w:type="pct"/>
            <w:vMerge/>
          </w:tcPr>
          <w:p w14:paraId="460D0396" w14:textId="77777777" w:rsidR="00925A34" w:rsidRPr="003062C6" w:rsidRDefault="00925A34" w:rsidP="00190F5C">
            <w:pPr>
              <w:spacing w:before="0" w:after="0"/>
              <w:ind w:firstLine="567"/>
              <w:rPr>
                <w:sz w:val="28"/>
                <w:szCs w:val="28"/>
                <w:lang w:bidi="ru-RU"/>
              </w:rPr>
            </w:pPr>
          </w:p>
        </w:tc>
        <w:tc>
          <w:tcPr>
            <w:tcW w:w="2157" w:type="pct"/>
          </w:tcPr>
          <w:p w14:paraId="7C4F5A65"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1.3.</w:t>
            </w:r>
          </w:p>
        </w:tc>
        <w:tc>
          <w:tcPr>
            <w:tcW w:w="759" w:type="pct"/>
          </w:tcPr>
          <w:p w14:paraId="0B4BCAC8"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760" w:type="pct"/>
          </w:tcPr>
          <w:p w14:paraId="75AF1852"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801" w:type="pct"/>
          </w:tcPr>
          <w:p w14:paraId="5944EE6F"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r>
      <w:tr w:rsidR="007D7E68" w:rsidRPr="003062C6" w14:paraId="18D52E2A" w14:textId="77777777" w:rsidTr="002D4CC1">
        <w:tc>
          <w:tcPr>
            <w:tcW w:w="4199" w:type="pct"/>
            <w:gridSpan w:val="4"/>
          </w:tcPr>
          <w:p w14:paraId="64396D94"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Окончание работ по этапу № 1</w:t>
            </w:r>
          </w:p>
        </w:tc>
        <w:tc>
          <w:tcPr>
            <w:tcW w:w="801" w:type="pct"/>
          </w:tcPr>
          <w:p w14:paraId="0A2DC46D"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r>
      <w:tr w:rsidR="007D7E68" w:rsidRPr="003062C6" w14:paraId="7A497A40" w14:textId="77777777" w:rsidTr="002D4CC1">
        <w:tc>
          <w:tcPr>
            <w:tcW w:w="522" w:type="pct"/>
            <w:vMerge w:val="restart"/>
          </w:tcPr>
          <w:p w14:paraId="4558CD4F"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2157" w:type="pct"/>
          </w:tcPr>
          <w:p w14:paraId="7AC9378C"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759" w:type="pct"/>
          </w:tcPr>
          <w:p w14:paraId="1464ECA0"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760" w:type="pct"/>
          </w:tcPr>
          <w:p w14:paraId="7ED665DA"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801" w:type="pct"/>
          </w:tcPr>
          <w:p w14:paraId="020E5116"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r>
      <w:tr w:rsidR="007D7E68" w:rsidRPr="003062C6" w14:paraId="3331AA50" w14:textId="77777777" w:rsidTr="002D4CC1">
        <w:tc>
          <w:tcPr>
            <w:tcW w:w="522" w:type="pct"/>
            <w:vMerge/>
          </w:tcPr>
          <w:p w14:paraId="6FE3F178" w14:textId="77777777" w:rsidR="00925A34" w:rsidRPr="003062C6" w:rsidRDefault="00925A34" w:rsidP="00190F5C">
            <w:pPr>
              <w:spacing w:before="0" w:after="0"/>
              <w:ind w:firstLine="567"/>
              <w:rPr>
                <w:sz w:val="28"/>
                <w:szCs w:val="28"/>
                <w:lang w:bidi="ru-RU"/>
              </w:rPr>
            </w:pPr>
          </w:p>
        </w:tc>
        <w:tc>
          <w:tcPr>
            <w:tcW w:w="2157" w:type="pct"/>
          </w:tcPr>
          <w:p w14:paraId="16B3820E"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759" w:type="pct"/>
          </w:tcPr>
          <w:p w14:paraId="7F91177E"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760" w:type="pct"/>
          </w:tcPr>
          <w:p w14:paraId="7C3F36C1"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801" w:type="pct"/>
          </w:tcPr>
          <w:p w14:paraId="20247F3A"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r>
      <w:tr w:rsidR="007D7E68" w:rsidRPr="003062C6" w14:paraId="7B234C95" w14:textId="77777777" w:rsidTr="002D4CC1">
        <w:tc>
          <w:tcPr>
            <w:tcW w:w="522" w:type="pct"/>
            <w:vMerge/>
          </w:tcPr>
          <w:p w14:paraId="135F9B87" w14:textId="77777777" w:rsidR="00925A34" w:rsidRPr="003062C6" w:rsidRDefault="00925A34" w:rsidP="00190F5C">
            <w:pPr>
              <w:spacing w:before="0" w:after="0"/>
              <w:ind w:firstLine="567"/>
              <w:rPr>
                <w:sz w:val="28"/>
                <w:szCs w:val="28"/>
                <w:lang w:bidi="ru-RU"/>
              </w:rPr>
            </w:pPr>
          </w:p>
        </w:tc>
        <w:tc>
          <w:tcPr>
            <w:tcW w:w="2157" w:type="pct"/>
          </w:tcPr>
          <w:p w14:paraId="55DE4310"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759" w:type="pct"/>
          </w:tcPr>
          <w:p w14:paraId="4ABF9F6B"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760" w:type="pct"/>
          </w:tcPr>
          <w:p w14:paraId="3453A736"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801" w:type="pct"/>
          </w:tcPr>
          <w:p w14:paraId="08428635"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r>
      <w:tr w:rsidR="007D7E68" w:rsidRPr="003062C6" w14:paraId="3C2F40A0" w14:textId="77777777" w:rsidTr="002D4CC1">
        <w:tc>
          <w:tcPr>
            <w:tcW w:w="4199" w:type="pct"/>
            <w:gridSpan w:val="4"/>
          </w:tcPr>
          <w:p w14:paraId="143DEC37" w14:textId="77777777" w:rsidR="00925A34" w:rsidRPr="003062C6" w:rsidRDefault="00925A34" w:rsidP="004A3225">
            <w:pPr>
              <w:pStyle w:val="Normalunindented"/>
              <w:keepNext/>
              <w:spacing w:line="360" w:lineRule="auto"/>
              <w:ind w:firstLine="567"/>
              <w:rPr>
                <w:sz w:val="28"/>
                <w:szCs w:val="28"/>
                <w:lang w:bidi="ru-RU"/>
              </w:rPr>
            </w:pPr>
            <w:r w:rsidRPr="003062C6">
              <w:rPr>
                <w:sz w:val="28"/>
                <w:szCs w:val="28"/>
                <w:lang w:bidi="ru-RU"/>
              </w:rPr>
              <w:t xml:space="preserve">Окончание работ по этапу № </w:t>
            </w:r>
            <w:r w:rsidRPr="003062C6">
              <w:rPr>
                <w:sz w:val="28"/>
                <w:szCs w:val="28"/>
                <w:u w:val="single"/>
                <w:lang w:bidi="ru-RU"/>
              </w:rPr>
              <w:t>       </w:t>
            </w:r>
          </w:p>
        </w:tc>
        <w:tc>
          <w:tcPr>
            <w:tcW w:w="801" w:type="pct"/>
          </w:tcPr>
          <w:p w14:paraId="269BA5AA" w14:textId="77777777" w:rsidR="00925A34" w:rsidRPr="003062C6" w:rsidRDefault="00925A34" w:rsidP="004A3225">
            <w:pPr>
              <w:pStyle w:val="Normalunindented"/>
              <w:keepNext/>
              <w:spacing w:line="360" w:lineRule="auto"/>
              <w:ind w:firstLine="567"/>
              <w:rPr>
                <w:sz w:val="28"/>
                <w:szCs w:val="28"/>
                <w:lang w:bidi="ru-RU"/>
              </w:rPr>
            </w:pPr>
            <w:r w:rsidRPr="003062C6">
              <w:rPr>
                <w:sz w:val="28"/>
                <w:szCs w:val="28"/>
                <w:lang w:bidi="ru-RU"/>
              </w:rPr>
              <w:t> </w:t>
            </w:r>
          </w:p>
        </w:tc>
      </w:tr>
    </w:tbl>
    <w:p w14:paraId="7BCF1A1B" w14:textId="77777777" w:rsidR="00925A34" w:rsidRPr="003062C6" w:rsidRDefault="00925A34" w:rsidP="004A3225">
      <w:pPr>
        <w:pStyle w:val="heading1normal"/>
        <w:spacing w:line="360" w:lineRule="auto"/>
        <w:ind w:firstLine="567"/>
        <w:rPr>
          <w:b/>
          <w:bCs/>
          <w:sz w:val="28"/>
          <w:szCs w:val="28"/>
        </w:rPr>
      </w:pPr>
      <w:bookmarkStart w:id="114" w:name="_ref_1-a7454da4a9e64e"/>
      <w:r w:rsidRPr="003062C6">
        <w:rPr>
          <w:b/>
          <w:bCs/>
          <w:sz w:val="28"/>
          <w:szCs w:val="28"/>
        </w:rPr>
        <w:t>Адреса и реквизиты сторон:</w:t>
      </w:r>
      <w:bookmarkEnd w:id="114"/>
    </w:p>
    <w:tbl>
      <w:tblPr>
        <w:tblW w:w="5000" w:type="pct"/>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634D7C" w:rsidRPr="003062C6" w14:paraId="1FD8480E" w14:textId="77777777" w:rsidTr="002D4CC1">
        <w:trPr>
          <w:tblCellSpacing w:w="11" w:type="dxa"/>
        </w:trPr>
        <w:tc>
          <w:tcPr>
            <w:tcW w:w="2500" w:type="pct"/>
          </w:tcPr>
          <w:p w14:paraId="532971CC" w14:textId="77777777" w:rsidR="00634D7C" w:rsidRPr="003062C6" w:rsidRDefault="00634D7C" w:rsidP="007D6A75">
            <w:pPr>
              <w:pStyle w:val="Normalunindented"/>
              <w:keepNext/>
              <w:spacing w:before="0" w:after="0"/>
              <w:jc w:val="center"/>
              <w:rPr>
                <w:b/>
                <w:bCs/>
                <w:sz w:val="28"/>
                <w:szCs w:val="28"/>
                <w:lang w:bidi="ru-RU"/>
              </w:rPr>
            </w:pPr>
            <w:bookmarkStart w:id="115" w:name="_docEnd_3"/>
            <w:bookmarkEnd w:id="115"/>
            <w:r w:rsidRPr="003062C6">
              <w:rPr>
                <w:b/>
                <w:bCs/>
                <w:sz w:val="28"/>
                <w:szCs w:val="28"/>
                <w:lang w:bidi="ru-RU"/>
              </w:rPr>
              <w:t>Заказчик</w:t>
            </w:r>
          </w:p>
        </w:tc>
        <w:tc>
          <w:tcPr>
            <w:tcW w:w="2500" w:type="pct"/>
          </w:tcPr>
          <w:p w14:paraId="77FF7FD7" w14:textId="77777777" w:rsidR="00634D7C" w:rsidRPr="003062C6" w:rsidRDefault="00634D7C" w:rsidP="007D6A75">
            <w:pPr>
              <w:pStyle w:val="Normalunindented"/>
              <w:keepNext/>
              <w:spacing w:before="0" w:after="0"/>
              <w:jc w:val="center"/>
              <w:rPr>
                <w:b/>
                <w:bCs/>
                <w:sz w:val="28"/>
                <w:szCs w:val="28"/>
                <w:lang w:bidi="ru-RU"/>
              </w:rPr>
            </w:pPr>
            <w:r w:rsidRPr="003062C6">
              <w:rPr>
                <w:b/>
                <w:bCs/>
                <w:sz w:val="28"/>
                <w:szCs w:val="28"/>
                <w:lang w:bidi="ru-RU"/>
              </w:rPr>
              <w:t>Подрядчик</w:t>
            </w:r>
          </w:p>
        </w:tc>
      </w:tr>
      <w:tr w:rsidR="00634D7C" w:rsidRPr="003062C6" w14:paraId="7FCA0BCF" w14:textId="77777777" w:rsidTr="002D4CC1">
        <w:trPr>
          <w:tblCellSpacing w:w="11" w:type="dxa"/>
        </w:trPr>
        <w:tc>
          <w:tcPr>
            <w:tcW w:w="2500" w:type="pct"/>
          </w:tcPr>
          <w:p w14:paraId="4750F8C2" w14:textId="77777777" w:rsidR="00634D7C" w:rsidRPr="003062C6" w:rsidRDefault="00634D7C" w:rsidP="007D6A75">
            <w:pPr>
              <w:pStyle w:val="Normalunindented"/>
              <w:keepNext/>
              <w:spacing w:before="0" w:after="0"/>
              <w:jc w:val="center"/>
              <w:rPr>
                <w:sz w:val="28"/>
                <w:szCs w:val="28"/>
                <w:lang w:bidi="ru-RU"/>
              </w:rPr>
            </w:pPr>
            <w:r w:rsidRPr="003062C6">
              <w:rPr>
                <w:sz w:val="28"/>
                <w:szCs w:val="28"/>
                <w:lang w:bidi="ru-RU"/>
              </w:rPr>
              <w:t>Наименование:</w:t>
            </w:r>
          </w:p>
        </w:tc>
        <w:tc>
          <w:tcPr>
            <w:tcW w:w="2500" w:type="pct"/>
          </w:tcPr>
          <w:p w14:paraId="086402BF" w14:textId="77777777" w:rsidR="00634D7C" w:rsidRPr="003062C6" w:rsidRDefault="00634D7C" w:rsidP="007D6A75">
            <w:pPr>
              <w:pStyle w:val="Normalunindented"/>
              <w:keepNext/>
              <w:spacing w:before="0" w:after="0"/>
              <w:jc w:val="center"/>
              <w:rPr>
                <w:sz w:val="28"/>
                <w:szCs w:val="28"/>
                <w:lang w:bidi="ru-RU"/>
              </w:rPr>
            </w:pPr>
            <w:r w:rsidRPr="003062C6">
              <w:rPr>
                <w:sz w:val="28"/>
                <w:szCs w:val="28"/>
                <w:lang w:bidi="ru-RU"/>
              </w:rPr>
              <w:t>Наименование:</w:t>
            </w:r>
          </w:p>
        </w:tc>
      </w:tr>
      <w:tr w:rsidR="00634D7C" w:rsidRPr="003062C6" w14:paraId="7726C113" w14:textId="77777777" w:rsidTr="002D4CC1">
        <w:trPr>
          <w:tblCellSpacing w:w="11" w:type="dxa"/>
        </w:trPr>
        <w:tc>
          <w:tcPr>
            <w:tcW w:w="2500" w:type="pct"/>
          </w:tcPr>
          <w:p w14:paraId="05340DC5" w14:textId="77777777" w:rsidR="00634D7C" w:rsidRPr="003062C6" w:rsidRDefault="00634D7C" w:rsidP="007D6A75">
            <w:pPr>
              <w:pStyle w:val="Normalunindented"/>
              <w:keepNext/>
              <w:spacing w:before="0" w:after="0"/>
              <w:jc w:val="center"/>
              <w:rPr>
                <w:sz w:val="24"/>
                <w:szCs w:val="24"/>
                <w:lang w:bidi="ru-RU"/>
              </w:rPr>
            </w:pPr>
            <w:r w:rsidRPr="003062C6">
              <w:rPr>
                <w:sz w:val="24"/>
                <w:szCs w:val="24"/>
                <w:lang w:bidi="ru-RU"/>
              </w:rPr>
              <w:t>От имени Заказчика:</w:t>
            </w:r>
            <w:r w:rsidRPr="003062C6">
              <w:rPr>
                <w:sz w:val="24"/>
                <w:szCs w:val="24"/>
                <w:lang w:bidi="ru-RU"/>
              </w:rPr>
              <w:br/>
              <w:t>представитель по доверенности</w:t>
            </w:r>
          </w:p>
        </w:tc>
        <w:tc>
          <w:tcPr>
            <w:tcW w:w="2500" w:type="pct"/>
          </w:tcPr>
          <w:p w14:paraId="390104ED" w14:textId="77777777" w:rsidR="00634D7C" w:rsidRPr="003062C6" w:rsidRDefault="00634D7C" w:rsidP="007D6A75">
            <w:pPr>
              <w:pStyle w:val="Normalunindented"/>
              <w:keepNext/>
              <w:spacing w:before="0" w:after="0"/>
              <w:jc w:val="center"/>
              <w:rPr>
                <w:sz w:val="24"/>
                <w:szCs w:val="24"/>
                <w:lang w:bidi="ru-RU"/>
              </w:rPr>
            </w:pPr>
            <w:r w:rsidRPr="003062C6">
              <w:rPr>
                <w:sz w:val="24"/>
                <w:szCs w:val="24"/>
                <w:lang w:bidi="ru-RU"/>
              </w:rPr>
              <w:t>От имени Подрядчика:</w:t>
            </w:r>
            <w:r w:rsidRPr="003062C6">
              <w:rPr>
                <w:sz w:val="24"/>
                <w:szCs w:val="24"/>
                <w:lang w:bidi="ru-RU"/>
              </w:rPr>
              <w:br/>
            </w:r>
            <w:r w:rsidRPr="003062C6">
              <w:rPr>
                <w:sz w:val="24"/>
                <w:szCs w:val="24"/>
                <w:u w:val="single"/>
                <w:lang w:bidi="ru-RU"/>
              </w:rPr>
              <w:t>    (должность)</w:t>
            </w:r>
          </w:p>
        </w:tc>
      </w:tr>
      <w:tr w:rsidR="00634D7C" w:rsidRPr="003062C6" w14:paraId="60B33789" w14:textId="77777777" w:rsidTr="002D4CC1">
        <w:trPr>
          <w:tblCellSpacing w:w="11" w:type="dxa"/>
        </w:trPr>
        <w:tc>
          <w:tcPr>
            <w:tcW w:w="2500" w:type="pct"/>
          </w:tcPr>
          <w:p w14:paraId="24C9F2F6" w14:textId="77777777" w:rsidR="00634D7C" w:rsidRPr="003062C6" w:rsidRDefault="00634D7C" w:rsidP="007D6A75">
            <w:pPr>
              <w:pStyle w:val="Normalunindented"/>
              <w:keepNext/>
              <w:spacing w:before="0" w:after="0"/>
              <w:jc w:val="center"/>
              <w:rPr>
                <w:sz w:val="24"/>
                <w:szCs w:val="24"/>
                <w:lang w:bidi="ru-RU"/>
              </w:rPr>
            </w:pPr>
            <w:r w:rsidRPr="003062C6">
              <w:rPr>
                <w:sz w:val="24"/>
                <w:szCs w:val="24"/>
                <w:lang w:bidi="ru-RU"/>
              </w:rPr>
              <w:br/>
            </w:r>
            <w:r w:rsidRPr="003062C6">
              <w:rPr>
                <w:sz w:val="24"/>
                <w:szCs w:val="24"/>
                <w:u w:val="single"/>
                <w:lang w:bidi="ru-RU"/>
              </w:rPr>
              <w:t>                         </w:t>
            </w:r>
            <w:r w:rsidRPr="003062C6">
              <w:rPr>
                <w:sz w:val="24"/>
                <w:szCs w:val="24"/>
                <w:lang w:bidi="ru-RU"/>
              </w:rPr>
              <w:t>/</w:t>
            </w:r>
            <w:r w:rsidRPr="003062C6">
              <w:rPr>
                <w:sz w:val="24"/>
                <w:szCs w:val="24"/>
                <w:u w:val="single"/>
                <w:lang w:bidi="ru-RU"/>
              </w:rPr>
              <w:t>      (Ф.И.О.)        </w:t>
            </w:r>
            <w:r w:rsidRPr="003062C6">
              <w:rPr>
                <w:sz w:val="24"/>
                <w:szCs w:val="24"/>
                <w:lang w:bidi="ru-RU"/>
              </w:rPr>
              <w:t>/</w:t>
            </w:r>
          </w:p>
        </w:tc>
        <w:tc>
          <w:tcPr>
            <w:tcW w:w="2500" w:type="pct"/>
          </w:tcPr>
          <w:p w14:paraId="727A80FC" w14:textId="77777777" w:rsidR="00634D7C" w:rsidRPr="003062C6" w:rsidRDefault="00634D7C" w:rsidP="007D6A75">
            <w:pPr>
              <w:pStyle w:val="Normalunindented"/>
              <w:keepNext/>
              <w:spacing w:before="0" w:after="0"/>
              <w:jc w:val="center"/>
              <w:rPr>
                <w:sz w:val="24"/>
                <w:szCs w:val="24"/>
                <w:lang w:bidi="ru-RU"/>
              </w:rPr>
            </w:pPr>
            <w:r w:rsidRPr="003062C6">
              <w:rPr>
                <w:sz w:val="24"/>
                <w:szCs w:val="24"/>
                <w:lang w:bidi="ru-RU"/>
              </w:rPr>
              <w:br/>
            </w:r>
            <w:r w:rsidRPr="003062C6">
              <w:rPr>
                <w:sz w:val="24"/>
                <w:szCs w:val="24"/>
                <w:u w:val="single"/>
                <w:lang w:bidi="ru-RU"/>
              </w:rPr>
              <w:t>                          </w:t>
            </w:r>
            <w:r w:rsidRPr="003062C6">
              <w:rPr>
                <w:sz w:val="24"/>
                <w:szCs w:val="24"/>
                <w:lang w:bidi="ru-RU"/>
              </w:rPr>
              <w:t>/</w:t>
            </w:r>
            <w:r w:rsidRPr="003062C6">
              <w:rPr>
                <w:sz w:val="24"/>
                <w:szCs w:val="24"/>
                <w:u w:val="single"/>
                <w:lang w:bidi="ru-RU"/>
              </w:rPr>
              <w:t>      (Ф.И.О.)        </w:t>
            </w:r>
            <w:r w:rsidRPr="003062C6">
              <w:rPr>
                <w:sz w:val="24"/>
                <w:szCs w:val="24"/>
                <w:lang w:bidi="ru-RU"/>
              </w:rPr>
              <w:t>/</w:t>
            </w:r>
            <w:r w:rsidRPr="003062C6">
              <w:rPr>
                <w:sz w:val="24"/>
                <w:szCs w:val="24"/>
                <w:lang w:bidi="ru-RU"/>
              </w:rPr>
              <w:br/>
            </w:r>
          </w:p>
        </w:tc>
      </w:tr>
      <w:tr w:rsidR="00634D7C" w:rsidRPr="003062C6" w14:paraId="04447D4E" w14:textId="77777777" w:rsidTr="002D4CC1">
        <w:trPr>
          <w:tblCellSpacing w:w="11" w:type="dxa"/>
        </w:trPr>
        <w:tc>
          <w:tcPr>
            <w:tcW w:w="2500" w:type="pct"/>
          </w:tcPr>
          <w:p w14:paraId="56666380" w14:textId="77777777" w:rsidR="00634D7C" w:rsidRPr="003062C6" w:rsidRDefault="00634D7C" w:rsidP="007D6A75">
            <w:pPr>
              <w:pStyle w:val="Normalunindented"/>
              <w:keepNext/>
              <w:spacing w:before="0" w:after="0"/>
              <w:jc w:val="center"/>
              <w:rPr>
                <w:sz w:val="24"/>
                <w:szCs w:val="24"/>
                <w:lang w:bidi="ru-RU"/>
              </w:rPr>
            </w:pPr>
            <w:r w:rsidRPr="003062C6">
              <w:rPr>
                <w:sz w:val="24"/>
                <w:szCs w:val="24"/>
                <w:lang w:bidi="ru-RU"/>
              </w:rPr>
              <w:t>М.П. (при наличии)</w:t>
            </w:r>
          </w:p>
        </w:tc>
        <w:tc>
          <w:tcPr>
            <w:tcW w:w="2500" w:type="pct"/>
          </w:tcPr>
          <w:p w14:paraId="31041272" w14:textId="77777777" w:rsidR="00634D7C" w:rsidRPr="003062C6" w:rsidRDefault="00634D7C" w:rsidP="007D6A75">
            <w:pPr>
              <w:pStyle w:val="Normalunindented"/>
              <w:keepNext/>
              <w:spacing w:before="0" w:after="0"/>
              <w:jc w:val="center"/>
              <w:rPr>
                <w:sz w:val="24"/>
                <w:szCs w:val="24"/>
                <w:lang w:bidi="ru-RU"/>
              </w:rPr>
            </w:pPr>
            <w:r w:rsidRPr="003062C6">
              <w:rPr>
                <w:sz w:val="24"/>
                <w:szCs w:val="24"/>
                <w:lang w:bidi="ru-RU"/>
              </w:rPr>
              <w:t>М.П. (при наличии)</w:t>
            </w:r>
          </w:p>
        </w:tc>
      </w:tr>
    </w:tbl>
    <w:p w14:paraId="5287BD4D" w14:textId="77777777" w:rsidR="00925A34" w:rsidRPr="003062C6" w:rsidRDefault="00925A34" w:rsidP="00190F5C">
      <w:pPr>
        <w:spacing w:before="0" w:after="0"/>
        <w:ind w:firstLine="567"/>
        <w:rPr>
          <w:sz w:val="28"/>
          <w:szCs w:val="28"/>
        </w:rPr>
        <w:sectPr w:rsidR="00925A34" w:rsidRPr="003062C6">
          <w:headerReference w:type="default" r:id="rId13"/>
          <w:footerReference w:type="default" r:id="rId14"/>
          <w:headerReference w:type="first" r:id="rId15"/>
          <w:footerReference w:type="first" r:id="rId16"/>
          <w:footnotePr>
            <w:numRestart w:val="eachSect"/>
          </w:footnotePr>
          <w:pgSz w:w="11907" w:h="16839" w:code="9"/>
          <w:pgMar w:top="1134" w:right="850" w:bottom="1134" w:left="1701" w:header="720" w:footer="720" w:gutter="0"/>
          <w:pgNumType w:start="1"/>
          <w:cols w:space="720"/>
          <w:titlePg/>
        </w:sectPr>
      </w:pPr>
    </w:p>
    <w:p w14:paraId="3C761401" w14:textId="77777777" w:rsidR="00416DF7" w:rsidRPr="003062C6" w:rsidRDefault="00925A34" w:rsidP="00416DF7">
      <w:pPr>
        <w:keepNext/>
        <w:keepLines/>
        <w:spacing w:before="0" w:after="0" w:line="240" w:lineRule="auto"/>
        <w:ind w:firstLine="567"/>
        <w:jc w:val="right"/>
        <w:rPr>
          <w:i/>
          <w:iCs/>
          <w:sz w:val="28"/>
          <w:szCs w:val="28"/>
        </w:rPr>
      </w:pPr>
      <w:r w:rsidRPr="003062C6">
        <w:rPr>
          <w:i/>
          <w:iCs/>
          <w:sz w:val="28"/>
          <w:szCs w:val="28"/>
        </w:rPr>
        <w:t xml:space="preserve">Приложение № </w:t>
      </w:r>
      <w:r w:rsidRPr="003062C6">
        <w:rPr>
          <w:i/>
          <w:iCs/>
          <w:sz w:val="28"/>
          <w:szCs w:val="28"/>
        </w:rPr>
        <w:fldChar w:fldCharType="begin" w:fldLock="1"/>
      </w:r>
      <w:r w:rsidRPr="003062C6">
        <w:rPr>
          <w:i/>
          <w:iCs/>
          <w:sz w:val="28"/>
          <w:szCs w:val="28"/>
        </w:rPr>
        <w:instrText xml:space="preserve"> REF _ref_1-a99c08c3780647 \h \n \! </w:instrText>
      </w:r>
      <w:r w:rsidRPr="003062C6">
        <w:rPr>
          <w:i/>
          <w:iCs/>
          <w:sz w:val="28"/>
          <w:szCs w:val="28"/>
        </w:rPr>
      </w:r>
      <w:r w:rsidR="00AB6854" w:rsidRPr="003062C6">
        <w:rPr>
          <w:i/>
          <w:iCs/>
          <w:sz w:val="28"/>
          <w:szCs w:val="28"/>
        </w:rPr>
        <w:instrText xml:space="preserve"> \* MERGEFORMAT </w:instrText>
      </w:r>
      <w:r w:rsidRPr="003062C6">
        <w:rPr>
          <w:i/>
          <w:iCs/>
          <w:sz w:val="28"/>
          <w:szCs w:val="28"/>
        </w:rPr>
        <w:fldChar w:fldCharType="separate"/>
      </w:r>
      <w:r w:rsidRPr="003062C6">
        <w:rPr>
          <w:i/>
          <w:iCs/>
          <w:sz w:val="28"/>
          <w:szCs w:val="28"/>
        </w:rPr>
        <w:t>3</w:t>
      </w:r>
      <w:r w:rsidRPr="003062C6">
        <w:rPr>
          <w:i/>
          <w:iCs/>
          <w:sz w:val="28"/>
          <w:szCs w:val="28"/>
        </w:rPr>
        <w:fldChar w:fldCharType="end"/>
      </w:r>
      <w:r w:rsidRPr="003062C6">
        <w:rPr>
          <w:i/>
          <w:iCs/>
          <w:sz w:val="28"/>
          <w:szCs w:val="28"/>
        </w:rPr>
        <w:br/>
      </w:r>
      <w:r w:rsidR="00416DF7" w:rsidRPr="003062C6">
        <w:rPr>
          <w:i/>
          <w:iCs/>
          <w:sz w:val="28"/>
          <w:szCs w:val="28"/>
        </w:rPr>
        <w:t xml:space="preserve">к договору подряда </w:t>
      </w:r>
    </w:p>
    <w:p w14:paraId="18EA4CD2" w14:textId="77777777" w:rsidR="00416DF7" w:rsidRPr="003062C6" w:rsidRDefault="00416DF7" w:rsidP="00416DF7">
      <w:pPr>
        <w:keepNext/>
        <w:keepLines/>
        <w:spacing w:before="0" w:after="0" w:line="240" w:lineRule="auto"/>
        <w:ind w:firstLine="567"/>
        <w:jc w:val="right"/>
        <w:rPr>
          <w:i/>
          <w:iCs/>
          <w:sz w:val="28"/>
          <w:szCs w:val="28"/>
        </w:rPr>
      </w:pPr>
      <w:r w:rsidRPr="003062C6">
        <w:rPr>
          <w:i/>
          <w:iCs/>
          <w:sz w:val="28"/>
          <w:szCs w:val="28"/>
        </w:rPr>
        <w:t xml:space="preserve">                                                        №________________ </w:t>
      </w:r>
      <w:r w:rsidRPr="003062C6">
        <w:rPr>
          <w:i/>
          <w:iCs/>
          <w:sz w:val="28"/>
          <w:szCs w:val="28"/>
        </w:rPr>
        <w:br/>
        <w:t>от "</w:t>
      </w:r>
      <w:r w:rsidRPr="003062C6">
        <w:rPr>
          <w:i/>
          <w:iCs/>
          <w:sz w:val="28"/>
          <w:szCs w:val="28"/>
          <w:u w:val="single"/>
        </w:rPr>
        <w:t>        </w:t>
      </w:r>
      <w:r w:rsidRPr="003062C6">
        <w:rPr>
          <w:i/>
          <w:iCs/>
          <w:sz w:val="28"/>
          <w:szCs w:val="28"/>
        </w:rPr>
        <w:t xml:space="preserve">" </w:t>
      </w:r>
      <w:r w:rsidRPr="003062C6">
        <w:rPr>
          <w:i/>
          <w:iCs/>
          <w:sz w:val="28"/>
          <w:szCs w:val="28"/>
          <w:u w:val="single"/>
        </w:rPr>
        <w:t>                </w:t>
      </w:r>
      <w:r w:rsidRPr="003062C6">
        <w:rPr>
          <w:i/>
          <w:iCs/>
          <w:sz w:val="28"/>
          <w:szCs w:val="28"/>
        </w:rPr>
        <w:t xml:space="preserve"> </w:t>
      </w:r>
      <w:r w:rsidRPr="003062C6">
        <w:rPr>
          <w:i/>
          <w:iCs/>
          <w:sz w:val="28"/>
          <w:szCs w:val="28"/>
          <w:u w:val="single"/>
        </w:rPr>
        <w:t>        </w:t>
      </w:r>
      <w:r w:rsidRPr="003062C6">
        <w:rPr>
          <w:i/>
          <w:iCs/>
          <w:sz w:val="28"/>
          <w:szCs w:val="28"/>
        </w:rPr>
        <w:t xml:space="preserve"> г.</w:t>
      </w:r>
    </w:p>
    <w:p w14:paraId="6F91E1B0" w14:textId="77777777" w:rsidR="004A3225" w:rsidRPr="003062C6" w:rsidRDefault="004A3225" w:rsidP="00416DF7">
      <w:pPr>
        <w:spacing w:before="0" w:after="0"/>
        <w:ind w:firstLine="0"/>
      </w:pPr>
      <w:bookmarkStart w:id="116" w:name="_docStart_4"/>
      <w:bookmarkStart w:id="117" w:name="_title_4"/>
      <w:bookmarkStart w:id="118" w:name="_ref_1-a99c08c3780647"/>
      <w:bookmarkEnd w:id="116"/>
    </w:p>
    <w:p w14:paraId="4A8C0F21" w14:textId="77777777" w:rsidR="00416DF7" w:rsidRPr="003062C6" w:rsidRDefault="00416DF7" w:rsidP="00416DF7">
      <w:pPr>
        <w:pStyle w:val="a5"/>
        <w:spacing w:before="0" w:after="0" w:line="276" w:lineRule="auto"/>
        <w:ind w:firstLine="567"/>
        <w:rPr>
          <w:szCs w:val="28"/>
        </w:rPr>
      </w:pPr>
    </w:p>
    <w:bookmarkEnd w:id="117"/>
    <w:bookmarkEnd w:id="118"/>
    <w:p w14:paraId="7A2D37EE" w14:textId="77777777" w:rsidR="00416DF7" w:rsidRPr="003062C6" w:rsidRDefault="00BB410F" w:rsidP="000A2052">
      <w:pPr>
        <w:pStyle w:val="a5"/>
        <w:spacing w:before="0" w:after="0" w:line="276" w:lineRule="auto"/>
        <w:ind w:firstLine="567"/>
        <w:rPr>
          <w:szCs w:val="28"/>
        </w:rPr>
      </w:pPr>
      <w:r>
        <w:rPr>
          <w:szCs w:val="28"/>
        </w:rPr>
        <w:t>Расчет цены Договора</w:t>
      </w:r>
    </w:p>
    <w:p w14:paraId="33C7A896" w14:textId="77777777" w:rsidR="00925A34" w:rsidRPr="003062C6" w:rsidRDefault="00925A34" w:rsidP="00416DF7">
      <w:pPr>
        <w:pStyle w:val="heading1normal"/>
        <w:numPr>
          <w:ilvl w:val="0"/>
          <w:numId w:val="9"/>
        </w:numPr>
        <w:spacing w:before="0" w:after="0"/>
        <w:ind w:firstLine="567"/>
        <w:rPr>
          <w:b/>
          <w:bCs/>
          <w:sz w:val="28"/>
          <w:szCs w:val="28"/>
        </w:rPr>
      </w:pPr>
      <w:bookmarkStart w:id="119" w:name="_ref_1-103c129d8a0340"/>
      <w:r w:rsidRPr="003062C6">
        <w:rPr>
          <w:b/>
          <w:bCs/>
          <w:sz w:val="28"/>
          <w:szCs w:val="28"/>
        </w:rPr>
        <w:t>Цена работ по Договору составляет:</w:t>
      </w:r>
      <w:bookmarkEnd w:id="1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719"/>
        <w:gridCol w:w="1504"/>
        <w:gridCol w:w="1317"/>
        <w:gridCol w:w="1411"/>
        <w:gridCol w:w="1383"/>
      </w:tblGrid>
      <w:tr w:rsidR="007D7E68" w:rsidRPr="003062C6" w14:paraId="29FD12AA" w14:textId="77777777" w:rsidTr="002D4CC1">
        <w:tc>
          <w:tcPr>
            <w:tcW w:w="350" w:type="pct"/>
          </w:tcPr>
          <w:p w14:paraId="0D9B578A" w14:textId="77777777" w:rsidR="00925A34" w:rsidRPr="003062C6" w:rsidRDefault="00925A34" w:rsidP="00190F5C">
            <w:pPr>
              <w:pStyle w:val="Normalunindented"/>
              <w:keepNext/>
              <w:spacing w:before="0" w:after="0"/>
              <w:ind w:firstLine="567"/>
              <w:rPr>
                <w:sz w:val="24"/>
                <w:szCs w:val="24"/>
                <w:lang w:bidi="ru-RU"/>
              </w:rPr>
            </w:pPr>
            <w:r w:rsidRPr="003062C6">
              <w:rPr>
                <w:sz w:val="24"/>
                <w:szCs w:val="24"/>
                <w:lang w:bidi="ru-RU"/>
              </w:rPr>
              <w:t>№ п/п</w:t>
            </w:r>
          </w:p>
        </w:tc>
        <w:tc>
          <w:tcPr>
            <w:tcW w:w="1500" w:type="pct"/>
          </w:tcPr>
          <w:p w14:paraId="1B7A02D5" w14:textId="77777777" w:rsidR="00925A34" w:rsidRPr="003062C6" w:rsidRDefault="00925A34" w:rsidP="00190F5C">
            <w:pPr>
              <w:pStyle w:val="Normalunindented"/>
              <w:keepNext/>
              <w:spacing w:before="0" w:after="0"/>
              <w:jc w:val="center"/>
              <w:rPr>
                <w:sz w:val="24"/>
                <w:szCs w:val="24"/>
                <w:lang w:bidi="ru-RU"/>
              </w:rPr>
            </w:pPr>
            <w:r w:rsidRPr="003062C6">
              <w:rPr>
                <w:sz w:val="24"/>
                <w:szCs w:val="24"/>
                <w:lang w:bidi="ru-RU"/>
              </w:rPr>
              <w:t>Содержание (вид) работы</w:t>
            </w:r>
          </w:p>
        </w:tc>
        <w:tc>
          <w:tcPr>
            <w:tcW w:w="850" w:type="pct"/>
          </w:tcPr>
          <w:p w14:paraId="32CB539C" w14:textId="77777777" w:rsidR="00925A34" w:rsidRPr="003062C6" w:rsidRDefault="00925A34" w:rsidP="00190F5C">
            <w:pPr>
              <w:pStyle w:val="Normalunindented"/>
              <w:keepNext/>
              <w:spacing w:before="0" w:after="0"/>
              <w:jc w:val="center"/>
              <w:rPr>
                <w:sz w:val="24"/>
                <w:szCs w:val="24"/>
                <w:lang w:bidi="ru-RU"/>
              </w:rPr>
            </w:pPr>
            <w:r w:rsidRPr="003062C6">
              <w:rPr>
                <w:sz w:val="24"/>
                <w:szCs w:val="24"/>
                <w:lang w:bidi="ru-RU"/>
              </w:rPr>
              <w:t>Единица измерения</w:t>
            </w:r>
          </w:p>
        </w:tc>
        <w:tc>
          <w:tcPr>
            <w:tcW w:w="750" w:type="pct"/>
          </w:tcPr>
          <w:p w14:paraId="3D536449" w14:textId="77777777" w:rsidR="00925A34" w:rsidRPr="003062C6" w:rsidRDefault="00925A34" w:rsidP="00190F5C">
            <w:pPr>
              <w:pStyle w:val="Normalunindented"/>
              <w:keepNext/>
              <w:spacing w:before="0" w:after="0"/>
              <w:jc w:val="center"/>
              <w:rPr>
                <w:sz w:val="24"/>
                <w:szCs w:val="24"/>
                <w:lang w:bidi="ru-RU"/>
              </w:rPr>
            </w:pPr>
            <w:r w:rsidRPr="003062C6">
              <w:rPr>
                <w:sz w:val="24"/>
                <w:szCs w:val="24"/>
                <w:lang w:bidi="ru-RU"/>
              </w:rPr>
              <w:t>Объем</w:t>
            </w:r>
          </w:p>
        </w:tc>
        <w:tc>
          <w:tcPr>
            <w:tcW w:w="800" w:type="pct"/>
          </w:tcPr>
          <w:p w14:paraId="433B0B7A" w14:textId="77777777" w:rsidR="00925A34" w:rsidRPr="003062C6" w:rsidRDefault="00925A34" w:rsidP="00190F5C">
            <w:pPr>
              <w:pStyle w:val="Normalunindented"/>
              <w:keepNext/>
              <w:spacing w:before="0" w:after="0"/>
              <w:jc w:val="center"/>
              <w:rPr>
                <w:sz w:val="24"/>
                <w:szCs w:val="24"/>
                <w:lang w:bidi="ru-RU"/>
              </w:rPr>
            </w:pPr>
            <w:r w:rsidRPr="003062C6">
              <w:rPr>
                <w:sz w:val="24"/>
                <w:szCs w:val="24"/>
                <w:lang w:bidi="ru-RU"/>
              </w:rPr>
              <w:t>Цена за единицу, рублей, включая НДС</w:t>
            </w:r>
          </w:p>
        </w:tc>
        <w:tc>
          <w:tcPr>
            <w:tcW w:w="750" w:type="pct"/>
          </w:tcPr>
          <w:p w14:paraId="4B3421AF" w14:textId="77777777" w:rsidR="00925A34" w:rsidRPr="003062C6" w:rsidRDefault="00925A34" w:rsidP="00190F5C">
            <w:pPr>
              <w:pStyle w:val="Normalunindented"/>
              <w:keepNext/>
              <w:spacing w:before="0" w:after="0"/>
              <w:jc w:val="center"/>
              <w:rPr>
                <w:sz w:val="24"/>
                <w:szCs w:val="24"/>
                <w:lang w:bidi="ru-RU"/>
              </w:rPr>
            </w:pPr>
            <w:r w:rsidRPr="003062C6">
              <w:rPr>
                <w:sz w:val="24"/>
                <w:szCs w:val="24"/>
                <w:lang w:bidi="ru-RU"/>
              </w:rPr>
              <w:t>Стоимость, рублей, включая НДС</w:t>
            </w:r>
          </w:p>
        </w:tc>
      </w:tr>
      <w:tr w:rsidR="007D7E68" w:rsidRPr="003062C6" w14:paraId="653A5729" w14:textId="77777777" w:rsidTr="002D4CC1">
        <w:tc>
          <w:tcPr>
            <w:tcW w:w="350" w:type="pct"/>
          </w:tcPr>
          <w:p w14:paraId="6CC1C04C"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1500" w:type="pct"/>
          </w:tcPr>
          <w:p w14:paraId="5FFB1AD2"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850" w:type="pct"/>
          </w:tcPr>
          <w:p w14:paraId="3F40C3D4"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750" w:type="pct"/>
          </w:tcPr>
          <w:p w14:paraId="32A5782E"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800" w:type="pct"/>
          </w:tcPr>
          <w:p w14:paraId="11004039"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750" w:type="pct"/>
          </w:tcPr>
          <w:p w14:paraId="51AC976F"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r>
      <w:tr w:rsidR="007D7E68" w:rsidRPr="003062C6" w14:paraId="779F49D9" w14:textId="77777777" w:rsidTr="002D4CC1">
        <w:tc>
          <w:tcPr>
            <w:tcW w:w="350" w:type="pct"/>
          </w:tcPr>
          <w:p w14:paraId="0A2EB7EF"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1500" w:type="pct"/>
          </w:tcPr>
          <w:p w14:paraId="3D52FEDA"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850" w:type="pct"/>
          </w:tcPr>
          <w:p w14:paraId="3407BF6C"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750" w:type="pct"/>
          </w:tcPr>
          <w:p w14:paraId="28475DFD"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800" w:type="pct"/>
          </w:tcPr>
          <w:p w14:paraId="54ED7EE3"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750" w:type="pct"/>
          </w:tcPr>
          <w:p w14:paraId="3629AB59"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r>
      <w:tr w:rsidR="007D7E68" w:rsidRPr="003062C6" w14:paraId="6C7D8D61" w14:textId="77777777" w:rsidTr="002D4CC1">
        <w:tc>
          <w:tcPr>
            <w:tcW w:w="350" w:type="pct"/>
          </w:tcPr>
          <w:p w14:paraId="34E105D7"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1500" w:type="pct"/>
          </w:tcPr>
          <w:p w14:paraId="37A9D442"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850" w:type="pct"/>
          </w:tcPr>
          <w:p w14:paraId="0940C8F0"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750" w:type="pct"/>
          </w:tcPr>
          <w:p w14:paraId="15695451"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800" w:type="pct"/>
          </w:tcPr>
          <w:p w14:paraId="04D45297"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c>
          <w:tcPr>
            <w:tcW w:w="750" w:type="pct"/>
          </w:tcPr>
          <w:p w14:paraId="60710FF1"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r>
      <w:tr w:rsidR="007D7E68" w:rsidRPr="003062C6" w14:paraId="54639E1D" w14:textId="77777777" w:rsidTr="002D4CC1">
        <w:tc>
          <w:tcPr>
            <w:tcW w:w="4250" w:type="pct"/>
            <w:gridSpan w:val="5"/>
          </w:tcPr>
          <w:p w14:paraId="27A5B39B"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Итого:</w:t>
            </w:r>
          </w:p>
        </w:tc>
        <w:tc>
          <w:tcPr>
            <w:tcW w:w="750" w:type="pct"/>
          </w:tcPr>
          <w:p w14:paraId="1AE81468" w14:textId="77777777" w:rsidR="00925A34" w:rsidRPr="003062C6" w:rsidRDefault="00925A34" w:rsidP="00190F5C">
            <w:pPr>
              <w:pStyle w:val="Normalunindented"/>
              <w:keepNext/>
              <w:spacing w:before="0" w:after="0"/>
              <w:ind w:firstLine="567"/>
              <w:rPr>
                <w:sz w:val="28"/>
                <w:szCs w:val="28"/>
                <w:lang w:bidi="ru-RU"/>
              </w:rPr>
            </w:pPr>
            <w:r w:rsidRPr="003062C6">
              <w:rPr>
                <w:sz w:val="28"/>
                <w:szCs w:val="28"/>
                <w:lang w:bidi="ru-RU"/>
              </w:rPr>
              <w:t> </w:t>
            </w:r>
          </w:p>
        </w:tc>
      </w:tr>
    </w:tbl>
    <w:p w14:paraId="0CB5B18E" w14:textId="77777777" w:rsidR="00925A34" w:rsidRPr="003062C6" w:rsidRDefault="00925A34" w:rsidP="004A3225">
      <w:pPr>
        <w:pStyle w:val="heading1normalunnumbered"/>
        <w:spacing w:before="0"/>
        <w:ind w:firstLine="567"/>
        <w:rPr>
          <w:sz w:val="28"/>
          <w:szCs w:val="28"/>
        </w:rPr>
      </w:pPr>
      <w:r w:rsidRPr="003062C6">
        <w:rPr>
          <w:sz w:val="28"/>
          <w:szCs w:val="28"/>
        </w:rPr>
        <w:t>Итого цена работ по смете составляет </w:t>
      </w:r>
      <w:r w:rsidRPr="003062C6">
        <w:rPr>
          <w:sz w:val="28"/>
          <w:szCs w:val="28"/>
          <w:u w:val="single"/>
        </w:rPr>
        <w:t>                        </w:t>
      </w:r>
      <w:r w:rsidRPr="003062C6">
        <w:rPr>
          <w:sz w:val="28"/>
          <w:szCs w:val="28"/>
        </w:rPr>
        <w:t xml:space="preserve"> (</w:t>
      </w:r>
      <w:r w:rsidRPr="003062C6">
        <w:rPr>
          <w:sz w:val="28"/>
          <w:szCs w:val="28"/>
          <w:u w:val="single"/>
        </w:rPr>
        <w:t>                        </w:t>
      </w:r>
      <w:r w:rsidRPr="003062C6">
        <w:rPr>
          <w:sz w:val="28"/>
          <w:szCs w:val="28"/>
        </w:rPr>
        <w:t>) рублей, включая НДС (</w:t>
      </w:r>
      <w:r w:rsidRPr="003062C6">
        <w:rPr>
          <w:sz w:val="28"/>
          <w:szCs w:val="28"/>
          <w:u w:val="single"/>
        </w:rPr>
        <w:t>       </w:t>
      </w:r>
      <w:r w:rsidRPr="003062C6">
        <w:rPr>
          <w:sz w:val="28"/>
          <w:szCs w:val="28"/>
        </w:rPr>
        <w:t>%).</w:t>
      </w:r>
    </w:p>
    <w:p w14:paraId="31694118" w14:textId="77777777" w:rsidR="00D63AFE" w:rsidRDefault="00D63AFE" w:rsidP="00D63AFE">
      <w:pPr>
        <w:pStyle w:val="heading1normal"/>
        <w:spacing w:before="0" w:after="0"/>
        <w:rPr>
          <w:b/>
          <w:bCs/>
          <w:sz w:val="28"/>
          <w:szCs w:val="28"/>
        </w:rPr>
      </w:pPr>
      <w:bookmarkStart w:id="120" w:name="_ref_1-14c0da27ce7142"/>
      <w:bookmarkStart w:id="121" w:name="_Hlk172208996"/>
      <w:r w:rsidRPr="00D63AFE">
        <w:rPr>
          <w:b/>
          <w:bCs/>
          <w:sz w:val="28"/>
          <w:szCs w:val="28"/>
        </w:rPr>
        <w:t>Проектно-сметная документация.</w:t>
      </w:r>
    </w:p>
    <w:p w14:paraId="2DF30B83" w14:textId="77777777" w:rsidR="00D63AFE" w:rsidRDefault="00D63AFE" w:rsidP="00D63AFE">
      <w:pPr>
        <w:pStyle w:val="heading1normal"/>
        <w:numPr>
          <w:ilvl w:val="0"/>
          <w:numId w:val="0"/>
        </w:numPr>
        <w:spacing w:before="0" w:after="0"/>
        <w:rPr>
          <w:sz w:val="28"/>
          <w:szCs w:val="28"/>
        </w:rPr>
      </w:pPr>
      <w:r w:rsidRPr="00D63AFE">
        <w:rPr>
          <w:sz w:val="28"/>
          <w:szCs w:val="28"/>
        </w:rPr>
        <w:t xml:space="preserve">(приложена в виде отдельных файлов к документации о закупке (ЗПЭФ) № </w:t>
      </w:r>
      <w:r>
        <w:rPr>
          <w:sz w:val="28"/>
          <w:szCs w:val="28"/>
        </w:rPr>
        <w:t>_________</w:t>
      </w:r>
      <w:r w:rsidRPr="00D63AFE">
        <w:rPr>
          <w:sz w:val="28"/>
          <w:szCs w:val="28"/>
        </w:rPr>
        <w:t xml:space="preserve"> на сайте www.zakupki.gov.ru)</w:t>
      </w:r>
    </w:p>
    <w:p w14:paraId="600D799A" w14:textId="77777777" w:rsidR="00D63AFE" w:rsidRPr="00D63AFE" w:rsidRDefault="00D63AFE" w:rsidP="00D63AFE"/>
    <w:p w14:paraId="7FFF010D" w14:textId="77777777" w:rsidR="00925A34" w:rsidRPr="003062C6" w:rsidRDefault="00925A34" w:rsidP="004A3225">
      <w:pPr>
        <w:pStyle w:val="heading1normal"/>
        <w:spacing w:before="0"/>
        <w:ind w:firstLine="567"/>
        <w:rPr>
          <w:b/>
          <w:bCs/>
          <w:sz w:val="28"/>
          <w:szCs w:val="28"/>
        </w:rPr>
      </w:pPr>
      <w:r w:rsidRPr="003062C6">
        <w:rPr>
          <w:b/>
          <w:bCs/>
          <w:sz w:val="28"/>
          <w:szCs w:val="28"/>
        </w:rPr>
        <w:t>Адреса и реквизиты сторон:</w:t>
      </w:r>
      <w:bookmarkEnd w:id="120"/>
    </w:p>
    <w:tbl>
      <w:tblPr>
        <w:tblW w:w="5000" w:type="pct"/>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634D7C" w:rsidRPr="003062C6" w14:paraId="03740344" w14:textId="77777777" w:rsidTr="002D4CC1">
        <w:trPr>
          <w:tblCellSpacing w:w="11" w:type="dxa"/>
        </w:trPr>
        <w:tc>
          <w:tcPr>
            <w:tcW w:w="2500" w:type="pct"/>
          </w:tcPr>
          <w:p w14:paraId="74D85671" w14:textId="77777777" w:rsidR="00634D7C" w:rsidRPr="003062C6" w:rsidRDefault="00634D7C" w:rsidP="007D6A75">
            <w:pPr>
              <w:pStyle w:val="Normalunindented"/>
              <w:keepNext/>
              <w:spacing w:before="0" w:after="0"/>
              <w:jc w:val="center"/>
              <w:rPr>
                <w:b/>
                <w:bCs/>
                <w:sz w:val="28"/>
                <w:szCs w:val="28"/>
                <w:lang w:bidi="ru-RU"/>
              </w:rPr>
            </w:pPr>
            <w:bookmarkStart w:id="122" w:name="_docEnd_4"/>
            <w:bookmarkStart w:id="123" w:name="_docStart_5"/>
            <w:bookmarkStart w:id="124" w:name="_docEnd_9"/>
            <w:bookmarkEnd w:id="122"/>
            <w:bookmarkEnd w:id="123"/>
            <w:bookmarkEnd w:id="124"/>
            <w:r w:rsidRPr="003062C6">
              <w:rPr>
                <w:b/>
                <w:bCs/>
                <w:sz w:val="28"/>
                <w:szCs w:val="28"/>
                <w:lang w:bidi="ru-RU"/>
              </w:rPr>
              <w:t>Заказчик</w:t>
            </w:r>
          </w:p>
        </w:tc>
        <w:tc>
          <w:tcPr>
            <w:tcW w:w="2500" w:type="pct"/>
          </w:tcPr>
          <w:p w14:paraId="2A791DAB" w14:textId="77777777" w:rsidR="00634D7C" w:rsidRPr="003062C6" w:rsidRDefault="00634D7C" w:rsidP="007D6A75">
            <w:pPr>
              <w:pStyle w:val="Normalunindented"/>
              <w:keepNext/>
              <w:spacing w:before="0" w:after="0"/>
              <w:jc w:val="center"/>
              <w:rPr>
                <w:b/>
                <w:bCs/>
                <w:sz w:val="28"/>
                <w:szCs w:val="28"/>
                <w:lang w:bidi="ru-RU"/>
              </w:rPr>
            </w:pPr>
            <w:r w:rsidRPr="003062C6">
              <w:rPr>
                <w:b/>
                <w:bCs/>
                <w:sz w:val="28"/>
                <w:szCs w:val="28"/>
                <w:lang w:bidi="ru-RU"/>
              </w:rPr>
              <w:t>Подрядчик</w:t>
            </w:r>
          </w:p>
        </w:tc>
      </w:tr>
      <w:tr w:rsidR="00634D7C" w:rsidRPr="003062C6" w14:paraId="0FB4BB38" w14:textId="77777777" w:rsidTr="002D4CC1">
        <w:trPr>
          <w:tblCellSpacing w:w="11" w:type="dxa"/>
        </w:trPr>
        <w:tc>
          <w:tcPr>
            <w:tcW w:w="2500" w:type="pct"/>
          </w:tcPr>
          <w:p w14:paraId="14ADE886" w14:textId="77777777" w:rsidR="00634D7C" w:rsidRPr="003062C6" w:rsidRDefault="00634D7C" w:rsidP="007D6A75">
            <w:pPr>
              <w:pStyle w:val="Normalunindented"/>
              <w:keepNext/>
              <w:spacing w:before="0" w:after="0"/>
              <w:jc w:val="center"/>
              <w:rPr>
                <w:sz w:val="28"/>
                <w:szCs w:val="28"/>
                <w:lang w:bidi="ru-RU"/>
              </w:rPr>
            </w:pPr>
            <w:r w:rsidRPr="003062C6">
              <w:rPr>
                <w:sz w:val="28"/>
                <w:szCs w:val="28"/>
                <w:lang w:bidi="ru-RU"/>
              </w:rPr>
              <w:t>Наименование:</w:t>
            </w:r>
          </w:p>
        </w:tc>
        <w:tc>
          <w:tcPr>
            <w:tcW w:w="2500" w:type="pct"/>
          </w:tcPr>
          <w:p w14:paraId="6EBE2595" w14:textId="77777777" w:rsidR="00634D7C" w:rsidRPr="003062C6" w:rsidRDefault="00634D7C" w:rsidP="007D6A75">
            <w:pPr>
              <w:pStyle w:val="Normalunindented"/>
              <w:keepNext/>
              <w:spacing w:before="0" w:after="0"/>
              <w:jc w:val="center"/>
              <w:rPr>
                <w:sz w:val="28"/>
                <w:szCs w:val="28"/>
                <w:lang w:bidi="ru-RU"/>
              </w:rPr>
            </w:pPr>
            <w:r w:rsidRPr="003062C6">
              <w:rPr>
                <w:sz w:val="28"/>
                <w:szCs w:val="28"/>
                <w:lang w:bidi="ru-RU"/>
              </w:rPr>
              <w:t>Наименование:</w:t>
            </w:r>
          </w:p>
        </w:tc>
      </w:tr>
      <w:tr w:rsidR="00634D7C" w:rsidRPr="003062C6" w14:paraId="42B032E3" w14:textId="77777777" w:rsidTr="002D4CC1">
        <w:trPr>
          <w:tblCellSpacing w:w="11" w:type="dxa"/>
        </w:trPr>
        <w:tc>
          <w:tcPr>
            <w:tcW w:w="2500" w:type="pct"/>
          </w:tcPr>
          <w:p w14:paraId="237F1103" w14:textId="77777777" w:rsidR="00634D7C" w:rsidRPr="003062C6" w:rsidRDefault="00634D7C" w:rsidP="007D6A75">
            <w:pPr>
              <w:pStyle w:val="Normalunindented"/>
              <w:keepNext/>
              <w:spacing w:before="0" w:after="0"/>
              <w:jc w:val="center"/>
              <w:rPr>
                <w:sz w:val="24"/>
                <w:szCs w:val="24"/>
                <w:lang w:bidi="ru-RU"/>
              </w:rPr>
            </w:pPr>
            <w:r w:rsidRPr="003062C6">
              <w:rPr>
                <w:sz w:val="24"/>
                <w:szCs w:val="24"/>
                <w:lang w:bidi="ru-RU"/>
              </w:rPr>
              <w:t>От имени Заказчика:</w:t>
            </w:r>
            <w:r w:rsidRPr="003062C6">
              <w:rPr>
                <w:sz w:val="24"/>
                <w:szCs w:val="24"/>
                <w:lang w:bidi="ru-RU"/>
              </w:rPr>
              <w:br/>
              <w:t>представитель по доверенности</w:t>
            </w:r>
          </w:p>
        </w:tc>
        <w:tc>
          <w:tcPr>
            <w:tcW w:w="2500" w:type="pct"/>
          </w:tcPr>
          <w:p w14:paraId="5CBC665F" w14:textId="77777777" w:rsidR="00634D7C" w:rsidRPr="003062C6" w:rsidRDefault="00634D7C" w:rsidP="007D6A75">
            <w:pPr>
              <w:pStyle w:val="Normalunindented"/>
              <w:keepNext/>
              <w:spacing w:before="0" w:after="0"/>
              <w:jc w:val="center"/>
              <w:rPr>
                <w:sz w:val="24"/>
                <w:szCs w:val="24"/>
                <w:lang w:bidi="ru-RU"/>
              </w:rPr>
            </w:pPr>
            <w:r w:rsidRPr="003062C6">
              <w:rPr>
                <w:sz w:val="24"/>
                <w:szCs w:val="24"/>
                <w:lang w:bidi="ru-RU"/>
              </w:rPr>
              <w:t>От имени Подрядчика:</w:t>
            </w:r>
            <w:r w:rsidRPr="003062C6">
              <w:rPr>
                <w:sz w:val="24"/>
                <w:szCs w:val="24"/>
                <w:lang w:bidi="ru-RU"/>
              </w:rPr>
              <w:br/>
            </w:r>
            <w:r w:rsidRPr="003062C6">
              <w:rPr>
                <w:sz w:val="24"/>
                <w:szCs w:val="24"/>
                <w:u w:val="single"/>
                <w:lang w:bidi="ru-RU"/>
              </w:rPr>
              <w:t>    (должность)</w:t>
            </w:r>
          </w:p>
        </w:tc>
      </w:tr>
      <w:tr w:rsidR="00634D7C" w:rsidRPr="003062C6" w14:paraId="6E0708C4" w14:textId="77777777" w:rsidTr="002D4CC1">
        <w:trPr>
          <w:tblCellSpacing w:w="11" w:type="dxa"/>
        </w:trPr>
        <w:tc>
          <w:tcPr>
            <w:tcW w:w="2500" w:type="pct"/>
          </w:tcPr>
          <w:p w14:paraId="7C9D0946" w14:textId="77777777" w:rsidR="00634D7C" w:rsidRPr="003062C6" w:rsidRDefault="00634D7C" w:rsidP="007D6A75">
            <w:pPr>
              <w:pStyle w:val="Normalunindented"/>
              <w:keepNext/>
              <w:spacing w:before="0" w:after="0"/>
              <w:jc w:val="center"/>
              <w:rPr>
                <w:sz w:val="24"/>
                <w:szCs w:val="24"/>
                <w:lang w:bidi="ru-RU"/>
              </w:rPr>
            </w:pPr>
            <w:r w:rsidRPr="003062C6">
              <w:rPr>
                <w:sz w:val="24"/>
                <w:szCs w:val="24"/>
                <w:lang w:bidi="ru-RU"/>
              </w:rPr>
              <w:br/>
            </w:r>
            <w:r w:rsidRPr="003062C6">
              <w:rPr>
                <w:sz w:val="24"/>
                <w:szCs w:val="24"/>
                <w:u w:val="single"/>
                <w:lang w:bidi="ru-RU"/>
              </w:rPr>
              <w:t>                         </w:t>
            </w:r>
            <w:r w:rsidRPr="003062C6">
              <w:rPr>
                <w:sz w:val="24"/>
                <w:szCs w:val="24"/>
                <w:lang w:bidi="ru-RU"/>
              </w:rPr>
              <w:t>/</w:t>
            </w:r>
            <w:r w:rsidRPr="003062C6">
              <w:rPr>
                <w:sz w:val="24"/>
                <w:szCs w:val="24"/>
                <w:u w:val="single"/>
                <w:lang w:bidi="ru-RU"/>
              </w:rPr>
              <w:t>      (Ф.И.О.)        </w:t>
            </w:r>
            <w:r w:rsidRPr="003062C6">
              <w:rPr>
                <w:sz w:val="24"/>
                <w:szCs w:val="24"/>
                <w:lang w:bidi="ru-RU"/>
              </w:rPr>
              <w:t>/</w:t>
            </w:r>
          </w:p>
        </w:tc>
        <w:tc>
          <w:tcPr>
            <w:tcW w:w="2500" w:type="pct"/>
          </w:tcPr>
          <w:p w14:paraId="2F79C854" w14:textId="77777777" w:rsidR="00634D7C" w:rsidRPr="003062C6" w:rsidRDefault="00634D7C" w:rsidP="007D6A75">
            <w:pPr>
              <w:pStyle w:val="Normalunindented"/>
              <w:keepNext/>
              <w:spacing w:before="0" w:after="0"/>
              <w:jc w:val="center"/>
              <w:rPr>
                <w:sz w:val="24"/>
                <w:szCs w:val="24"/>
                <w:lang w:bidi="ru-RU"/>
              </w:rPr>
            </w:pPr>
            <w:r w:rsidRPr="003062C6">
              <w:rPr>
                <w:sz w:val="24"/>
                <w:szCs w:val="24"/>
                <w:lang w:bidi="ru-RU"/>
              </w:rPr>
              <w:br/>
            </w:r>
            <w:r w:rsidRPr="003062C6">
              <w:rPr>
                <w:sz w:val="24"/>
                <w:szCs w:val="24"/>
                <w:u w:val="single"/>
                <w:lang w:bidi="ru-RU"/>
              </w:rPr>
              <w:t>                          </w:t>
            </w:r>
            <w:r w:rsidRPr="003062C6">
              <w:rPr>
                <w:sz w:val="24"/>
                <w:szCs w:val="24"/>
                <w:lang w:bidi="ru-RU"/>
              </w:rPr>
              <w:t>/</w:t>
            </w:r>
            <w:r w:rsidRPr="003062C6">
              <w:rPr>
                <w:sz w:val="24"/>
                <w:szCs w:val="24"/>
                <w:u w:val="single"/>
                <w:lang w:bidi="ru-RU"/>
              </w:rPr>
              <w:t>      (Ф.И.О.)        </w:t>
            </w:r>
            <w:r w:rsidRPr="003062C6">
              <w:rPr>
                <w:sz w:val="24"/>
                <w:szCs w:val="24"/>
                <w:lang w:bidi="ru-RU"/>
              </w:rPr>
              <w:t>/</w:t>
            </w:r>
            <w:r w:rsidRPr="003062C6">
              <w:rPr>
                <w:sz w:val="24"/>
                <w:szCs w:val="24"/>
                <w:lang w:bidi="ru-RU"/>
              </w:rPr>
              <w:br/>
            </w:r>
          </w:p>
        </w:tc>
      </w:tr>
      <w:tr w:rsidR="00634D7C" w:rsidRPr="008F4F3F" w14:paraId="305D62F2" w14:textId="77777777" w:rsidTr="002D4CC1">
        <w:trPr>
          <w:tblCellSpacing w:w="11" w:type="dxa"/>
        </w:trPr>
        <w:tc>
          <w:tcPr>
            <w:tcW w:w="2500" w:type="pct"/>
          </w:tcPr>
          <w:p w14:paraId="1EE847A2" w14:textId="77777777" w:rsidR="00634D7C" w:rsidRPr="003062C6" w:rsidRDefault="00634D7C" w:rsidP="007D6A75">
            <w:pPr>
              <w:pStyle w:val="Normalunindented"/>
              <w:keepNext/>
              <w:spacing w:before="0" w:after="0"/>
              <w:jc w:val="center"/>
              <w:rPr>
                <w:sz w:val="24"/>
                <w:szCs w:val="24"/>
                <w:lang w:bidi="ru-RU"/>
              </w:rPr>
            </w:pPr>
            <w:r w:rsidRPr="003062C6">
              <w:rPr>
                <w:sz w:val="24"/>
                <w:szCs w:val="24"/>
                <w:lang w:bidi="ru-RU"/>
              </w:rPr>
              <w:t>М.П. (при наличии)</w:t>
            </w:r>
          </w:p>
        </w:tc>
        <w:tc>
          <w:tcPr>
            <w:tcW w:w="2500" w:type="pct"/>
          </w:tcPr>
          <w:p w14:paraId="5010D237" w14:textId="77777777" w:rsidR="00634D7C" w:rsidRPr="00D77A86" w:rsidRDefault="00634D7C" w:rsidP="007D6A75">
            <w:pPr>
              <w:pStyle w:val="Normalunindented"/>
              <w:keepNext/>
              <w:spacing w:before="0" w:after="0"/>
              <w:jc w:val="center"/>
              <w:rPr>
                <w:sz w:val="24"/>
                <w:szCs w:val="24"/>
                <w:lang w:bidi="ru-RU"/>
              </w:rPr>
            </w:pPr>
            <w:r w:rsidRPr="003062C6">
              <w:rPr>
                <w:sz w:val="24"/>
                <w:szCs w:val="24"/>
                <w:lang w:bidi="ru-RU"/>
              </w:rPr>
              <w:t>М.П. (при наличии)</w:t>
            </w:r>
          </w:p>
        </w:tc>
      </w:tr>
      <w:bookmarkEnd w:id="121"/>
    </w:tbl>
    <w:p w14:paraId="09A9A506" w14:textId="77777777" w:rsidR="00925A34" w:rsidRDefault="00925A34" w:rsidP="004A3225">
      <w:pPr>
        <w:ind w:firstLine="0"/>
      </w:pPr>
    </w:p>
    <w:p w14:paraId="4C2C991E" w14:textId="77777777" w:rsidR="00845D85" w:rsidRDefault="00845D85" w:rsidP="004A3225">
      <w:pPr>
        <w:ind w:firstLine="0"/>
      </w:pPr>
    </w:p>
    <w:p w14:paraId="65FAE7BE" w14:textId="77777777" w:rsidR="00845D85" w:rsidRDefault="00845D85" w:rsidP="004A3225">
      <w:pPr>
        <w:ind w:firstLine="0"/>
      </w:pPr>
    </w:p>
    <w:p w14:paraId="659947AD" w14:textId="77777777" w:rsidR="00845D85" w:rsidRDefault="00845D85" w:rsidP="004A3225">
      <w:pPr>
        <w:ind w:firstLine="0"/>
      </w:pPr>
    </w:p>
    <w:p w14:paraId="445FA804" w14:textId="77777777" w:rsidR="00845D85" w:rsidRDefault="00845D85" w:rsidP="004A3225">
      <w:pPr>
        <w:ind w:firstLine="0"/>
      </w:pPr>
    </w:p>
    <w:p w14:paraId="24BD7812" w14:textId="77777777" w:rsidR="00845D85" w:rsidRDefault="00845D85" w:rsidP="004A3225">
      <w:pPr>
        <w:ind w:firstLine="0"/>
      </w:pPr>
    </w:p>
    <w:p w14:paraId="13B4237B" w14:textId="77777777" w:rsidR="00845D85" w:rsidRDefault="00845D85" w:rsidP="004A3225">
      <w:pPr>
        <w:ind w:firstLine="0"/>
      </w:pPr>
    </w:p>
    <w:p w14:paraId="00C1F077" w14:textId="77777777" w:rsidR="00845D85" w:rsidRPr="003062C6" w:rsidRDefault="00845D85" w:rsidP="00845D85">
      <w:pPr>
        <w:keepNext/>
        <w:keepLines/>
        <w:spacing w:before="0" w:after="0" w:line="240" w:lineRule="auto"/>
        <w:ind w:firstLine="567"/>
        <w:jc w:val="right"/>
        <w:rPr>
          <w:i/>
          <w:iCs/>
          <w:sz w:val="28"/>
          <w:szCs w:val="28"/>
        </w:rPr>
      </w:pPr>
      <w:r w:rsidRPr="003062C6">
        <w:rPr>
          <w:i/>
          <w:iCs/>
          <w:sz w:val="28"/>
          <w:szCs w:val="28"/>
        </w:rPr>
        <w:t xml:space="preserve">Приложение № </w:t>
      </w:r>
      <w:r>
        <w:rPr>
          <w:i/>
          <w:iCs/>
          <w:sz w:val="28"/>
          <w:szCs w:val="28"/>
        </w:rPr>
        <w:t>4</w:t>
      </w:r>
      <w:r w:rsidRPr="003062C6">
        <w:rPr>
          <w:i/>
          <w:iCs/>
          <w:sz w:val="28"/>
          <w:szCs w:val="28"/>
        </w:rPr>
        <w:br/>
        <w:t xml:space="preserve">к договору подряда </w:t>
      </w:r>
    </w:p>
    <w:p w14:paraId="2B32C359" w14:textId="77777777" w:rsidR="00845D85" w:rsidRPr="00845D85" w:rsidRDefault="00845D85" w:rsidP="00845D85">
      <w:pPr>
        <w:keepNext/>
        <w:keepLines/>
        <w:spacing w:before="0" w:after="0" w:line="240" w:lineRule="auto"/>
        <w:ind w:firstLine="567"/>
        <w:jc w:val="right"/>
        <w:rPr>
          <w:i/>
          <w:iCs/>
          <w:sz w:val="28"/>
          <w:szCs w:val="28"/>
        </w:rPr>
      </w:pPr>
      <w:r w:rsidRPr="003062C6">
        <w:rPr>
          <w:i/>
          <w:iCs/>
          <w:sz w:val="28"/>
          <w:szCs w:val="28"/>
        </w:rPr>
        <w:t xml:space="preserve">                                                        №________________ </w:t>
      </w:r>
      <w:r w:rsidRPr="003062C6">
        <w:rPr>
          <w:i/>
          <w:iCs/>
          <w:sz w:val="28"/>
          <w:szCs w:val="28"/>
        </w:rPr>
        <w:br/>
        <w:t>от "</w:t>
      </w:r>
      <w:r w:rsidRPr="003062C6">
        <w:rPr>
          <w:i/>
          <w:iCs/>
          <w:sz w:val="28"/>
          <w:szCs w:val="28"/>
          <w:u w:val="single"/>
        </w:rPr>
        <w:t>        </w:t>
      </w:r>
      <w:r w:rsidRPr="003062C6">
        <w:rPr>
          <w:i/>
          <w:iCs/>
          <w:sz w:val="28"/>
          <w:szCs w:val="28"/>
        </w:rPr>
        <w:t xml:space="preserve">" </w:t>
      </w:r>
      <w:r w:rsidRPr="003062C6">
        <w:rPr>
          <w:i/>
          <w:iCs/>
          <w:sz w:val="28"/>
          <w:szCs w:val="28"/>
          <w:u w:val="single"/>
        </w:rPr>
        <w:t>                </w:t>
      </w:r>
      <w:r w:rsidRPr="003062C6">
        <w:rPr>
          <w:i/>
          <w:iCs/>
          <w:sz w:val="28"/>
          <w:szCs w:val="28"/>
        </w:rPr>
        <w:t xml:space="preserve"> </w:t>
      </w:r>
      <w:r w:rsidRPr="003062C6">
        <w:rPr>
          <w:i/>
          <w:iCs/>
          <w:sz w:val="28"/>
          <w:szCs w:val="28"/>
          <w:u w:val="single"/>
        </w:rPr>
        <w:t>        </w:t>
      </w:r>
      <w:r w:rsidRPr="003062C6">
        <w:rPr>
          <w:i/>
          <w:iCs/>
          <w:sz w:val="28"/>
          <w:szCs w:val="28"/>
        </w:rPr>
        <w:t xml:space="preserve"> г.</w:t>
      </w:r>
    </w:p>
    <w:p w14:paraId="557CF710" w14:textId="77777777" w:rsidR="00845D85" w:rsidRPr="001B1E24" w:rsidRDefault="00845D85" w:rsidP="00845D85">
      <w:pPr>
        <w:pStyle w:val="11"/>
        <w:shd w:val="clear" w:color="auto" w:fill="auto"/>
        <w:spacing w:line="232" w:lineRule="auto"/>
        <w:jc w:val="center"/>
        <w:rPr>
          <w:b/>
          <w:bCs/>
        </w:rPr>
      </w:pPr>
    </w:p>
    <w:p w14:paraId="361EFBF7" w14:textId="77777777" w:rsidR="00845D85" w:rsidRPr="00845D85" w:rsidRDefault="00845D85" w:rsidP="00845D85">
      <w:pPr>
        <w:pStyle w:val="11"/>
        <w:shd w:val="clear" w:color="auto" w:fill="auto"/>
        <w:tabs>
          <w:tab w:val="left" w:pos="993"/>
        </w:tabs>
        <w:spacing w:after="0" w:line="232" w:lineRule="auto"/>
        <w:ind w:firstLine="567"/>
        <w:jc w:val="center"/>
        <w:rPr>
          <w:sz w:val="28"/>
          <w:szCs w:val="28"/>
        </w:rPr>
      </w:pPr>
      <w:bookmarkStart w:id="125" w:name="_Hlk145315008"/>
      <w:r w:rsidRPr="00845D85">
        <w:rPr>
          <w:b/>
          <w:bCs/>
          <w:sz w:val="28"/>
          <w:szCs w:val="28"/>
        </w:rPr>
        <w:t>Соглашение</w:t>
      </w:r>
    </w:p>
    <w:p w14:paraId="5DB4F81D" w14:textId="77777777" w:rsidR="00845D85" w:rsidRPr="00845D85" w:rsidRDefault="00845D85" w:rsidP="00845D85">
      <w:pPr>
        <w:pStyle w:val="11"/>
        <w:shd w:val="clear" w:color="auto" w:fill="auto"/>
        <w:tabs>
          <w:tab w:val="left" w:pos="993"/>
        </w:tabs>
        <w:spacing w:after="0" w:line="232" w:lineRule="auto"/>
        <w:ind w:firstLine="567"/>
        <w:jc w:val="center"/>
        <w:rPr>
          <w:b/>
          <w:bCs/>
          <w:sz w:val="28"/>
          <w:szCs w:val="28"/>
        </w:rPr>
      </w:pPr>
      <w:r w:rsidRPr="00845D85">
        <w:rPr>
          <w:b/>
          <w:bCs/>
          <w:sz w:val="28"/>
          <w:szCs w:val="28"/>
        </w:rPr>
        <w:t>в области охраны труда, промышленной и экологической безопасности</w:t>
      </w:r>
    </w:p>
    <w:p w14:paraId="029F5205" w14:textId="77777777" w:rsidR="00845D85" w:rsidRPr="001B1E24" w:rsidRDefault="00845D85" w:rsidP="00845D85">
      <w:pPr>
        <w:pStyle w:val="11"/>
        <w:shd w:val="clear" w:color="auto" w:fill="auto"/>
        <w:tabs>
          <w:tab w:val="left" w:pos="993"/>
        </w:tabs>
        <w:spacing w:after="0" w:line="232" w:lineRule="auto"/>
        <w:ind w:firstLine="567"/>
        <w:jc w:val="center"/>
        <w:rPr>
          <w:sz w:val="24"/>
          <w:szCs w:val="24"/>
        </w:rPr>
      </w:pPr>
    </w:p>
    <w:bookmarkEnd w:id="125"/>
    <w:p w14:paraId="351A495B" w14:textId="77777777" w:rsidR="00845D85" w:rsidRPr="001B1E24" w:rsidRDefault="00845D85" w:rsidP="00845D85">
      <w:pPr>
        <w:pStyle w:val="11"/>
        <w:shd w:val="clear" w:color="auto" w:fill="auto"/>
        <w:tabs>
          <w:tab w:val="left" w:pos="993"/>
        </w:tabs>
        <w:spacing w:after="280" w:line="252" w:lineRule="auto"/>
        <w:ind w:firstLine="567"/>
        <w:rPr>
          <w:sz w:val="24"/>
          <w:szCs w:val="24"/>
        </w:rPr>
      </w:pPr>
      <w:r w:rsidRPr="001B1E24">
        <w:rPr>
          <w:sz w:val="24"/>
          <w:szCs w:val="24"/>
        </w:rPr>
        <w:t>Настоящее Соглашение является приложением и договором присоединения, заключенного между Заказчиком и Подрядчиком (Исполнителем) в соответствии с п. 1 ст. 428 ГК РФ, условия которого определены Заказчиком и принимаются другой стороной - Подрядчиком не иначе как путем присоединения к настоящему Соглашению в целом. Подрядчик выражает согласие путем подписания Соглашения о присоединении.</w:t>
      </w:r>
    </w:p>
    <w:p w14:paraId="4C7D0319" w14:textId="77777777" w:rsidR="00845D85" w:rsidRPr="001B1E24" w:rsidRDefault="00845D85" w:rsidP="00845D85">
      <w:pPr>
        <w:pStyle w:val="13"/>
        <w:keepNext/>
        <w:keepLines/>
        <w:numPr>
          <w:ilvl w:val="0"/>
          <w:numId w:val="25"/>
        </w:numPr>
        <w:shd w:val="clear" w:color="auto" w:fill="auto"/>
        <w:tabs>
          <w:tab w:val="left" w:pos="403"/>
          <w:tab w:val="left" w:pos="993"/>
        </w:tabs>
        <w:spacing w:after="280" w:line="232" w:lineRule="auto"/>
        <w:ind w:firstLine="567"/>
        <w:jc w:val="center"/>
        <w:rPr>
          <w:rFonts w:ascii="Times New Roman" w:hAnsi="Times New Roman"/>
          <w:sz w:val="24"/>
          <w:szCs w:val="24"/>
        </w:rPr>
      </w:pPr>
      <w:bookmarkStart w:id="126" w:name="bookmark0"/>
      <w:bookmarkStart w:id="127" w:name="bookmark1"/>
      <w:r w:rsidRPr="001B1E24">
        <w:rPr>
          <w:rFonts w:ascii="Times New Roman" w:hAnsi="Times New Roman"/>
          <w:sz w:val="24"/>
          <w:szCs w:val="24"/>
        </w:rPr>
        <w:t>Общие положения</w:t>
      </w:r>
      <w:bookmarkEnd w:id="126"/>
      <w:bookmarkEnd w:id="127"/>
    </w:p>
    <w:p w14:paraId="72ECBB28" w14:textId="77777777" w:rsidR="00845D85" w:rsidRPr="001B1E24" w:rsidRDefault="00845D85" w:rsidP="00845D85">
      <w:pPr>
        <w:pStyle w:val="11"/>
        <w:numPr>
          <w:ilvl w:val="1"/>
          <w:numId w:val="25"/>
        </w:numPr>
        <w:shd w:val="clear" w:color="auto" w:fill="auto"/>
        <w:tabs>
          <w:tab w:val="left" w:pos="993"/>
          <w:tab w:val="left" w:pos="1433"/>
        </w:tabs>
        <w:spacing w:after="0" w:line="252" w:lineRule="auto"/>
        <w:ind w:firstLine="567"/>
        <w:rPr>
          <w:sz w:val="24"/>
          <w:szCs w:val="24"/>
        </w:rPr>
      </w:pPr>
      <w:r w:rsidRPr="001B1E24">
        <w:rPr>
          <w:sz w:val="24"/>
          <w:szCs w:val="24"/>
        </w:rPr>
        <w:t>Настоящее Соглашение считается заключенным с момента подписания уполномоченными представителями Подрядчика и Заказчика Соглашения о присоединении к Соглашению о соблюдении правил охраны труда, промышленной безопасности, пожарной безопасности и охраны окружающей среды Общества или заявления Подрядчика о присоединении к Соглашению.</w:t>
      </w:r>
    </w:p>
    <w:p w14:paraId="7ED4EF01" w14:textId="77777777" w:rsidR="00845D85" w:rsidRPr="001B1E24" w:rsidRDefault="00845D85" w:rsidP="00845D85">
      <w:pPr>
        <w:pStyle w:val="11"/>
        <w:shd w:val="clear" w:color="auto" w:fill="auto"/>
        <w:tabs>
          <w:tab w:val="left" w:pos="993"/>
        </w:tabs>
        <w:spacing w:line="252" w:lineRule="auto"/>
        <w:ind w:firstLine="567"/>
        <w:rPr>
          <w:sz w:val="24"/>
          <w:szCs w:val="24"/>
        </w:rPr>
      </w:pPr>
      <w:r w:rsidRPr="001B1E24">
        <w:rPr>
          <w:sz w:val="24"/>
          <w:szCs w:val="24"/>
        </w:rPr>
        <w:t>Соглашение заключается на срок действия договора.</w:t>
      </w:r>
    </w:p>
    <w:p w14:paraId="49E1F4C5" w14:textId="77777777" w:rsidR="00845D85" w:rsidRPr="001B1E24" w:rsidRDefault="00845D85" w:rsidP="00845D85">
      <w:pPr>
        <w:pStyle w:val="11"/>
        <w:numPr>
          <w:ilvl w:val="1"/>
          <w:numId w:val="25"/>
        </w:numPr>
        <w:shd w:val="clear" w:color="auto" w:fill="auto"/>
        <w:tabs>
          <w:tab w:val="left" w:pos="993"/>
          <w:tab w:val="left" w:pos="1433"/>
        </w:tabs>
        <w:spacing w:after="0" w:line="252" w:lineRule="auto"/>
        <w:ind w:firstLine="567"/>
        <w:rPr>
          <w:sz w:val="24"/>
          <w:szCs w:val="24"/>
        </w:rPr>
      </w:pPr>
      <w:r w:rsidRPr="001B1E24">
        <w:rPr>
          <w:sz w:val="24"/>
          <w:szCs w:val="24"/>
        </w:rPr>
        <w:t>В случае изменения требований действующего законодательства или внутренних требований Заказчик уведомляет Подрядчика о данных изменениях любым доступным способом.</w:t>
      </w:r>
    </w:p>
    <w:p w14:paraId="7C7809B2" w14:textId="77777777" w:rsidR="00845D85" w:rsidRPr="001B1E24" w:rsidRDefault="00845D85" w:rsidP="00845D85">
      <w:pPr>
        <w:pStyle w:val="11"/>
        <w:numPr>
          <w:ilvl w:val="1"/>
          <w:numId w:val="25"/>
        </w:numPr>
        <w:shd w:val="clear" w:color="auto" w:fill="auto"/>
        <w:tabs>
          <w:tab w:val="left" w:pos="993"/>
          <w:tab w:val="left" w:pos="1433"/>
        </w:tabs>
        <w:spacing w:after="0" w:line="252" w:lineRule="auto"/>
        <w:ind w:firstLine="567"/>
        <w:rPr>
          <w:sz w:val="24"/>
          <w:szCs w:val="24"/>
        </w:rPr>
      </w:pPr>
      <w:r w:rsidRPr="001B1E24">
        <w:rPr>
          <w:sz w:val="24"/>
          <w:szCs w:val="24"/>
        </w:rPr>
        <w:t>Соглашение распространяет свое действие на взаимоотношения Сторон по всем действующим договорам, заключенным Сторонами в любой момент до заключения Соглашения, и на взаимоотношения сторон по всем видам договоров, заключенных после вступления Соглашения в силу. При указании в тексте обозначения «Договор» в любых падежах, правила Соглашения применяются ко всем договорам, указанным в настоящем пункте.</w:t>
      </w:r>
    </w:p>
    <w:p w14:paraId="2418F397" w14:textId="77777777" w:rsidR="00845D85" w:rsidRPr="001B1E24" w:rsidRDefault="00845D85" w:rsidP="00845D85">
      <w:pPr>
        <w:pStyle w:val="11"/>
        <w:numPr>
          <w:ilvl w:val="1"/>
          <w:numId w:val="25"/>
        </w:numPr>
        <w:shd w:val="clear" w:color="auto" w:fill="auto"/>
        <w:tabs>
          <w:tab w:val="left" w:pos="993"/>
          <w:tab w:val="left" w:pos="1433"/>
        </w:tabs>
        <w:spacing w:after="0" w:line="252" w:lineRule="auto"/>
        <w:ind w:firstLine="567"/>
        <w:rPr>
          <w:sz w:val="24"/>
          <w:szCs w:val="24"/>
        </w:rPr>
      </w:pPr>
      <w:r w:rsidRPr="001B1E24">
        <w:rPr>
          <w:sz w:val="24"/>
          <w:szCs w:val="24"/>
        </w:rPr>
        <w:t>Правила Соглашения применяются и в случае, если по Договору Подрядчиком оказываются услуги или предмет Договора имеет собой не выполнение работ, оказание услуг прямо и (или) по аналогии, даже если Подрядчик в рамках Договора обозначается иначе (например, «Исполнитель», «Субподрядчик»).</w:t>
      </w:r>
    </w:p>
    <w:p w14:paraId="6C45C07E" w14:textId="77777777" w:rsidR="00845D85" w:rsidRPr="001B1E24" w:rsidRDefault="00845D85" w:rsidP="00845D85">
      <w:pPr>
        <w:pStyle w:val="11"/>
        <w:numPr>
          <w:ilvl w:val="1"/>
          <w:numId w:val="25"/>
        </w:numPr>
        <w:shd w:val="clear" w:color="auto" w:fill="auto"/>
        <w:tabs>
          <w:tab w:val="left" w:pos="993"/>
          <w:tab w:val="left" w:pos="1433"/>
        </w:tabs>
        <w:spacing w:after="0" w:line="232" w:lineRule="auto"/>
        <w:ind w:firstLine="567"/>
        <w:rPr>
          <w:sz w:val="24"/>
          <w:szCs w:val="24"/>
        </w:rPr>
      </w:pPr>
      <w:r w:rsidRPr="001B1E24">
        <w:rPr>
          <w:sz w:val="24"/>
          <w:szCs w:val="24"/>
        </w:rPr>
        <w:t>Положения настоящего Соглашения подлежат применению в отношении любых физических лиц, задействованных Подрядчиком в выполнении работ, независимо от того, заключены ли Подрядчиком с такими лицами трудовые договоры, договоры гражданско- правого характера, либо отношения между Подрядчиком/Субподрядчиком с такими лицами документально не оформлены. Отсутствие документального оформления отношений между Подрядчиком/Субподрядчиком и привлеченными для выполнения работ физическими лицами не является основанием неприменимости к таким лицам условий настоящего Соглашения и освобождения Подрядчика/ Субподрядчика от соответствующей ответственности.</w:t>
      </w:r>
    </w:p>
    <w:p w14:paraId="4AF69D68" w14:textId="77777777" w:rsidR="00845D85" w:rsidRPr="001B1E24" w:rsidRDefault="00845D85" w:rsidP="00845D85">
      <w:pPr>
        <w:pStyle w:val="11"/>
        <w:numPr>
          <w:ilvl w:val="1"/>
          <w:numId w:val="25"/>
        </w:numPr>
        <w:shd w:val="clear" w:color="auto" w:fill="auto"/>
        <w:tabs>
          <w:tab w:val="left" w:pos="993"/>
          <w:tab w:val="left" w:pos="1210"/>
        </w:tabs>
        <w:spacing w:after="280" w:line="232" w:lineRule="auto"/>
        <w:ind w:firstLine="567"/>
        <w:rPr>
          <w:sz w:val="24"/>
          <w:szCs w:val="24"/>
        </w:rPr>
      </w:pPr>
      <w:r w:rsidRPr="001B1E24">
        <w:rPr>
          <w:sz w:val="24"/>
          <w:szCs w:val="24"/>
        </w:rPr>
        <w:t>Возникающие при выполнении специфических видов работ, дополнительные требования безопасности, не указанные в полной мере в настоящем Соглашении, но которые Подрядчик обязан выполнять, закрепляются дополнительными соглашениями.</w:t>
      </w:r>
    </w:p>
    <w:p w14:paraId="72016D87" w14:textId="77777777" w:rsidR="00845D85" w:rsidRPr="001B1E24" w:rsidRDefault="00845D85" w:rsidP="00845D85">
      <w:pPr>
        <w:pStyle w:val="11"/>
        <w:numPr>
          <w:ilvl w:val="0"/>
          <w:numId w:val="25"/>
        </w:numPr>
        <w:shd w:val="clear" w:color="auto" w:fill="auto"/>
        <w:tabs>
          <w:tab w:val="left" w:pos="322"/>
          <w:tab w:val="left" w:pos="993"/>
        </w:tabs>
        <w:spacing w:after="260" w:line="240" w:lineRule="auto"/>
        <w:ind w:firstLine="567"/>
        <w:jc w:val="center"/>
        <w:rPr>
          <w:sz w:val="24"/>
          <w:szCs w:val="24"/>
        </w:rPr>
      </w:pPr>
      <w:r w:rsidRPr="001B1E24">
        <w:rPr>
          <w:b/>
          <w:bCs/>
          <w:sz w:val="24"/>
          <w:szCs w:val="24"/>
        </w:rPr>
        <w:t>Заверения</w:t>
      </w:r>
    </w:p>
    <w:p w14:paraId="3BD3D093" w14:textId="77777777" w:rsidR="00845D85" w:rsidRPr="001B1E24" w:rsidRDefault="00845D85" w:rsidP="00845D85">
      <w:pPr>
        <w:pStyle w:val="13"/>
        <w:keepNext/>
        <w:keepLines/>
        <w:shd w:val="clear" w:color="auto" w:fill="auto"/>
        <w:tabs>
          <w:tab w:val="left" w:pos="993"/>
        </w:tabs>
        <w:ind w:firstLine="567"/>
        <w:jc w:val="both"/>
        <w:rPr>
          <w:rFonts w:ascii="Times New Roman" w:hAnsi="Times New Roman"/>
          <w:sz w:val="24"/>
          <w:szCs w:val="24"/>
        </w:rPr>
      </w:pPr>
      <w:bookmarkStart w:id="128" w:name="bookmark2"/>
      <w:bookmarkStart w:id="129" w:name="bookmark3"/>
      <w:r w:rsidRPr="001B1E24">
        <w:rPr>
          <w:rFonts w:ascii="Times New Roman" w:hAnsi="Times New Roman"/>
          <w:sz w:val="24"/>
          <w:szCs w:val="24"/>
        </w:rPr>
        <w:t>Подрядчик подтверждает:</w:t>
      </w:r>
      <w:bookmarkEnd w:id="128"/>
      <w:bookmarkEnd w:id="129"/>
    </w:p>
    <w:p w14:paraId="47F56D0C" w14:textId="77777777" w:rsidR="00845D85" w:rsidRPr="001B1E24" w:rsidRDefault="00845D85" w:rsidP="00845D85">
      <w:pPr>
        <w:pStyle w:val="11"/>
        <w:numPr>
          <w:ilvl w:val="1"/>
          <w:numId w:val="25"/>
        </w:numPr>
        <w:shd w:val="clear" w:color="auto" w:fill="auto"/>
        <w:tabs>
          <w:tab w:val="left" w:pos="993"/>
          <w:tab w:val="left" w:pos="1202"/>
        </w:tabs>
        <w:spacing w:after="0" w:line="240" w:lineRule="auto"/>
        <w:ind w:firstLine="567"/>
        <w:rPr>
          <w:sz w:val="24"/>
          <w:szCs w:val="24"/>
        </w:rPr>
      </w:pPr>
      <w:r w:rsidRPr="001B1E24">
        <w:rPr>
          <w:sz w:val="24"/>
          <w:szCs w:val="24"/>
        </w:rPr>
        <w:t>Весь привлекаемый к выполнению работ персонал - ознакомлен с Локальными нормативными актами (далее по тексту - ЛНА) Заказчика в области производственной безопасности и будет соблюдать их.</w:t>
      </w:r>
    </w:p>
    <w:p w14:paraId="2D653070" w14:textId="77777777" w:rsidR="00845D85" w:rsidRPr="001B1E24" w:rsidRDefault="00845D85" w:rsidP="00845D85">
      <w:pPr>
        <w:pStyle w:val="11"/>
        <w:numPr>
          <w:ilvl w:val="1"/>
          <w:numId w:val="25"/>
        </w:numPr>
        <w:shd w:val="clear" w:color="auto" w:fill="auto"/>
        <w:tabs>
          <w:tab w:val="left" w:pos="993"/>
          <w:tab w:val="left" w:pos="1202"/>
        </w:tabs>
        <w:spacing w:after="0" w:line="240" w:lineRule="auto"/>
        <w:ind w:firstLine="567"/>
        <w:rPr>
          <w:sz w:val="24"/>
          <w:szCs w:val="24"/>
        </w:rPr>
      </w:pPr>
      <w:r w:rsidRPr="001B1E24">
        <w:rPr>
          <w:sz w:val="24"/>
          <w:szCs w:val="24"/>
        </w:rPr>
        <w:t>Привлечение субподрядных организаций будет согласовано с Заказчиком, они буду допущены выполнению работ только после проверки соответствия Субподрядчика требованиям данного соглашения. Для контроля работы субподрядных организаций у Подрядчика должен быть назначен ответственный сотрудник.</w:t>
      </w:r>
    </w:p>
    <w:p w14:paraId="1E0012AE" w14:textId="77777777" w:rsidR="00845D85" w:rsidRPr="001B1E24" w:rsidRDefault="00845D85" w:rsidP="00845D85">
      <w:pPr>
        <w:pStyle w:val="11"/>
        <w:numPr>
          <w:ilvl w:val="1"/>
          <w:numId w:val="25"/>
        </w:numPr>
        <w:shd w:val="clear" w:color="auto" w:fill="auto"/>
        <w:tabs>
          <w:tab w:val="left" w:pos="993"/>
          <w:tab w:val="left" w:pos="1388"/>
        </w:tabs>
        <w:spacing w:after="0" w:line="240" w:lineRule="auto"/>
        <w:ind w:firstLine="567"/>
        <w:rPr>
          <w:sz w:val="24"/>
          <w:szCs w:val="24"/>
        </w:rPr>
      </w:pPr>
      <w:r w:rsidRPr="001B1E24">
        <w:rPr>
          <w:sz w:val="24"/>
          <w:szCs w:val="24"/>
        </w:rPr>
        <w:t>Все опасные материалы и отработанные масла должны быть промаркированы, задекларированы, отделены, погружены и помещены на хранение в соответствии с действующими нормативными требованиями.</w:t>
      </w:r>
    </w:p>
    <w:p w14:paraId="03D95676" w14:textId="77777777" w:rsidR="00845D85" w:rsidRPr="001B1E24" w:rsidRDefault="00845D85" w:rsidP="00845D85">
      <w:pPr>
        <w:pStyle w:val="11"/>
        <w:numPr>
          <w:ilvl w:val="1"/>
          <w:numId w:val="25"/>
        </w:numPr>
        <w:shd w:val="clear" w:color="auto" w:fill="auto"/>
        <w:tabs>
          <w:tab w:val="left" w:pos="993"/>
          <w:tab w:val="left" w:pos="1388"/>
        </w:tabs>
        <w:spacing w:after="0" w:line="240" w:lineRule="auto"/>
        <w:ind w:firstLine="567"/>
        <w:rPr>
          <w:sz w:val="24"/>
          <w:szCs w:val="24"/>
        </w:rPr>
      </w:pPr>
      <w:r w:rsidRPr="001B1E24">
        <w:rPr>
          <w:sz w:val="24"/>
          <w:szCs w:val="24"/>
        </w:rPr>
        <w:t>Все механизмы, инструменты и оборудование должны быть исправны, сертифицированы (при необходимости), иметь разрешительную документацию (паспорт в читаемом варианте, экспертизу).</w:t>
      </w:r>
    </w:p>
    <w:p w14:paraId="43D697A7" w14:textId="77777777" w:rsidR="00845D85" w:rsidRPr="001B1E24" w:rsidRDefault="00845D85" w:rsidP="00845D85">
      <w:pPr>
        <w:pStyle w:val="11"/>
        <w:shd w:val="clear" w:color="auto" w:fill="auto"/>
        <w:tabs>
          <w:tab w:val="left" w:pos="993"/>
        </w:tabs>
        <w:ind w:firstLine="567"/>
        <w:rPr>
          <w:sz w:val="24"/>
          <w:szCs w:val="24"/>
        </w:rPr>
      </w:pPr>
      <w:r w:rsidRPr="001B1E24">
        <w:rPr>
          <w:sz w:val="24"/>
          <w:szCs w:val="24"/>
        </w:rPr>
        <w:t>Пользователи таких механизмов, инструментов и оборудования надлежащим образом подготовлены и обучены, имеют соответствующий опыт работы с ними и, если это необходимо, имеют соответствующее разрешение и сертификат.</w:t>
      </w:r>
    </w:p>
    <w:p w14:paraId="1A84B0A5" w14:textId="77777777" w:rsidR="00845D85" w:rsidRPr="001B1E24" w:rsidRDefault="00845D85" w:rsidP="00845D85">
      <w:pPr>
        <w:pStyle w:val="11"/>
        <w:numPr>
          <w:ilvl w:val="1"/>
          <w:numId w:val="25"/>
        </w:numPr>
        <w:shd w:val="clear" w:color="auto" w:fill="auto"/>
        <w:tabs>
          <w:tab w:val="left" w:pos="993"/>
          <w:tab w:val="left" w:pos="1388"/>
        </w:tabs>
        <w:spacing w:after="0" w:line="240" w:lineRule="auto"/>
        <w:ind w:firstLine="567"/>
        <w:rPr>
          <w:sz w:val="24"/>
          <w:szCs w:val="24"/>
        </w:rPr>
      </w:pPr>
      <w:r w:rsidRPr="001B1E24">
        <w:rPr>
          <w:sz w:val="24"/>
          <w:szCs w:val="24"/>
        </w:rPr>
        <w:t>Все вращающиеся или движущиеся детали всех инструментов и оборудования соответствующим образом ограждены, чтобы предотвратить их случайный контакт с персоналом. На оборудовании имеются необходимые знаки безопасности.</w:t>
      </w:r>
    </w:p>
    <w:p w14:paraId="6F796EA6" w14:textId="77777777" w:rsidR="00845D85" w:rsidRPr="001B1E24" w:rsidRDefault="00845D85" w:rsidP="00845D85">
      <w:pPr>
        <w:pStyle w:val="11"/>
        <w:numPr>
          <w:ilvl w:val="1"/>
          <w:numId w:val="25"/>
        </w:numPr>
        <w:shd w:val="clear" w:color="auto" w:fill="auto"/>
        <w:tabs>
          <w:tab w:val="left" w:pos="993"/>
          <w:tab w:val="left" w:pos="1388"/>
        </w:tabs>
        <w:spacing w:after="0" w:line="240" w:lineRule="auto"/>
        <w:ind w:firstLine="567"/>
        <w:rPr>
          <w:sz w:val="24"/>
          <w:szCs w:val="24"/>
        </w:rPr>
      </w:pPr>
      <w:r w:rsidRPr="001B1E24">
        <w:rPr>
          <w:sz w:val="24"/>
          <w:szCs w:val="24"/>
        </w:rPr>
        <w:t>Ограждение мест перепада высот и движения персонала только жесткими и сетчатыми ограждениями, и применение для перехода через траншеи, и т.д., настилов.</w:t>
      </w:r>
    </w:p>
    <w:p w14:paraId="2096C5CD" w14:textId="77777777" w:rsidR="00845D85" w:rsidRPr="001B1E24" w:rsidRDefault="00845D85" w:rsidP="00845D85">
      <w:pPr>
        <w:pStyle w:val="11"/>
        <w:numPr>
          <w:ilvl w:val="1"/>
          <w:numId w:val="25"/>
        </w:numPr>
        <w:shd w:val="clear" w:color="auto" w:fill="auto"/>
        <w:tabs>
          <w:tab w:val="left" w:pos="993"/>
          <w:tab w:val="left" w:pos="1271"/>
        </w:tabs>
        <w:spacing w:after="0" w:line="240" w:lineRule="auto"/>
        <w:ind w:firstLine="567"/>
        <w:rPr>
          <w:sz w:val="24"/>
          <w:szCs w:val="24"/>
        </w:rPr>
      </w:pPr>
      <w:r w:rsidRPr="001B1E24">
        <w:rPr>
          <w:sz w:val="24"/>
          <w:szCs w:val="24"/>
        </w:rPr>
        <w:t>Подрядчик дает согласие, что в случае, если любой из работников Подрядчика:</w:t>
      </w:r>
    </w:p>
    <w:p w14:paraId="532F07BD" w14:textId="77777777" w:rsidR="00845D85" w:rsidRPr="001B1E24" w:rsidRDefault="00845D85" w:rsidP="00845D85">
      <w:pPr>
        <w:pStyle w:val="11"/>
        <w:numPr>
          <w:ilvl w:val="0"/>
          <w:numId w:val="26"/>
        </w:numPr>
        <w:shd w:val="clear" w:color="auto" w:fill="auto"/>
        <w:tabs>
          <w:tab w:val="left" w:pos="949"/>
          <w:tab w:val="left" w:pos="993"/>
        </w:tabs>
        <w:spacing w:after="0" w:line="240" w:lineRule="auto"/>
        <w:ind w:firstLine="567"/>
        <w:rPr>
          <w:sz w:val="24"/>
          <w:szCs w:val="24"/>
        </w:rPr>
      </w:pPr>
      <w:r w:rsidRPr="001B1E24">
        <w:rPr>
          <w:sz w:val="24"/>
          <w:szCs w:val="24"/>
        </w:rPr>
        <w:t>не соответствует заявленной квалификации; или</w:t>
      </w:r>
    </w:p>
    <w:p w14:paraId="4E48B553" w14:textId="77777777" w:rsidR="00845D85" w:rsidRPr="001B1E24" w:rsidRDefault="00845D85" w:rsidP="00845D85">
      <w:pPr>
        <w:pStyle w:val="11"/>
        <w:numPr>
          <w:ilvl w:val="0"/>
          <w:numId w:val="26"/>
        </w:numPr>
        <w:shd w:val="clear" w:color="auto" w:fill="auto"/>
        <w:tabs>
          <w:tab w:val="left" w:pos="949"/>
          <w:tab w:val="left" w:pos="993"/>
        </w:tabs>
        <w:spacing w:after="0" w:line="240" w:lineRule="auto"/>
        <w:ind w:firstLine="567"/>
        <w:rPr>
          <w:sz w:val="24"/>
          <w:szCs w:val="24"/>
        </w:rPr>
      </w:pPr>
      <w:r w:rsidRPr="001B1E24">
        <w:rPr>
          <w:sz w:val="24"/>
          <w:szCs w:val="24"/>
        </w:rPr>
        <w:t>у него отсутствуют документы, подтверждающие прохождение обязательных медицинских осмотров, необходимого обучения; или</w:t>
      </w:r>
    </w:p>
    <w:p w14:paraId="56611EEC" w14:textId="77777777" w:rsidR="00845D85" w:rsidRPr="001B1E24" w:rsidRDefault="00845D85" w:rsidP="00845D85">
      <w:pPr>
        <w:pStyle w:val="11"/>
        <w:numPr>
          <w:ilvl w:val="0"/>
          <w:numId w:val="26"/>
        </w:numPr>
        <w:shd w:val="clear" w:color="auto" w:fill="auto"/>
        <w:tabs>
          <w:tab w:val="left" w:pos="949"/>
          <w:tab w:val="left" w:pos="993"/>
        </w:tabs>
        <w:spacing w:after="260" w:line="240" w:lineRule="auto"/>
        <w:ind w:firstLine="567"/>
        <w:rPr>
          <w:sz w:val="24"/>
          <w:szCs w:val="24"/>
        </w:rPr>
      </w:pPr>
      <w:r w:rsidRPr="001B1E24">
        <w:rPr>
          <w:sz w:val="24"/>
          <w:szCs w:val="24"/>
        </w:rPr>
        <w:t>нарушит любые правила, положения или стандарты Заказчика в области производственной безопасности, то он будет отстранен от выполнения работ.</w:t>
      </w:r>
    </w:p>
    <w:p w14:paraId="66EC218B" w14:textId="77777777" w:rsidR="00845D85" w:rsidRPr="001B1E24" w:rsidRDefault="00845D85" w:rsidP="00845D85">
      <w:pPr>
        <w:pStyle w:val="11"/>
        <w:numPr>
          <w:ilvl w:val="0"/>
          <w:numId w:val="25"/>
        </w:numPr>
        <w:shd w:val="clear" w:color="auto" w:fill="auto"/>
        <w:tabs>
          <w:tab w:val="left" w:pos="322"/>
          <w:tab w:val="left" w:pos="993"/>
        </w:tabs>
        <w:spacing w:after="260" w:line="240" w:lineRule="auto"/>
        <w:ind w:firstLine="567"/>
        <w:jc w:val="center"/>
        <w:rPr>
          <w:sz w:val="24"/>
          <w:szCs w:val="24"/>
        </w:rPr>
      </w:pPr>
      <w:r w:rsidRPr="001B1E24">
        <w:rPr>
          <w:b/>
          <w:bCs/>
          <w:sz w:val="24"/>
          <w:szCs w:val="24"/>
        </w:rPr>
        <w:t>Обязанности Подрядчика</w:t>
      </w:r>
    </w:p>
    <w:p w14:paraId="0BCFBB39" w14:textId="77777777" w:rsidR="00845D85" w:rsidRPr="001B1E24" w:rsidRDefault="00845D85" w:rsidP="00845D85">
      <w:pPr>
        <w:pStyle w:val="13"/>
        <w:keepNext/>
        <w:keepLines/>
        <w:numPr>
          <w:ilvl w:val="1"/>
          <w:numId w:val="25"/>
        </w:numPr>
        <w:shd w:val="clear" w:color="auto" w:fill="auto"/>
        <w:tabs>
          <w:tab w:val="left" w:pos="993"/>
          <w:tab w:val="left" w:pos="1388"/>
        </w:tabs>
        <w:ind w:firstLine="567"/>
        <w:jc w:val="both"/>
        <w:rPr>
          <w:rFonts w:ascii="Times New Roman" w:hAnsi="Times New Roman"/>
          <w:sz w:val="24"/>
          <w:szCs w:val="24"/>
        </w:rPr>
      </w:pPr>
      <w:bookmarkStart w:id="130" w:name="bookmark4"/>
      <w:bookmarkStart w:id="131" w:name="bookmark5"/>
      <w:r w:rsidRPr="001B1E24">
        <w:rPr>
          <w:rFonts w:ascii="Times New Roman" w:hAnsi="Times New Roman"/>
          <w:sz w:val="24"/>
          <w:szCs w:val="24"/>
        </w:rPr>
        <w:t>Общие обязательства:</w:t>
      </w:r>
      <w:bookmarkEnd w:id="130"/>
      <w:bookmarkEnd w:id="131"/>
    </w:p>
    <w:p w14:paraId="3B4E387F" w14:textId="77777777" w:rsidR="00845D85" w:rsidRPr="001B1E24" w:rsidRDefault="00845D85" w:rsidP="00845D85">
      <w:pPr>
        <w:pStyle w:val="11"/>
        <w:numPr>
          <w:ilvl w:val="2"/>
          <w:numId w:val="25"/>
        </w:numPr>
        <w:shd w:val="clear" w:color="auto" w:fill="auto"/>
        <w:tabs>
          <w:tab w:val="left" w:pos="993"/>
          <w:tab w:val="left" w:pos="1388"/>
        </w:tabs>
        <w:spacing w:after="0" w:line="240" w:lineRule="auto"/>
        <w:ind w:firstLine="567"/>
        <w:rPr>
          <w:sz w:val="24"/>
          <w:szCs w:val="24"/>
        </w:rPr>
      </w:pPr>
      <w:r w:rsidRPr="001B1E24">
        <w:rPr>
          <w:sz w:val="24"/>
          <w:szCs w:val="24"/>
        </w:rPr>
        <w:t>Обеспечить Соблюдение действующих нормативно-правовых актов в области промышленной, пожарной, транспортной безопасности, газовой, экологической безопасности, электробезопасности, охраны здоровья и труда, далее - Производственной безопасности, действующих в месте выполнения работ страны присутствия (международных, Российской Федерации, региональных и местных в части субъектов Российской Федерации).</w:t>
      </w:r>
    </w:p>
    <w:p w14:paraId="42DA4238" w14:textId="77777777" w:rsidR="00845D85" w:rsidRPr="001B1E24" w:rsidRDefault="00845D85" w:rsidP="00845D85">
      <w:pPr>
        <w:pStyle w:val="11"/>
        <w:numPr>
          <w:ilvl w:val="2"/>
          <w:numId w:val="25"/>
        </w:numPr>
        <w:shd w:val="clear" w:color="auto" w:fill="auto"/>
        <w:tabs>
          <w:tab w:val="left" w:pos="993"/>
          <w:tab w:val="left" w:pos="1388"/>
        </w:tabs>
        <w:spacing w:after="0" w:line="240" w:lineRule="auto"/>
        <w:ind w:firstLine="567"/>
        <w:rPr>
          <w:sz w:val="24"/>
          <w:szCs w:val="24"/>
        </w:rPr>
      </w:pPr>
      <w:r w:rsidRPr="001B1E24">
        <w:rPr>
          <w:sz w:val="24"/>
          <w:szCs w:val="24"/>
        </w:rPr>
        <w:t>Выполнять требования действующих Политик Заказчика в области охраны труда и промышленной безопасности, Экологической Политики, Политики в отношении алкоголя и наркотиков.</w:t>
      </w:r>
    </w:p>
    <w:p w14:paraId="4A2B2F44" w14:textId="77777777" w:rsidR="00845D85" w:rsidRPr="001B1E24" w:rsidRDefault="00845D85" w:rsidP="00845D85">
      <w:pPr>
        <w:pStyle w:val="11"/>
        <w:numPr>
          <w:ilvl w:val="2"/>
          <w:numId w:val="25"/>
        </w:numPr>
        <w:shd w:val="clear" w:color="auto" w:fill="auto"/>
        <w:tabs>
          <w:tab w:val="left" w:pos="993"/>
          <w:tab w:val="left" w:pos="1388"/>
        </w:tabs>
        <w:spacing w:after="0" w:line="240" w:lineRule="auto"/>
        <w:ind w:firstLine="567"/>
        <w:rPr>
          <w:sz w:val="24"/>
          <w:szCs w:val="24"/>
        </w:rPr>
      </w:pPr>
      <w:r w:rsidRPr="001B1E24">
        <w:rPr>
          <w:sz w:val="24"/>
          <w:szCs w:val="24"/>
        </w:rPr>
        <w:t>Выполнять требования внутренних локальных нормативных актов (ЛНА) Заказчика в области производственной безопасности.</w:t>
      </w:r>
    </w:p>
    <w:p w14:paraId="75C12422" w14:textId="77777777" w:rsidR="00845D85" w:rsidRPr="001B1E24" w:rsidRDefault="00845D85" w:rsidP="00845D85">
      <w:pPr>
        <w:pStyle w:val="11"/>
        <w:numPr>
          <w:ilvl w:val="2"/>
          <w:numId w:val="25"/>
        </w:numPr>
        <w:shd w:val="clear" w:color="auto" w:fill="auto"/>
        <w:tabs>
          <w:tab w:val="left" w:pos="993"/>
          <w:tab w:val="left" w:pos="1388"/>
        </w:tabs>
        <w:spacing w:after="260" w:line="240" w:lineRule="auto"/>
        <w:ind w:firstLine="567"/>
        <w:rPr>
          <w:sz w:val="24"/>
          <w:szCs w:val="24"/>
        </w:rPr>
      </w:pPr>
      <w:r w:rsidRPr="001B1E24">
        <w:rPr>
          <w:sz w:val="24"/>
          <w:szCs w:val="24"/>
        </w:rPr>
        <w:t>Для возможности осуществления Заказчиком контроля соблюдения нормативных и предъявляемых самим Заказчиком требований в области производственной безопасности, обеспечить беспрепятственное посещение уполномоченными представителями Заказчика, в том числе сотрудникам охранных организаций, жилых вагон-городков, производственных баз, транспортных средств и прочих объектов Подрядчика / Субподрядчика (принадлежащих им на праве собственности или ином законном основании), в пределах территории Заказчика.</w:t>
      </w:r>
    </w:p>
    <w:p w14:paraId="0D9423CA" w14:textId="77777777" w:rsidR="00845D85" w:rsidRPr="001B1E24" w:rsidRDefault="00845D85" w:rsidP="00845D85">
      <w:pPr>
        <w:pStyle w:val="11"/>
        <w:shd w:val="clear" w:color="auto" w:fill="auto"/>
        <w:tabs>
          <w:tab w:val="left" w:pos="993"/>
        </w:tabs>
        <w:ind w:firstLine="567"/>
        <w:rPr>
          <w:sz w:val="24"/>
          <w:szCs w:val="24"/>
        </w:rPr>
      </w:pPr>
      <w:r w:rsidRPr="001B1E24">
        <w:rPr>
          <w:sz w:val="24"/>
          <w:szCs w:val="24"/>
        </w:rPr>
        <w:t>Включить условия, указанные в абз.1 настоящего пункта, в качестве договорных обязательств в договоры с Субподрядчиками, а также иными организациями, привлекаемыми Подрядчиком, не являющимся субподрядными организациями по смыслу положений ст. 706 ГК РФ, но выполняющим работы на территории Заказчика (включая организации оказывающие услуги питания, уборки услуг и т.п.) (далее по тексту - Субподрядчик).</w:t>
      </w:r>
    </w:p>
    <w:p w14:paraId="072DC48B" w14:textId="77777777" w:rsidR="00845D85" w:rsidRPr="001B1E24" w:rsidRDefault="00845D85" w:rsidP="00845D85">
      <w:pPr>
        <w:pStyle w:val="11"/>
        <w:numPr>
          <w:ilvl w:val="2"/>
          <w:numId w:val="25"/>
        </w:numPr>
        <w:shd w:val="clear" w:color="auto" w:fill="auto"/>
        <w:tabs>
          <w:tab w:val="left" w:pos="993"/>
          <w:tab w:val="left" w:pos="1434"/>
        </w:tabs>
        <w:spacing w:after="0" w:line="240" w:lineRule="auto"/>
        <w:ind w:firstLine="567"/>
        <w:rPr>
          <w:sz w:val="24"/>
          <w:szCs w:val="24"/>
        </w:rPr>
      </w:pPr>
      <w:r w:rsidRPr="001B1E24">
        <w:rPr>
          <w:sz w:val="24"/>
          <w:szCs w:val="24"/>
        </w:rPr>
        <w:t>Получить письменное уведомление от всех Субподрядчиков о согласии с</w:t>
      </w:r>
    </w:p>
    <w:p w14:paraId="01D9B8E7" w14:textId="77777777" w:rsidR="00845D85" w:rsidRPr="001B1E24" w:rsidRDefault="00845D85" w:rsidP="00845D85">
      <w:pPr>
        <w:pStyle w:val="11"/>
        <w:shd w:val="clear" w:color="auto" w:fill="auto"/>
        <w:tabs>
          <w:tab w:val="left" w:pos="993"/>
          <w:tab w:val="left" w:pos="3566"/>
          <w:tab w:val="left" w:pos="7138"/>
        </w:tabs>
        <w:ind w:firstLine="567"/>
        <w:rPr>
          <w:sz w:val="24"/>
          <w:szCs w:val="24"/>
        </w:rPr>
      </w:pPr>
      <w:r w:rsidRPr="001B1E24">
        <w:rPr>
          <w:sz w:val="24"/>
          <w:szCs w:val="24"/>
        </w:rPr>
        <w:t xml:space="preserve">требованиями Заказчика в области производственной безопасности и направить их Заказчику на электронный адрес курирующего структурного подразделения из представленного списка – </w:t>
      </w:r>
      <w:hyperlink r:id="rId17" w:history="1">
        <w:r w:rsidRPr="001B1E24">
          <w:rPr>
            <w:rStyle w:val="afe"/>
            <w:rFonts w:eastAsia="SimSun"/>
            <w:sz w:val="24"/>
            <w:szCs w:val="24"/>
            <w:lang w:val="en-US"/>
          </w:rPr>
          <w:t>zurab</w:t>
        </w:r>
        <w:r w:rsidRPr="001B1E24">
          <w:rPr>
            <w:rStyle w:val="afe"/>
            <w:rFonts w:eastAsia="SimSun"/>
            <w:sz w:val="24"/>
            <w:szCs w:val="24"/>
          </w:rPr>
          <w:t>@</w:t>
        </w:r>
        <w:r w:rsidRPr="001B1E24">
          <w:rPr>
            <w:rStyle w:val="afe"/>
            <w:rFonts w:eastAsia="SimSun"/>
            <w:sz w:val="24"/>
            <w:szCs w:val="24"/>
            <w:lang w:val="en-US"/>
          </w:rPr>
          <w:t>eord</w:t>
        </w:r>
        <w:r w:rsidRPr="001B1E24">
          <w:rPr>
            <w:rStyle w:val="afe"/>
            <w:rFonts w:eastAsia="SimSun"/>
            <w:sz w:val="24"/>
            <w:szCs w:val="24"/>
          </w:rPr>
          <w:t>.</w:t>
        </w:r>
        <w:r w:rsidRPr="001B1E24">
          <w:rPr>
            <w:rStyle w:val="afe"/>
            <w:rFonts w:eastAsia="SimSun"/>
            <w:sz w:val="24"/>
            <w:szCs w:val="24"/>
            <w:lang w:val="en-US"/>
          </w:rPr>
          <w:t>ru</w:t>
        </w:r>
      </w:hyperlink>
      <w:r>
        <w:rPr>
          <w:sz w:val="24"/>
          <w:szCs w:val="24"/>
        </w:rPr>
        <w:t xml:space="preserve"> </w:t>
      </w:r>
      <w:r w:rsidRPr="001B1E24">
        <w:rPr>
          <w:sz w:val="24"/>
          <w:szCs w:val="24"/>
        </w:rPr>
        <w:t>до начала ведения работ на объекте.</w:t>
      </w:r>
    </w:p>
    <w:p w14:paraId="1897366F" w14:textId="77777777" w:rsidR="00845D85" w:rsidRPr="001B1E24" w:rsidRDefault="00845D85" w:rsidP="00845D85">
      <w:pPr>
        <w:pStyle w:val="11"/>
        <w:numPr>
          <w:ilvl w:val="2"/>
          <w:numId w:val="25"/>
        </w:numPr>
        <w:shd w:val="clear" w:color="auto" w:fill="auto"/>
        <w:tabs>
          <w:tab w:val="left" w:pos="993"/>
          <w:tab w:val="left" w:pos="1434"/>
        </w:tabs>
        <w:spacing w:after="0" w:line="240" w:lineRule="auto"/>
        <w:ind w:firstLine="567"/>
        <w:rPr>
          <w:sz w:val="24"/>
          <w:szCs w:val="24"/>
        </w:rPr>
      </w:pPr>
      <w:r w:rsidRPr="001B1E24">
        <w:rPr>
          <w:sz w:val="24"/>
          <w:szCs w:val="24"/>
        </w:rPr>
        <w:t>До начала выполнения работ ознакомить персонал с ЛНА Заказчика, предоставить Заказчику подтверждение ознакомления (копии Листов ознакомления) и организовать хранение подтверждающих документов на весь период действия соглашения.</w:t>
      </w:r>
    </w:p>
    <w:p w14:paraId="7C1002DC" w14:textId="77777777" w:rsidR="00845D85" w:rsidRPr="001B1E24" w:rsidRDefault="00845D85" w:rsidP="00845D85">
      <w:pPr>
        <w:pStyle w:val="11"/>
        <w:numPr>
          <w:ilvl w:val="2"/>
          <w:numId w:val="25"/>
        </w:numPr>
        <w:shd w:val="clear" w:color="auto" w:fill="auto"/>
        <w:tabs>
          <w:tab w:val="left" w:pos="993"/>
          <w:tab w:val="left" w:pos="1434"/>
        </w:tabs>
        <w:spacing w:after="0" w:line="240" w:lineRule="auto"/>
        <w:ind w:firstLine="567"/>
        <w:rPr>
          <w:sz w:val="24"/>
          <w:szCs w:val="24"/>
        </w:rPr>
      </w:pPr>
      <w:r w:rsidRPr="001B1E24">
        <w:rPr>
          <w:sz w:val="24"/>
          <w:szCs w:val="24"/>
        </w:rPr>
        <w:t>Предпринять все необходимые меры по производственной безопасности с целью предупреждения происшествий.</w:t>
      </w:r>
    </w:p>
    <w:p w14:paraId="0D4AAE28" w14:textId="77777777" w:rsidR="00845D85" w:rsidRPr="001B1E24" w:rsidRDefault="00845D85" w:rsidP="00845D85">
      <w:pPr>
        <w:pStyle w:val="11"/>
        <w:numPr>
          <w:ilvl w:val="2"/>
          <w:numId w:val="25"/>
        </w:numPr>
        <w:shd w:val="clear" w:color="auto" w:fill="auto"/>
        <w:tabs>
          <w:tab w:val="left" w:pos="993"/>
          <w:tab w:val="left" w:pos="1434"/>
        </w:tabs>
        <w:spacing w:after="0" w:line="240" w:lineRule="auto"/>
        <w:ind w:firstLine="567"/>
        <w:rPr>
          <w:sz w:val="24"/>
          <w:szCs w:val="24"/>
        </w:rPr>
      </w:pPr>
      <w:r w:rsidRPr="001B1E24">
        <w:rPr>
          <w:sz w:val="24"/>
          <w:szCs w:val="24"/>
        </w:rPr>
        <w:t>Остановить работы (в том числе по требованию Заказчика), которые выполняются опасным способом, с нарушением действующих требований, инструкций, производственных процедур, в том числе отраженных в ЛНА Заказчика, и которые создают непосредственную или потенциальную угрозу людям, имуществу, окружающей среде.</w:t>
      </w:r>
    </w:p>
    <w:p w14:paraId="0507EE4E" w14:textId="77777777" w:rsidR="00845D85" w:rsidRPr="001B1E24" w:rsidRDefault="00845D85" w:rsidP="00845D85">
      <w:pPr>
        <w:pStyle w:val="11"/>
        <w:shd w:val="clear" w:color="auto" w:fill="auto"/>
        <w:tabs>
          <w:tab w:val="left" w:pos="993"/>
        </w:tabs>
        <w:ind w:firstLine="567"/>
        <w:rPr>
          <w:sz w:val="24"/>
          <w:szCs w:val="24"/>
        </w:rPr>
      </w:pPr>
      <w:r w:rsidRPr="001B1E24">
        <w:rPr>
          <w:sz w:val="24"/>
          <w:szCs w:val="24"/>
        </w:rPr>
        <w:t>Если при таких обстоятельствах Заказчик требует остановить работы с оформлением акта о приостановке проведения работ, Заказчик не несет ответственности за убытки Подрядчика. Работ могут быть возобновлены только после устранения соответствующих рисков или их снижения до приемлемого уровня.</w:t>
      </w:r>
    </w:p>
    <w:p w14:paraId="1C4DDB8A" w14:textId="77777777" w:rsidR="00845D85" w:rsidRPr="001B1E24" w:rsidRDefault="00845D85" w:rsidP="00845D85">
      <w:pPr>
        <w:pStyle w:val="11"/>
        <w:numPr>
          <w:ilvl w:val="2"/>
          <w:numId w:val="25"/>
        </w:numPr>
        <w:shd w:val="clear" w:color="auto" w:fill="auto"/>
        <w:tabs>
          <w:tab w:val="left" w:pos="993"/>
          <w:tab w:val="left" w:pos="1434"/>
        </w:tabs>
        <w:spacing w:after="0" w:line="240" w:lineRule="auto"/>
        <w:ind w:firstLine="567"/>
        <w:rPr>
          <w:sz w:val="24"/>
          <w:szCs w:val="24"/>
        </w:rPr>
      </w:pPr>
      <w:r w:rsidRPr="001B1E24">
        <w:rPr>
          <w:sz w:val="24"/>
          <w:szCs w:val="24"/>
        </w:rPr>
        <w:t>Предоставить Заказчику письмо «О направлении работников для выполнения работ/оказания услуг», с указанием (включая привлекаемых Субподрядчиков):</w:t>
      </w:r>
    </w:p>
    <w:p w14:paraId="71EBEF42" w14:textId="77777777" w:rsidR="00845D85" w:rsidRPr="001B1E24" w:rsidRDefault="00845D85" w:rsidP="00845D85">
      <w:pPr>
        <w:pStyle w:val="11"/>
        <w:numPr>
          <w:ilvl w:val="0"/>
          <w:numId w:val="27"/>
        </w:numPr>
        <w:shd w:val="clear" w:color="auto" w:fill="auto"/>
        <w:tabs>
          <w:tab w:val="left" w:pos="993"/>
          <w:tab w:val="left" w:pos="1434"/>
        </w:tabs>
        <w:spacing w:after="0" w:line="240" w:lineRule="auto"/>
        <w:ind w:firstLine="567"/>
        <w:rPr>
          <w:sz w:val="24"/>
          <w:szCs w:val="24"/>
        </w:rPr>
      </w:pPr>
      <w:r w:rsidRPr="001B1E24">
        <w:rPr>
          <w:sz w:val="24"/>
          <w:szCs w:val="24"/>
        </w:rPr>
        <w:t>количества работников, привлекаемых к выполнению работ</w:t>
      </w:r>
      <w:r w:rsidRPr="001B1E24">
        <w:rPr>
          <w:b/>
          <w:bCs/>
          <w:sz w:val="24"/>
          <w:szCs w:val="24"/>
        </w:rPr>
        <w:t xml:space="preserve">, </w:t>
      </w:r>
      <w:r w:rsidRPr="001B1E24">
        <w:rPr>
          <w:sz w:val="24"/>
          <w:szCs w:val="24"/>
        </w:rPr>
        <w:t>их должностей (профессий), фамилии, имени, отчества;</w:t>
      </w:r>
    </w:p>
    <w:p w14:paraId="0346A4AD" w14:textId="77777777" w:rsidR="00845D85" w:rsidRPr="001B1E24" w:rsidRDefault="00845D85" w:rsidP="00845D85">
      <w:pPr>
        <w:pStyle w:val="11"/>
        <w:shd w:val="clear" w:color="auto" w:fill="auto"/>
        <w:tabs>
          <w:tab w:val="left" w:pos="993"/>
        </w:tabs>
        <w:ind w:firstLine="567"/>
        <w:rPr>
          <w:sz w:val="24"/>
          <w:szCs w:val="24"/>
        </w:rPr>
      </w:pPr>
      <w:r w:rsidRPr="001B1E24">
        <w:rPr>
          <w:rFonts w:eastAsia="Arial"/>
          <w:sz w:val="24"/>
          <w:szCs w:val="24"/>
        </w:rPr>
        <w:t xml:space="preserve">— </w:t>
      </w:r>
      <w:r w:rsidRPr="001B1E24">
        <w:rPr>
          <w:sz w:val="24"/>
          <w:szCs w:val="24"/>
        </w:rPr>
        <w:t>Ф.И.О, должность руководителя работ, ответственного за контроль выполнения работ (оказание услуг);</w:t>
      </w:r>
    </w:p>
    <w:p w14:paraId="48283153" w14:textId="77777777" w:rsidR="00845D85" w:rsidRPr="001B1E24" w:rsidRDefault="00845D85" w:rsidP="00845D85">
      <w:pPr>
        <w:pStyle w:val="11"/>
        <w:shd w:val="clear" w:color="auto" w:fill="auto"/>
        <w:tabs>
          <w:tab w:val="left" w:pos="993"/>
        </w:tabs>
        <w:ind w:firstLine="567"/>
        <w:rPr>
          <w:sz w:val="24"/>
          <w:szCs w:val="24"/>
        </w:rPr>
      </w:pPr>
      <w:r w:rsidRPr="001B1E24">
        <w:rPr>
          <w:rFonts w:eastAsia="Arial"/>
          <w:sz w:val="24"/>
          <w:szCs w:val="24"/>
        </w:rPr>
        <w:t xml:space="preserve">— </w:t>
      </w:r>
      <w:r w:rsidRPr="001B1E24">
        <w:rPr>
          <w:sz w:val="24"/>
          <w:szCs w:val="24"/>
        </w:rPr>
        <w:t>Ф.И.О, должность руководителя работ, ответственного за организацию и безопасное проведение работ повышенной опасности, в т.ч. газоопасных и огневых работ.</w:t>
      </w:r>
    </w:p>
    <w:p w14:paraId="48F92B00" w14:textId="77777777" w:rsidR="00845D85" w:rsidRPr="001B1E24" w:rsidRDefault="00845D85" w:rsidP="00845D85">
      <w:pPr>
        <w:pStyle w:val="11"/>
        <w:numPr>
          <w:ilvl w:val="2"/>
          <w:numId w:val="25"/>
        </w:numPr>
        <w:shd w:val="clear" w:color="auto" w:fill="auto"/>
        <w:tabs>
          <w:tab w:val="left" w:pos="993"/>
          <w:tab w:val="left" w:pos="1510"/>
        </w:tabs>
        <w:spacing w:after="0" w:line="240" w:lineRule="auto"/>
        <w:ind w:firstLine="567"/>
        <w:rPr>
          <w:sz w:val="24"/>
          <w:szCs w:val="24"/>
        </w:rPr>
      </w:pPr>
      <w:r w:rsidRPr="001B1E24">
        <w:rPr>
          <w:sz w:val="24"/>
          <w:szCs w:val="24"/>
        </w:rPr>
        <w:t>Предоставить Заказчику информацию по каждому работнику (включая привлекаемых Субподрядчиков) в том числе:</w:t>
      </w:r>
    </w:p>
    <w:p w14:paraId="19F3746C" w14:textId="77777777" w:rsidR="00845D85" w:rsidRPr="001B1E24" w:rsidRDefault="00845D85" w:rsidP="00845D85">
      <w:pPr>
        <w:pStyle w:val="11"/>
        <w:numPr>
          <w:ilvl w:val="0"/>
          <w:numId w:val="28"/>
        </w:numPr>
        <w:shd w:val="clear" w:color="auto" w:fill="auto"/>
        <w:tabs>
          <w:tab w:val="left" w:pos="993"/>
        </w:tabs>
        <w:spacing w:after="0" w:line="240" w:lineRule="auto"/>
        <w:ind w:left="0" w:firstLine="567"/>
        <w:jc w:val="left"/>
        <w:rPr>
          <w:sz w:val="24"/>
          <w:szCs w:val="24"/>
        </w:rPr>
      </w:pPr>
      <w:r w:rsidRPr="001B1E24">
        <w:rPr>
          <w:sz w:val="24"/>
          <w:szCs w:val="24"/>
        </w:rPr>
        <w:t>согласие на обработку персональных данных;</w:t>
      </w:r>
    </w:p>
    <w:p w14:paraId="2BC60969" w14:textId="77777777" w:rsidR="00845D85" w:rsidRPr="001B1E24" w:rsidRDefault="00845D85" w:rsidP="00845D85">
      <w:pPr>
        <w:pStyle w:val="11"/>
        <w:numPr>
          <w:ilvl w:val="0"/>
          <w:numId w:val="27"/>
        </w:numPr>
        <w:shd w:val="clear" w:color="auto" w:fill="auto"/>
        <w:tabs>
          <w:tab w:val="left" w:pos="993"/>
          <w:tab w:val="left" w:pos="1434"/>
        </w:tabs>
        <w:spacing w:after="0" w:line="240" w:lineRule="auto"/>
        <w:ind w:firstLine="567"/>
        <w:rPr>
          <w:sz w:val="24"/>
          <w:szCs w:val="24"/>
        </w:rPr>
      </w:pPr>
      <w:r w:rsidRPr="001B1E24">
        <w:rPr>
          <w:sz w:val="24"/>
          <w:szCs w:val="24"/>
        </w:rPr>
        <w:t>о результатах предварительного (периодического) медицинского осмотра (обследования) в соответствии с государственными требованиями;</w:t>
      </w:r>
    </w:p>
    <w:p w14:paraId="6763C122" w14:textId="77777777" w:rsidR="00845D85" w:rsidRPr="001B1E24" w:rsidRDefault="00845D85" w:rsidP="00845D85">
      <w:pPr>
        <w:pStyle w:val="11"/>
        <w:numPr>
          <w:ilvl w:val="0"/>
          <w:numId w:val="27"/>
        </w:numPr>
        <w:shd w:val="clear" w:color="auto" w:fill="auto"/>
        <w:tabs>
          <w:tab w:val="left" w:pos="993"/>
          <w:tab w:val="left" w:pos="1434"/>
        </w:tabs>
        <w:spacing w:after="0" w:line="240" w:lineRule="auto"/>
        <w:ind w:firstLine="567"/>
        <w:rPr>
          <w:sz w:val="24"/>
          <w:szCs w:val="24"/>
        </w:rPr>
      </w:pPr>
      <w:r w:rsidRPr="001B1E24">
        <w:rPr>
          <w:sz w:val="24"/>
          <w:szCs w:val="24"/>
        </w:rPr>
        <w:t>копию квалификационного удостоверения (при необходимости, в зависимости от профессии);</w:t>
      </w:r>
    </w:p>
    <w:p w14:paraId="78F513D5" w14:textId="77777777" w:rsidR="00845D85" w:rsidRPr="001B1E24" w:rsidRDefault="00845D85" w:rsidP="00845D85">
      <w:pPr>
        <w:pStyle w:val="11"/>
        <w:numPr>
          <w:ilvl w:val="0"/>
          <w:numId w:val="27"/>
        </w:numPr>
        <w:shd w:val="clear" w:color="auto" w:fill="auto"/>
        <w:tabs>
          <w:tab w:val="left" w:pos="993"/>
          <w:tab w:val="left" w:pos="1434"/>
        </w:tabs>
        <w:spacing w:after="0" w:line="240" w:lineRule="auto"/>
        <w:ind w:firstLine="567"/>
        <w:rPr>
          <w:sz w:val="24"/>
          <w:szCs w:val="24"/>
        </w:rPr>
      </w:pPr>
      <w:r w:rsidRPr="001B1E24">
        <w:rPr>
          <w:sz w:val="24"/>
          <w:szCs w:val="24"/>
        </w:rPr>
        <w:t>копию удостоверения проверки знаний по охране труда;</w:t>
      </w:r>
    </w:p>
    <w:p w14:paraId="6D06D474" w14:textId="77777777" w:rsidR="00845D85" w:rsidRPr="001B1E24" w:rsidRDefault="00845D85" w:rsidP="00845D85">
      <w:pPr>
        <w:pStyle w:val="11"/>
        <w:numPr>
          <w:ilvl w:val="0"/>
          <w:numId w:val="27"/>
        </w:numPr>
        <w:shd w:val="clear" w:color="auto" w:fill="auto"/>
        <w:tabs>
          <w:tab w:val="left" w:pos="993"/>
          <w:tab w:val="left" w:pos="1434"/>
        </w:tabs>
        <w:spacing w:after="0" w:line="240" w:lineRule="auto"/>
        <w:ind w:firstLine="567"/>
        <w:rPr>
          <w:sz w:val="24"/>
          <w:szCs w:val="24"/>
        </w:rPr>
      </w:pPr>
      <w:r w:rsidRPr="001B1E24">
        <w:rPr>
          <w:sz w:val="24"/>
          <w:szCs w:val="24"/>
        </w:rPr>
        <w:t>копию удостоверения по электробезопасности (при необходимости, в зависимости от вида выполняемых работ);</w:t>
      </w:r>
    </w:p>
    <w:p w14:paraId="3A114C91" w14:textId="77777777" w:rsidR="00845D85" w:rsidRPr="001B1E24" w:rsidRDefault="00845D85" w:rsidP="00845D85">
      <w:pPr>
        <w:pStyle w:val="11"/>
        <w:numPr>
          <w:ilvl w:val="0"/>
          <w:numId w:val="27"/>
        </w:numPr>
        <w:shd w:val="clear" w:color="auto" w:fill="auto"/>
        <w:tabs>
          <w:tab w:val="left" w:pos="993"/>
          <w:tab w:val="left" w:pos="1434"/>
        </w:tabs>
        <w:spacing w:after="0" w:line="240" w:lineRule="auto"/>
        <w:ind w:firstLine="567"/>
        <w:rPr>
          <w:sz w:val="24"/>
          <w:szCs w:val="24"/>
        </w:rPr>
      </w:pPr>
      <w:r w:rsidRPr="001B1E24">
        <w:rPr>
          <w:sz w:val="24"/>
          <w:szCs w:val="24"/>
        </w:rPr>
        <w:t>копию журнала проведения противопожарного инструктажа;</w:t>
      </w:r>
    </w:p>
    <w:p w14:paraId="44B33C34" w14:textId="77777777" w:rsidR="00845D85" w:rsidRPr="001B1E24" w:rsidRDefault="00845D85" w:rsidP="00845D85">
      <w:pPr>
        <w:pStyle w:val="11"/>
        <w:numPr>
          <w:ilvl w:val="0"/>
          <w:numId w:val="27"/>
        </w:numPr>
        <w:shd w:val="clear" w:color="auto" w:fill="auto"/>
        <w:tabs>
          <w:tab w:val="left" w:pos="993"/>
          <w:tab w:val="left" w:pos="1434"/>
        </w:tabs>
        <w:spacing w:after="0" w:line="240" w:lineRule="auto"/>
        <w:ind w:firstLine="567"/>
        <w:rPr>
          <w:sz w:val="24"/>
          <w:szCs w:val="24"/>
        </w:rPr>
      </w:pPr>
      <w:r w:rsidRPr="001B1E24">
        <w:rPr>
          <w:sz w:val="24"/>
          <w:szCs w:val="24"/>
        </w:rPr>
        <w:t>копию удостоверения о допуске к работам на высоте (с номером присвоенной группы);</w:t>
      </w:r>
    </w:p>
    <w:p w14:paraId="2B197574" w14:textId="77777777" w:rsidR="00845D85" w:rsidRPr="001B1E24" w:rsidRDefault="00845D85" w:rsidP="00845D85">
      <w:pPr>
        <w:pStyle w:val="11"/>
        <w:numPr>
          <w:ilvl w:val="0"/>
          <w:numId w:val="27"/>
        </w:numPr>
        <w:shd w:val="clear" w:color="auto" w:fill="auto"/>
        <w:tabs>
          <w:tab w:val="left" w:pos="993"/>
          <w:tab w:val="left" w:pos="1434"/>
        </w:tabs>
        <w:spacing w:after="0" w:line="240" w:lineRule="auto"/>
        <w:ind w:firstLine="567"/>
        <w:rPr>
          <w:sz w:val="24"/>
          <w:szCs w:val="24"/>
        </w:rPr>
      </w:pPr>
      <w:r w:rsidRPr="001B1E24">
        <w:rPr>
          <w:sz w:val="24"/>
          <w:szCs w:val="24"/>
        </w:rPr>
        <w:t>копию протоколов по специальным требованиям промышленной безопасности;</w:t>
      </w:r>
    </w:p>
    <w:p w14:paraId="0ABB9F76" w14:textId="77777777" w:rsidR="00845D85" w:rsidRPr="001B1E24" w:rsidRDefault="00845D85" w:rsidP="00845D85">
      <w:pPr>
        <w:pStyle w:val="11"/>
        <w:numPr>
          <w:ilvl w:val="0"/>
          <w:numId w:val="27"/>
        </w:numPr>
        <w:shd w:val="clear" w:color="auto" w:fill="auto"/>
        <w:tabs>
          <w:tab w:val="left" w:pos="993"/>
          <w:tab w:val="left" w:pos="1434"/>
        </w:tabs>
        <w:spacing w:after="0" w:line="240" w:lineRule="auto"/>
        <w:ind w:firstLine="567"/>
        <w:rPr>
          <w:sz w:val="24"/>
          <w:szCs w:val="24"/>
        </w:rPr>
      </w:pPr>
      <w:r w:rsidRPr="001B1E24">
        <w:rPr>
          <w:sz w:val="24"/>
          <w:szCs w:val="24"/>
        </w:rPr>
        <w:t>копию протоколов по контролю воздушной среды в газоопасных местах;</w:t>
      </w:r>
    </w:p>
    <w:p w14:paraId="5AE12DCF" w14:textId="77777777" w:rsidR="00845D85" w:rsidRPr="001B1E24" w:rsidRDefault="00845D85" w:rsidP="00845D85">
      <w:pPr>
        <w:pStyle w:val="11"/>
        <w:numPr>
          <w:ilvl w:val="0"/>
          <w:numId w:val="27"/>
        </w:numPr>
        <w:shd w:val="clear" w:color="auto" w:fill="auto"/>
        <w:tabs>
          <w:tab w:val="left" w:pos="993"/>
          <w:tab w:val="left" w:pos="1434"/>
        </w:tabs>
        <w:spacing w:after="0" w:line="240" w:lineRule="auto"/>
        <w:ind w:firstLine="567"/>
        <w:rPr>
          <w:sz w:val="24"/>
          <w:szCs w:val="24"/>
        </w:rPr>
      </w:pPr>
      <w:r w:rsidRPr="001B1E24">
        <w:rPr>
          <w:sz w:val="24"/>
          <w:szCs w:val="24"/>
        </w:rPr>
        <w:t>копию документов, подтверждающих прохождение обучения оказанию первой помощи, в том числе сердечно-легочной реанимации;</w:t>
      </w:r>
    </w:p>
    <w:p w14:paraId="0BA74408" w14:textId="77777777" w:rsidR="00845D85" w:rsidRPr="001B1E24" w:rsidRDefault="00845D85" w:rsidP="00845D85">
      <w:pPr>
        <w:pStyle w:val="11"/>
        <w:shd w:val="clear" w:color="auto" w:fill="auto"/>
        <w:tabs>
          <w:tab w:val="left" w:pos="993"/>
        </w:tabs>
        <w:ind w:firstLine="567"/>
        <w:rPr>
          <w:sz w:val="24"/>
          <w:szCs w:val="24"/>
        </w:rPr>
      </w:pPr>
      <w:r w:rsidRPr="001B1E24">
        <w:rPr>
          <w:rFonts w:eastAsia="Arial"/>
          <w:sz w:val="24"/>
          <w:szCs w:val="24"/>
        </w:rPr>
        <w:t xml:space="preserve">— </w:t>
      </w:r>
      <w:r w:rsidRPr="001B1E24">
        <w:rPr>
          <w:sz w:val="24"/>
          <w:szCs w:val="24"/>
        </w:rPr>
        <w:t>Дополнительно к виду выполняемых работ:</w:t>
      </w:r>
    </w:p>
    <w:p w14:paraId="2AE9949D" w14:textId="77777777" w:rsidR="00845D85" w:rsidRPr="001B1E24" w:rsidRDefault="00845D85" w:rsidP="00845D85">
      <w:pPr>
        <w:pStyle w:val="11"/>
        <w:numPr>
          <w:ilvl w:val="0"/>
          <w:numId w:val="29"/>
        </w:numPr>
        <w:shd w:val="clear" w:color="auto" w:fill="auto"/>
        <w:tabs>
          <w:tab w:val="left" w:pos="993"/>
          <w:tab w:val="left" w:pos="1434"/>
        </w:tabs>
        <w:spacing w:after="0" w:line="261" w:lineRule="auto"/>
        <w:ind w:firstLine="567"/>
        <w:rPr>
          <w:sz w:val="24"/>
          <w:szCs w:val="24"/>
        </w:rPr>
      </w:pPr>
      <w:r w:rsidRPr="001B1E24">
        <w:rPr>
          <w:sz w:val="24"/>
          <w:szCs w:val="24"/>
        </w:rPr>
        <w:t>Справку о результатах психиатрического освидетельствования,</w:t>
      </w:r>
    </w:p>
    <w:p w14:paraId="5DF71D3B" w14:textId="77777777" w:rsidR="00845D85" w:rsidRPr="001B1E24" w:rsidRDefault="00845D85" w:rsidP="00845D85">
      <w:pPr>
        <w:pStyle w:val="11"/>
        <w:numPr>
          <w:ilvl w:val="0"/>
          <w:numId w:val="29"/>
        </w:numPr>
        <w:shd w:val="clear" w:color="auto" w:fill="auto"/>
        <w:tabs>
          <w:tab w:val="left" w:pos="993"/>
          <w:tab w:val="left" w:pos="1434"/>
        </w:tabs>
        <w:spacing w:after="0" w:line="261" w:lineRule="auto"/>
        <w:ind w:firstLine="567"/>
        <w:rPr>
          <w:sz w:val="24"/>
          <w:szCs w:val="24"/>
        </w:rPr>
      </w:pPr>
      <w:r w:rsidRPr="001B1E24">
        <w:rPr>
          <w:sz w:val="24"/>
          <w:szCs w:val="24"/>
        </w:rPr>
        <w:t>заключение о профессиональной пригодности (медицинское заключение),</w:t>
      </w:r>
    </w:p>
    <w:p w14:paraId="6C29443C" w14:textId="77777777" w:rsidR="00845D85" w:rsidRPr="001B1E24" w:rsidRDefault="00845D85" w:rsidP="00845D85">
      <w:pPr>
        <w:pStyle w:val="11"/>
        <w:numPr>
          <w:ilvl w:val="0"/>
          <w:numId w:val="29"/>
        </w:numPr>
        <w:shd w:val="clear" w:color="auto" w:fill="auto"/>
        <w:tabs>
          <w:tab w:val="left" w:pos="993"/>
          <w:tab w:val="left" w:pos="1434"/>
        </w:tabs>
        <w:spacing w:after="0" w:line="261" w:lineRule="auto"/>
        <w:ind w:firstLine="567"/>
        <w:rPr>
          <w:sz w:val="24"/>
          <w:szCs w:val="24"/>
        </w:rPr>
      </w:pPr>
      <w:r w:rsidRPr="001B1E24">
        <w:rPr>
          <w:sz w:val="24"/>
          <w:szCs w:val="24"/>
        </w:rPr>
        <w:t>копию удостоверения по обеспечению экологической безопасности,</w:t>
      </w:r>
    </w:p>
    <w:p w14:paraId="062BAFE8" w14:textId="77777777" w:rsidR="00845D85" w:rsidRPr="001B1E24" w:rsidRDefault="00845D85" w:rsidP="00845D85">
      <w:pPr>
        <w:pStyle w:val="11"/>
        <w:numPr>
          <w:ilvl w:val="0"/>
          <w:numId w:val="29"/>
        </w:numPr>
        <w:shd w:val="clear" w:color="auto" w:fill="auto"/>
        <w:tabs>
          <w:tab w:val="left" w:pos="993"/>
          <w:tab w:val="left" w:pos="1434"/>
        </w:tabs>
        <w:spacing w:after="0" w:line="261" w:lineRule="auto"/>
        <w:ind w:firstLine="567"/>
        <w:rPr>
          <w:sz w:val="24"/>
          <w:szCs w:val="24"/>
        </w:rPr>
      </w:pPr>
      <w:r w:rsidRPr="001B1E24">
        <w:rPr>
          <w:sz w:val="24"/>
          <w:szCs w:val="24"/>
        </w:rPr>
        <w:t>копию свидетельства ДОПОГ о подготовке водителей.</w:t>
      </w:r>
    </w:p>
    <w:p w14:paraId="5507FF5E" w14:textId="77777777" w:rsidR="00845D85" w:rsidRPr="001B1E24" w:rsidRDefault="00845D85" w:rsidP="00845D85">
      <w:pPr>
        <w:pStyle w:val="11"/>
        <w:shd w:val="clear" w:color="auto" w:fill="auto"/>
        <w:tabs>
          <w:tab w:val="left" w:pos="993"/>
        </w:tabs>
        <w:spacing w:after="260"/>
        <w:ind w:firstLine="567"/>
        <w:rPr>
          <w:sz w:val="24"/>
          <w:szCs w:val="24"/>
        </w:rPr>
      </w:pPr>
      <w:r w:rsidRPr="001B1E24">
        <w:rPr>
          <w:sz w:val="24"/>
          <w:szCs w:val="24"/>
        </w:rPr>
        <w:t>личную медицинскую (санитарную) книжку.</w:t>
      </w:r>
    </w:p>
    <w:p w14:paraId="2EDC99CF" w14:textId="77777777" w:rsidR="00845D85" w:rsidRPr="001B1E24" w:rsidRDefault="00845D85" w:rsidP="00845D85">
      <w:pPr>
        <w:pStyle w:val="11"/>
        <w:numPr>
          <w:ilvl w:val="1"/>
          <w:numId w:val="25"/>
        </w:numPr>
        <w:shd w:val="clear" w:color="auto" w:fill="auto"/>
        <w:tabs>
          <w:tab w:val="left" w:pos="993"/>
          <w:tab w:val="left" w:pos="1536"/>
        </w:tabs>
        <w:spacing w:after="260" w:line="240" w:lineRule="auto"/>
        <w:ind w:firstLine="567"/>
        <w:rPr>
          <w:sz w:val="24"/>
          <w:szCs w:val="24"/>
        </w:rPr>
      </w:pPr>
      <w:r w:rsidRPr="001B1E24">
        <w:rPr>
          <w:b/>
          <w:bCs/>
          <w:sz w:val="24"/>
          <w:szCs w:val="24"/>
        </w:rPr>
        <w:t>Обязательства в отдельных областях деятельности:</w:t>
      </w:r>
    </w:p>
    <w:p w14:paraId="600559D0" w14:textId="77777777" w:rsidR="00845D85" w:rsidRPr="001B1E24" w:rsidRDefault="00845D85" w:rsidP="00845D85">
      <w:pPr>
        <w:pStyle w:val="13"/>
        <w:keepNext/>
        <w:keepLines/>
        <w:numPr>
          <w:ilvl w:val="2"/>
          <w:numId w:val="25"/>
        </w:numPr>
        <w:shd w:val="clear" w:color="auto" w:fill="auto"/>
        <w:tabs>
          <w:tab w:val="left" w:pos="993"/>
          <w:tab w:val="left" w:pos="1536"/>
        </w:tabs>
        <w:spacing w:after="0"/>
        <w:ind w:firstLine="567"/>
        <w:jc w:val="both"/>
        <w:rPr>
          <w:rFonts w:ascii="Times New Roman" w:hAnsi="Times New Roman"/>
          <w:sz w:val="24"/>
          <w:szCs w:val="24"/>
        </w:rPr>
      </w:pPr>
      <w:bookmarkStart w:id="132" w:name="bookmark6"/>
      <w:bookmarkStart w:id="133" w:name="bookmark7"/>
      <w:r w:rsidRPr="001B1E24">
        <w:rPr>
          <w:rFonts w:ascii="Times New Roman" w:hAnsi="Times New Roman"/>
          <w:sz w:val="24"/>
          <w:szCs w:val="24"/>
        </w:rPr>
        <w:t>В области безопасности перевозок автомобильным транспортом</w:t>
      </w:r>
      <w:bookmarkEnd w:id="132"/>
      <w:bookmarkEnd w:id="133"/>
    </w:p>
    <w:p w14:paraId="48536292" w14:textId="77777777" w:rsidR="00845D85" w:rsidRPr="001B1E24" w:rsidRDefault="00845D85" w:rsidP="00845D85">
      <w:pPr>
        <w:pStyle w:val="11"/>
        <w:numPr>
          <w:ilvl w:val="3"/>
          <w:numId w:val="25"/>
        </w:numPr>
        <w:shd w:val="clear" w:color="auto" w:fill="auto"/>
        <w:tabs>
          <w:tab w:val="left" w:pos="993"/>
          <w:tab w:val="left" w:pos="1714"/>
        </w:tabs>
        <w:spacing w:after="0" w:line="240" w:lineRule="auto"/>
        <w:ind w:firstLine="567"/>
        <w:rPr>
          <w:sz w:val="24"/>
          <w:szCs w:val="24"/>
        </w:rPr>
      </w:pPr>
      <w:r w:rsidRPr="001B1E24">
        <w:rPr>
          <w:sz w:val="24"/>
          <w:szCs w:val="24"/>
        </w:rPr>
        <w:t>Организовать работу по обеспечению безопасности дорожного движения</w:t>
      </w:r>
    </w:p>
    <w:p w14:paraId="41F944FE" w14:textId="77777777" w:rsidR="00845D85" w:rsidRPr="001B1E24" w:rsidRDefault="00845D85" w:rsidP="00845D85">
      <w:pPr>
        <w:pStyle w:val="11"/>
        <w:shd w:val="clear" w:color="auto" w:fill="auto"/>
        <w:tabs>
          <w:tab w:val="left" w:pos="993"/>
          <w:tab w:val="left" w:leader="underscore" w:pos="9955"/>
        </w:tabs>
        <w:ind w:firstLine="567"/>
        <w:rPr>
          <w:sz w:val="24"/>
          <w:szCs w:val="24"/>
        </w:rPr>
      </w:pPr>
      <w:r w:rsidRPr="001B1E24">
        <w:rPr>
          <w:sz w:val="24"/>
          <w:szCs w:val="24"/>
        </w:rPr>
        <w:t>(далее - БДД) в соответствии с требованиями Федеральных законов и подзаконных нормативных актов Российской Федерации.</w:t>
      </w:r>
    </w:p>
    <w:p w14:paraId="12D8A8D5" w14:textId="77777777" w:rsidR="00845D85" w:rsidRPr="001B1E24" w:rsidRDefault="00845D85" w:rsidP="00845D85">
      <w:pPr>
        <w:pStyle w:val="11"/>
        <w:shd w:val="clear" w:color="auto" w:fill="auto"/>
        <w:tabs>
          <w:tab w:val="left" w:pos="993"/>
        </w:tabs>
        <w:ind w:firstLine="567"/>
        <w:rPr>
          <w:sz w:val="24"/>
          <w:szCs w:val="24"/>
        </w:rPr>
      </w:pPr>
      <w:r w:rsidRPr="001B1E24">
        <w:rPr>
          <w:sz w:val="24"/>
          <w:szCs w:val="24"/>
        </w:rPr>
        <w:t>При количестве предоставляемого автотранспорта более 20 единиц (в том числе ТС, привлекаемых на условиях субподряда) обязательно наличие инженера (специалиста) по БДД.</w:t>
      </w:r>
    </w:p>
    <w:p w14:paraId="1CD19DB7" w14:textId="77777777" w:rsidR="00845D85" w:rsidRPr="001B1E24" w:rsidRDefault="00845D85" w:rsidP="00845D85">
      <w:pPr>
        <w:pStyle w:val="11"/>
        <w:numPr>
          <w:ilvl w:val="3"/>
          <w:numId w:val="25"/>
        </w:numPr>
        <w:shd w:val="clear" w:color="auto" w:fill="auto"/>
        <w:tabs>
          <w:tab w:val="left" w:pos="993"/>
          <w:tab w:val="left" w:pos="2131"/>
        </w:tabs>
        <w:spacing w:after="0" w:line="240" w:lineRule="auto"/>
        <w:ind w:firstLine="567"/>
        <w:rPr>
          <w:sz w:val="24"/>
          <w:szCs w:val="24"/>
        </w:rPr>
      </w:pPr>
      <w:r w:rsidRPr="001B1E24">
        <w:rPr>
          <w:sz w:val="24"/>
          <w:szCs w:val="24"/>
        </w:rPr>
        <w:t>Обеспечить оснащение транспортных средств (далее по тексту - ТС), используемых для перевозки пассажиров и грузов, следующими устройствами/оборудованием/механизмами:</w:t>
      </w:r>
    </w:p>
    <w:p w14:paraId="309C4102" w14:textId="77777777" w:rsidR="00845D85" w:rsidRPr="001B1E24" w:rsidRDefault="00845D85" w:rsidP="00845D85">
      <w:pPr>
        <w:pStyle w:val="11"/>
        <w:numPr>
          <w:ilvl w:val="0"/>
          <w:numId w:val="29"/>
        </w:numPr>
        <w:shd w:val="clear" w:color="auto" w:fill="auto"/>
        <w:tabs>
          <w:tab w:val="left" w:pos="967"/>
          <w:tab w:val="left" w:pos="993"/>
        </w:tabs>
        <w:spacing w:after="0" w:line="240" w:lineRule="auto"/>
        <w:ind w:firstLine="567"/>
        <w:rPr>
          <w:sz w:val="24"/>
          <w:szCs w:val="24"/>
        </w:rPr>
      </w:pPr>
      <w:r w:rsidRPr="001B1E24">
        <w:rPr>
          <w:sz w:val="24"/>
          <w:szCs w:val="24"/>
        </w:rPr>
        <w:t>Ремнями безопасности для водителя и всех пассажиров (вне зависимости от установки заводом-изготовителем);</w:t>
      </w:r>
    </w:p>
    <w:p w14:paraId="7576C729" w14:textId="77777777" w:rsidR="00845D85" w:rsidRPr="001B1E24" w:rsidRDefault="00845D85" w:rsidP="00845D85">
      <w:pPr>
        <w:pStyle w:val="11"/>
        <w:numPr>
          <w:ilvl w:val="0"/>
          <w:numId w:val="29"/>
        </w:numPr>
        <w:shd w:val="clear" w:color="auto" w:fill="auto"/>
        <w:tabs>
          <w:tab w:val="left" w:pos="967"/>
          <w:tab w:val="left" w:pos="993"/>
        </w:tabs>
        <w:spacing w:after="0" w:line="240" w:lineRule="auto"/>
        <w:ind w:firstLine="567"/>
        <w:rPr>
          <w:sz w:val="24"/>
          <w:szCs w:val="24"/>
        </w:rPr>
      </w:pPr>
      <w:r w:rsidRPr="001B1E24">
        <w:rPr>
          <w:sz w:val="24"/>
          <w:szCs w:val="24"/>
        </w:rPr>
        <w:t>Тормозными системами, оборудованными АБС (для легковых автомобилей с разрешенной максимальной массой до 3,5 тонн);</w:t>
      </w:r>
    </w:p>
    <w:p w14:paraId="68C35D23" w14:textId="77777777" w:rsidR="00845D85" w:rsidRPr="001B1E24" w:rsidRDefault="00845D85" w:rsidP="00845D85">
      <w:pPr>
        <w:pStyle w:val="11"/>
        <w:numPr>
          <w:ilvl w:val="0"/>
          <w:numId w:val="29"/>
        </w:numPr>
        <w:shd w:val="clear" w:color="auto" w:fill="auto"/>
        <w:tabs>
          <w:tab w:val="left" w:pos="967"/>
          <w:tab w:val="left" w:pos="993"/>
        </w:tabs>
        <w:spacing w:after="0" w:line="240" w:lineRule="auto"/>
        <w:ind w:firstLine="567"/>
        <w:rPr>
          <w:sz w:val="24"/>
          <w:szCs w:val="24"/>
        </w:rPr>
      </w:pPr>
      <w:r w:rsidRPr="001B1E24">
        <w:rPr>
          <w:sz w:val="24"/>
          <w:szCs w:val="24"/>
        </w:rPr>
        <w:t>Рулевое колесо расположено с левой стороны (для всех транспортных средств, кроме специализированной техники);</w:t>
      </w:r>
    </w:p>
    <w:p w14:paraId="29D901A0" w14:textId="77777777" w:rsidR="00845D85" w:rsidRPr="001B1E24" w:rsidRDefault="00845D85" w:rsidP="00845D85">
      <w:pPr>
        <w:pStyle w:val="11"/>
        <w:numPr>
          <w:ilvl w:val="0"/>
          <w:numId w:val="29"/>
        </w:numPr>
        <w:shd w:val="clear" w:color="auto" w:fill="auto"/>
        <w:tabs>
          <w:tab w:val="left" w:pos="967"/>
          <w:tab w:val="left" w:pos="993"/>
        </w:tabs>
        <w:spacing w:after="0" w:line="240" w:lineRule="auto"/>
        <w:ind w:firstLine="567"/>
        <w:rPr>
          <w:sz w:val="24"/>
          <w:szCs w:val="24"/>
        </w:rPr>
      </w:pPr>
      <w:r w:rsidRPr="001B1E24">
        <w:rPr>
          <w:sz w:val="24"/>
          <w:szCs w:val="24"/>
        </w:rPr>
        <w:t>Подголовниками на сиденьях для водителя и всех пассажиров (применимо для автомобильного транспорта, предназначенного для перевозки пассажиров);</w:t>
      </w:r>
    </w:p>
    <w:p w14:paraId="05201EE9" w14:textId="77777777" w:rsidR="00845D85" w:rsidRPr="001B1E24" w:rsidRDefault="00845D85" w:rsidP="00845D85">
      <w:pPr>
        <w:pStyle w:val="11"/>
        <w:numPr>
          <w:ilvl w:val="0"/>
          <w:numId w:val="29"/>
        </w:numPr>
        <w:shd w:val="clear" w:color="auto" w:fill="auto"/>
        <w:tabs>
          <w:tab w:val="left" w:pos="967"/>
          <w:tab w:val="left" w:pos="993"/>
        </w:tabs>
        <w:spacing w:after="0" w:line="240" w:lineRule="auto"/>
        <w:ind w:firstLine="567"/>
        <w:rPr>
          <w:sz w:val="24"/>
          <w:szCs w:val="24"/>
        </w:rPr>
      </w:pPr>
      <w:r w:rsidRPr="001B1E24">
        <w:rPr>
          <w:sz w:val="24"/>
          <w:szCs w:val="24"/>
        </w:rPr>
        <w:t>Видеорегистраторами, обеспечивающими обзор дороги перед ТС и внутри салона, (т.е. иметь не менее 2-х камер), если это не противоречит требованиям действующего законодательства, и не нарушает внутриобъектового режима работы производственной площадки. Камера внутри салона автомобиля должна быть установлена таким образом, чтобы в кадр попадали рулевое колесо и верхняя часть тела водителя (от головы до пояса). В ТС для перевозки персонала Заказчика, в кунгах вахтовых автомобилей должна быть установлена дополнительная камера, обеспечивающая обзор работников.</w:t>
      </w:r>
    </w:p>
    <w:p w14:paraId="3C4E8492" w14:textId="77777777" w:rsidR="00845D85" w:rsidRPr="001B1E24" w:rsidRDefault="00845D85" w:rsidP="00845D85">
      <w:pPr>
        <w:pStyle w:val="11"/>
        <w:numPr>
          <w:ilvl w:val="0"/>
          <w:numId w:val="29"/>
        </w:numPr>
        <w:shd w:val="clear" w:color="auto" w:fill="auto"/>
        <w:tabs>
          <w:tab w:val="left" w:pos="967"/>
          <w:tab w:val="left" w:pos="993"/>
        </w:tabs>
        <w:spacing w:after="0" w:line="240" w:lineRule="auto"/>
        <w:ind w:firstLine="567"/>
        <w:rPr>
          <w:sz w:val="24"/>
          <w:szCs w:val="24"/>
        </w:rPr>
      </w:pPr>
      <w:r w:rsidRPr="001B1E24">
        <w:rPr>
          <w:sz w:val="24"/>
          <w:szCs w:val="24"/>
        </w:rPr>
        <w:t>В кабинах машинистов кранов и трубоукладчиков двухстороннего видеорегистратора для фиксации погрузочно-рагрузочных работ с картой памяти (объемом не менее 16 ГБ) и разрешения видеозаписи не менее 1920х1080 пикселей.</w:t>
      </w:r>
    </w:p>
    <w:p w14:paraId="2B40AA29" w14:textId="77777777" w:rsidR="00845D85" w:rsidRPr="001B1E24" w:rsidRDefault="00845D85" w:rsidP="00845D85">
      <w:pPr>
        <w:pStyle w:val="11"/>
        <w:numPr>
          <w:ilvl w:val="0"/>
          <w:numId w:val="29"/>
        </w:numPr>
        <w:shd w:val="clear" w:color="auto" w:fill="auto"/>
        <w:tabs>
          <w:tab w:val="left" w:pos="967"/>
          <w:tab w:val="left" w:pos="993"/>
        </w:tabs>
        <w:spacing w:after="0" w:line="240" w:lineRule="auto"/>
        <w:ind w:firstLine="567"/>
        <w:rPr>
          <w:sz w:val="24"/>
          <w:szCs w:val="24"/>
        </w:rPr>
      </w:pPr>
      <w:r w:rsidRPr="001B1E24">
        <w:rPr>
          <w:sz w:val="24"/>
          <w:szCs w:val="24"/>
        </w:rPr>
        <w:t>Устройством подачи постоянного звукового сигнала при движении задним ходом (зуммера), который должен быть установлен на всех ТС разрешенной массой более 3,5 тонн, а также на ТС разрешенной массой менее 3,5 тонн, у которых отсутствует обзор через салонное зеркало заднего вида (например, ТС с типом кузова фургон, микроавтобус и т.п.);</w:t>
      </w:r>
    </w:p>
    <w:p w14:paraId="6ACCA78E" w14:textId="77777777" w:rsidR="00845D85" w:rsidRPr="001B1E24" w:rsidRDefault="00845D85" w:rsidP="00845D85">
      <w:pPr>
        <w:pStyle w:val="11"/>
        <w:numPr>
          <w:ilvl w:val="0"/>
          <w:numId w:val="29"/>
        </w:numPr>
        <w:shd w:val="clear" w:color="auto" w:fill="auto"/>
        <w:tabs>
          <w:tab w:val="left" w:pos="967"/>
          <w:tab w:val="left" w:pos="993"/>
        </w:tabs>
        <w:spacing w:after="0" w:line="240" w:lineRule="auto"/>
        <w:ind w:firstLine="567"/>
        <w:rPr>
          <w:sz w:val="24"/>
          <w:szCs w:val="24"/>
        </w:rPr>
      </w:pPr>
      <w:r w:rsidRPr="001B1E24">
        <w:rPr>
          <w:sz w:val="24"/>
          <w:szCs w:val="24"/>
        </w:rPr>
        <w:t>Как минимум двумя фронтальными подушками безопасности для водителя и переднего пассажира на легковых автомобилях с разрешенной максимальной массой до 3,5 тонн;</w:t>
      </w:r>
    </w:p>
    <w:p w14:paraId="4844E96C" w14:textId="77777777" w:rsidR="00845D85" w:rsidRPr="001B1E24" w:rsidRDefault="00845D85" w:rsidP="00845D85">
      <w:pPr>
        <w:pStyle w:val="11"/>
        <w:numPr>
          <w:ilvl w:val="0"/>
          <w:numId w:val="29"/>
        </w:numPr>
        <w:shd w:val="clear" w:color="auto" w:fill="auto"/>
        <w:tabs>
          <w:tab w:val="left" w:pos="993"/>
        </w:tabs>
        <w:spacing w:after="0" w:line="240" w:lineRule="auto"/>
        <w:ind w:firstLine="567"/>
        <w:rPr>
          <w:sz w:val="24"/>
          <w:szCs w:val="24"/>
        </w:rPr>
      </w:pPr>
      <w:r w:rsidRPr="001B1E24">
        <w:rPr>
          <w:sz w:val="24"/>
          <w:szCs w:val="24"/>
        </w:rPr>
        <w:t>Противооткатными упорами (2 шт.) в каждом ТС (для грузовых ТС, разрешенной массой более 3,5 т, автобусов массой более 5 т);</w:t>
      </w:r>
    </w:p>
    <w:p w14:paraId="16BBB160" w14:textId="77777777" w:rsidR="00845D85" w:rsidRPr="001B1E24" w:rsidRDefault="00845D85" w:rsidP="00845D85">
      <w:pPr>
        <w:pStyle w:val="11"/>
        <w:numPr>
          <w:ilvl w:val="0"/>
          <w:numId w:val="29"/>
        </w:numPr>
        <w:shd w:val="clear" w:color="auto" w:fill="auto"/>
        <w:tabs>
          <w:tab w:val="left" w:pos="993"/>
        </w:tabs>
        <w:spacing w:after="0" w:line="240" w:lineRule="auto"/>
        <w:ind w:firstLine="567"/>
        <w:rPr>
          <w:sz w:val="24"/>
          <w:szCs w:val="24"/>
        </w:rPr>
      </w:pPr>
      <w:r w:rsidRPr="001B1E24">
        <w:rPr>
          <w:sz w:val="24"/>
          <w:szCs w:val="24"/>
        </w:rPr>
        <w:t>Искрогасителями и устройствами для снятия статического электричества (при выполнении работ на производственных объектах Заказчика, в том числе на ОПО, кустовых площадках, базах, ВЗиС и складах ГСМ);</w:t>
      </w:r>
    </w:p>
    <w:p w14:paraId="39905AE2" w14:textId="77777777" w:rsidR="00845D85" w:rsidRPr="001B1E24" w:rsidRDefault="00845D85" w:rsidP="00845D85">
      <w:pPr>
        <w:pStyle w:val="11"/>
        <w:numPr>
          <w:ilvl w:val="0"/>
          <w:numId w:val="29"/>
        </w:numPr>
        <w:shd w:val="clear" w:color="auto" w:fill="auto"/>
        <w:tabs>
          <w:tab w:val="left" w:pos="993"/>
        </w:tabs>
        <w:spacing w:after="0" w:line="240" w:lineRule="auto"/>
        <w:ind w:firstLine="567"/>
        <w:rPr>
          <w:sz w:val="24"/>
          <w:szCs w:val="24"/>
        </w:rPr>
      </w:pPr>
      <w:r w:rsidRPr="001B1E24">
        <w:rPr>
          <w:sz w:val="24"/>
          <w:szCs w:val="24"/>
        </w:rPr>
        <w:t>Сигнализатором приближения к линиям электропередач, установленным в верхней точке грузоподъемной крановой техники.</w:t>
      </w:r>
    </w:p>
    <w:p w14:paraId="71FB73FA" w14:textId="77777777" w:rsidR="00845D85" w:rsidRPr="001B1E24" w:rsidRDefault="00845D85" w:rsidP="00845D85">
      <w:pPr>
        <w:pStyle w:val="11"/>
        <w:numPr>
          <w:ilvl w:val="0"/>
          <w:numId w:val="29"/>
        </w:numPr>
        <w:shd w:val="clear" w:color="auto" w:fill="auto"/>
        <w:tabs>
          <w:tab w:val="left" w:pos="993"/>
        </w:tabs>
        <w:spacing w:after="0" w:line="240" w:lineRule="auto"/>
        <w:ind w:firstLine="567"/>
        <w:rPr>
          <w:sz w:val="24"/>
          <w:szCs w:val="24"/>
        </w:rPr>
      </w:pPr>
      <w:r w:rsidRPr="001B1E24">
        <w:rPr>
          <w:sz w:val="24"/>
          <w:szCs w:val="24"/>
        </w:rPr>
        <w:t>Сигнализатором подъема-опускания кузова самосвальной спецтехники, установленного в кабине водителя.</w:t>
      </w:r>
    </w:p>
    <w:p w14:paraId="569D42E4" w14:textId="77777777" w:rsidR="00845D85" w:rsidRPr="001B1E24" w:rsidRDefault="00845D85" w:rsidP="00845D85">
      <w:pPr>
        <w:pStyle w:val="11"/>
        <w:numPr>
          <w:ilvl w:val="0"/>
          <w:numId w:val="29"/>
        </w:numPr>
        <w:shd w:val="clear" w:color="auto" w:fill="auto"/>
        <w:tabs>
          <w:tab w:val="left" w:pos="993"/>
        </w:tabs>
        <w:spacing w:after="0" w:line="240" w:lineRule="auto"/>
        <w:ind w:firstLine="567"/>
        <w:rPr>
          <w:sz w:val="24"/>
          <w:szCs w:val="24"/>
        </w:rPr>
      </w:pPr>
      <w:r w:rsidRPr="001B1E24">
        <w:rPr>
          <w:sz w:val="24"/>
          <w:szCs w:val="24"/>
        </w:rPr>
        <w:t>Сигнализатором превышения скоростного режима, резкого ускорения и торможения;</w:t>
      </w:r>
    </w:p>
    <w:p w14:paraId="6A1C1571" w14:textId="77777777" w:rsidR="00845D85" w:rsidRPr="001B1E24" w:rsidRDefault="00845D85" w:rsidP="00845D85">
      <w:pPr>
        <w:pStyle w:val="11"/>
        <w:numPr>
          <w:ilvl w:val="0"/>
          <w:numId w:val="29"/>
        </w:numPr>
        <w:shd w:val="clear" w:color="auto" w:fill="auto"/>
        <w:tabs>
          <w:tab w:val="left" w:pos="993"/>
        </w:tabs>
        <w:spacing w:after="0" w:line="240" w:lineRule="auto"/>
        <w:ind w:firstLine="567"/>
        <w:rPr>
          <w:sz w:val="24"/>
          <w:szCs w:val="24"/>
        </w:rPr>
      </w:pPr>
      <w:r w:rsidRPr="001B1E24">
        <w:rPr>
          <w:sz w:val="24"/>
          <w:szCs w:val="24"/>
        </w:rPr>
        <w:t>Контурными светоотражающими лентами, отражающими габариты задней части ТС (применительно к автобусам);</w:t>
      </w:r>
    </w:p>
    <w:p w14:paraId="526F907A" w14:textId="77777777" w:rsidR="00845D85" w:rsidRPr="001B1E24" w:rsidRDefault="00845D85" w:rsidP="00845D85">
      <w:pPr>
        <w:pStyle w:val="11"/>
        <w:numPr>
          <w:ilvl w:val="0"/>
          <w:numId w:val="29"/>
        </w:numPr>
        <w:shd w:val="clear" w:color="auto" w:fill="auto"/>
        <w:tabs>
          <w:tab w:val="left" w:pos="993"/>
        </w:tabs>
        <w:spacing w:after="0" w:line="240" w:lineRule="auto"/>
        <w:ind w:firstLine="567"/>
        <w:rPr>
          <w:sz w:val="24"/>
          <w:szCs w:val="24"/>
        </w:rPr>
      </w:pPr>
      <w:r w:rsidRPr="001B1E24">
        <w:rPr>
          <w:sz w:val="24"/>
          <w:szCs w:val="24"/>
        </w:rPr>
        <w:t>В зимний период - ТС категории М1 (легковые ТС) и М2 (ТС для перевозки пассажиров, имеющие более 8 мест для сидения, массой до 5 т) - зимними шипованными шинами, а остальные категории ТС (грузовые автомобили, автобусы и т.д.) - зимними шинами, если иное не предусмотрено требованиями федеральных и региональных законодательных актов, конструктивными особенностями ТС, либо исключительными условиями работы;</w:t>
      </w:r>
    </w:p>
    <w:p w14:paraId="1D067EE6" w14:textId="77777777" w:rsidR="00845D85" w:rsidRPr="001B1E24" w:rsidRDefault="00845D85" w:rsidP="00845D85">
      <w:pPr>
        <w:pStyle w:val="11"/>
        <w:numPr>
          <w:ilvl w:val="0"/>
          <w:numId w:val="29"/>
        </w:numPr>
        <w:shd w:val="clear" w:color="auto" w:fill="auto"/>
        <w:tabs>
          <w:tab w:val="left" w:pos="993"/>
        </w:tabs>
        <w:spacing w:after="0" w:line="240" w:lineRule="auto"/>
        <w:ind w:firstLine="567"/>
        <w:rPr>
          <w:sz w:val="24"/>
          <w:szCs w:val="24"/>
        </w:rPr>
      </w:pPr>
      <w:r w:rsidRPr="001B1E24">
        <w:rPr>
          <w:sz w:val="24"/>
          <w:szCs w:val="24"/>
        </w:rPr>
        <w:t>Автомобильной аптечкой, знаком аварийной остановки, необходимым количеством огнетушителей, светоотражающими жилетами, по количеству пассажиров и водителей, и другими необходимыми СИЗ, и средствами безопасности.</w:t>
      </w:r>
    </w:p>
    <w:p w14:paraId="1D3F0A95" w14:textId="77777777" w:rsidR="00845D85" w:rsidRPr="001B1E24" w:rsidRDefault="00845D85" w:rsidP="00845D85">
      <w:pPr>
        <w:pStyle w:val="11"/>
        <w:shd w:val="clear" w:color="auto" w:fill="auto"/>
        <w:tabs>
          <w:tab w:val="left" w:pos="993"/>
        </w:tabs>
        <w:ind w:firstLine="567"/>
        <w:rPr>
          <w:sz w:val="24"/>
          <w:szCs w:val="24"/>
        </w:rPr>
      </w:pPr>
      <w:r w:rsidRPr="001B1E24">
        <w:rPr>
          <w:sz w:val="24"/>
          <w:szCs w:val="24"/>
        </w:rPr>
        <w:t>Предельный срок эксплуатации специализированной техники и подъемных сооружений, должен быть не более нормативного срока службы, указанного в документации завода- изготовителя. Эксплуатация и содержание подъемных сооружений, съемных грузозахватных приспособлений и тары должны осуществляться в строгом соответствии с требованиями руководства по эксплуатации завода-изготовителя, действующей нормативно-технической документации, в т.ч. «Правил безопасности опасных производственных объектов, на которых используются подъемные сооружения».</w:t>
      </w:r>
    </w:p>
    <w:p w14:paraId="1685C57B" w14:textId="77777777" w:rsidR="00845D85" w:rsidRPr="001B1E24" w:rsidRDefault="00845D85" w:rsidP="00845D85">
      <w:pPr>
        <w:pStyle w:val="11"/>
        <w:numPr>
          <w:ilvl w:val="3"/>
          <w:numId w:val="25"/>
        </w:numPr>
        <w:shd w:val="clear" w:color="auto" w:fill="auto"/>
        <w:tabs>
          <w:tab w:val="left" w:pos="993"/>
          <w:tab w:val="left" w:pos="1570"/>
        </w:tabs>
        <w:spacing w:after="0" w:line="240" w:lineRule="auto"/>
        <w:ind w:firstLine="567"/>
        <w:rPr>
          <w:sz w:val="24"/>
          <w:szCs w:val="24"/>
        </w:rPr>
      </w:pPr>
      <w:r w:rsidRPr="001B1E24">
        <w:rPr>
          <w:sz w:val="24"/>
          <w:szCs w:val="24"/>
        </w:rPr>
        <w:t>Привлекать для оказания услуг исключительно водителей, прошедших ежегодную подготовку по базовому курсу «Защитное вождение» и специализированному курс «Зимнее вождение» (имеют действующий сертификат), не зависимо от стажа их работы и квалификации.</w:t>
      </w:r>
    </w:p>
    <w:p w14:paraId="24F5C0E0" w14:textId="77777777" w:rsidR="00845D85" w:rsidRPr="001B1E24" w:rsidRDefault="00845D85" w:rsidP="00845D85">
      <w:pPr>
        <w:pStyle w:val="11"/>
        <w:numPr>
          <w:ilvl w:val="3"/>
          <w:numId w:val="25"/>
        </w:numPr>
        <w:shd w:val="clear" w:color="auto" w:fill="auto"/>
        <w:tabs>
          <w:tab w:val="left" w:pos="993"/>
          <w:tab w:val="left" w:pos="1540"/>
        </w:tabs>
        <w:spacing w:after="0" w:line="240" w:lineRule="auto"/>
        <w:ind w:firstLine="567"/>
        <w:rPr>
          <w:sz w:val="24"/>
          <w:szCs w:val="24"/>
        </w:rPr>
      </w:pPr>
      <w:r w:rsidRPr="001B1E24">
        <w:rPr>
          <w:sz w:val="24"/>
          <w:szCs w:val="24"/>
        </w:rPr>
        <w:t>Организовать:</w:t>
      </w:r>
    </w:p>
    <w:p w14:paraId="02F505E7" w14:textId="77777777" w:rsidR="00845D85" w:rsidRPr="001B1E24" w:rsidRDefault="00845D85" w:rsidP="00845D85">
      <w:pPr>
        <w:pStyle w:val="11"/>
        <w:numPr>
          <w:ilvl w:val="0"/>
          <w:numId w:val="29"/>
        </w:numPr>
        <w:shd w:val="clear" w:color="auto" w:fill="auto"/>
        <w:tabs>
          <w:tab w:val="left" w:pos="993"/>
        </w:tabs>
        <w:spacing w:after="0" w:line="240" w:lineRule="auto"/>
        <w:ind w:firstLine="567"/>
        <w:rPr>
          <w:sz w:val="24"/>
          <w:szCs w:val="24"/>
        </w:rPr>
      </w:pPr>
      <w:r w:rsidRPr="001B1E24">
        <w:rPr>
          <w:sz w:val="24"/>
          <w:szCs w:val="24"/>
        </w:rPr>
        <w:t>Проведение обязательных предрейсовых и послерейсовых медицинских осмотров водителей в соответствии с требованиями законодательства РФ.</w:t>
      </w:r>
    </w:p>
    <w:p w14:paraId="0CF02F0F" w14:textId="77777777" w:rsidR="00845D85" w:rsidRPr="001B1E24" w:rsidRDefault="00845D85" w:rsidP="00845D85">
      <w:pPr>
        <w:pStyle w:val="11"/>
        <w:numPr>
          <w:ilvl w:val="0"/>
          <w:numId w:val="29"/>
        </w:numPr>
        <w:shd w:val="clear" w:color="auto" w:fill="auto"/>
        <w:tabs>
          <w:tab w:val="left" w:pos="993"/>
        </w:tabs>
        <w:spacing w:after="0" w:line="240" w:lineRule="auto"/>
        <w:ind w:firstLine="567"/>
        <w:rPr>
          <w:sz w:val="24"/>
          <w:szCs w:val="24"/>
        </w:rPr>
      </w:pPr>
      <w:r w:rsidRPr="001B1E24">
        <w:rPr>
          <w:sz w:val="24"/>
          <w:szCs w:val="24"/>
        </w:rPr>
        <w:t>Проведение предрейсовых осмотров ТС перед началом работ (перед выходом на маршрут) и регулярное техническое обслуживание ТС, с периодичностью, установленной заводом-изготовителем.</w:t>
      </w:r>
    </w:p>
    <w:p w14:paraId="754A1882" w14:textId="77777777" w:rsidR="00845D85" w:rsidRPr="001B1E24" w:rsidRDefault="00845D85" w:rsidP="00845D85">
      <w:pPr>
        <w:pStyle w:val="11"/>
        <w:shd w:val="clear" w:color="auto" w:fill="auto"/>
        <w:tabs>
          <w:tab w:val="left" w:pos="993"/>
        </w:tabs>
        <w:ind w:firstLine="567"/>
        <w:rPr>
          <w:sz w:val="24"/>
          <w:szCs w:val="24"/>
        </w:rPr>
      </w:pPr>
      <w:r w:rsidRPr="001B1E24">
        <w:rPr>
          <w:sz w:val="24"/>
          <w:szCs w:val="24"/>
        </w:rPr>
        <w:t>3.2.1.5. Обеспечить:</w:t>
      </w:r>
    </w:p>
    <w:p w14:paraId="369B1DB1" w14:textId="77777777" w:rsidR="00845D85" w:rsidRPr="001B1E24" w:rsidRDefault="00845D85" w:rsidP="00845D85">
      <w:pPr>
        <w:pStyle w:val="11"/>
        <w:numPr>
          <w:ilvl w:val="0"/>
          <w:numId w:val="29"/>
        </w:numPr>
        <w:shd w:val="clear" w:color="auto" w:fill="auto"/>
        <w:tabs>
          <w:tab w:val="left" w:pos="993"/>
        </w:tabs>
        <w:spacing w:after="0" w:line="240" w:lineRule="auto"/>
        <w:ind w:firstLine="567"/>
        <w:rPr>
          <w:sz w:val="24"/>
          <w:szCs w:val="24"/>
        </w:rPr>
      </w:pPr>
      <w:r w:rsidRPr="001B1E24">
        <w:rPr>
          <w:sz w:val="24"/>
          <w:szCs w:val="24"/>
        </w:rPr>
        <w:t xml:space="preserve">Прохождение каждым ТС процедуры допуска на ОПО Общества путем совместной проверки с уполномоченным работником Общества ТС по чек-листам утвержденным в Обществе. </w:t>
      </w:r>
    </w:p>
    <w:p w14:paraId="77CEDE32" w14:textId="77777777" w:rsidR="00845D85" w:rsidRPr="001B1E24" w:rsidRDefault="00845D85" w:rsidP="00845D85">
      <w:pPr>
        <w:pStyle w:val="11"/>
        <w:numPr>
          <w:ilvl w:val="0"/>
          <w:numId w:val="29"/>
        </w:numPr>
        <w:shd w:val="clear" w:color="auto" w:fill="auto"/>
        <w:tabs>
          <w:tab w:val="left" w:pos="993"/>
        </w:tabs>
        <w:spacing w:after="0" w:line="240" w:lineRule="auto"/>
        <w:ind w:firstLine="567"/>
        <w:rPr>
          <w:sz w:val="24"/>
          <w:szCs w:val="24"/>
        </w:rPr>
      </w:pPr>
      <w:r w:rsidRPr="001B1E24">
        <w:rPr>
          <w:sz w:val="24"/>
          <w:szCs w:val="24"/>
        </w:rPr>
        <w:t>Контроль за соблюдением водителями Правил дорожного движения (любыми доступными способами).</w:t>
      </w:r>
    </w:p>
    <w:p w14:paraId="562F2EA1" w14:textId="77777777" w:rsidR="00845D85" w:rsidRPr="001B1E24" w:rsidRDefault="00845D85" w:rsidP="00845D85">
      <w:pPr>
        <w:pStyle w:val="11"/>
        <w:numPr>
          <w:ilvl w:val="0"/>
          <w:numId w:val="29"/>
        </w:numPr>
        <w:shd w:val="clear" w:color="auto" w:fill="auto"/>
        <w:tabs>
          <w:tab w:val="left" w:pos="993"/>
        </w:tabs>
        <w:spacing w:after="0" w:line="240" w:lineRule="auto"/>
        <w:ind w:firstLine="567"/>
        <w:rPr>
          <w:sz w:val="24"/>
          <w:szCs w:val="24"/>
        </w:rPr>
      </w:pPr>
      <w:r w:rsidRPr="001B1E24">
        <w:rPr>
          <w:sz w:val="24"/>
          <w:szCs w:val="24"/>
        </w:rPr>
        <w:t>Наличие в салоне ТС информации о запрете курения и требования пристегнуть ремни безопасности перед началом движения.</w:t>
      </w:r>
    </w:p>
    <w:p w14:paraId="6B1CCA1A" w14:textId="77777777" w:rsidR="00845D85" w:rsidRPr="001B1E24" w:rsidRDefault="00845D85" w:rsidP="00845D85">
      <w:pPr>
        <w:pStyle w:val="11"/>
        <w:numPr>
          <w:ilvl w:val="0"/>
          <w:numId w:val="29"/>
        </w:numPr>
        <w:shd w:val="clear" w:color="auto" w:fill="auto"/>
        <w:tabs>
          <w:tab w:val="left" w:pos="993"/>
        </w:tabs>
        <w:spacing w:after="0" w:line="240" w:lineRule="auto"/>
        <w:ind w:firstLine="567"/>
        <w:rPr>
          <w:sz w:val="24"/>
          <w:szCs w:val="24"/>
        </w:rPr>
      </w:pPr>
      <w:r w:rsidRPr="001B1E24">
        <w:rPr>
          <w:sz w:val="24"/>
          <w:szCs w:val="24"/>
        </w:rPr>
        <w:t>Соблюдение водителями режима труда и отдыха;</w:t>
      </w:r>
    </w:p>
    <w:p w14:paraId="4A822BB3" w14:textId="77777777" w:rsidR="00845D85" w:rsidRPr="001B1E24" w:rsidRDefault="00845D85" w:rsidP="00845D85">
      <w:pPr>
        <w:pStyle w:val="11"/>
        <w:numPr>
          <w:ilvl w:val="0"/>
          <w:numId w:val="30"/>
        </w:numPr>
        <w:shd w:val="clear" w:color="auto" w:fill="auto"/>
        <w:tabs>
          <w:tab w:val="left" w:pos="993"/>
          <w:tab w:val="left" w:pos="1537"/>
        </w:tabs>
        <w:spacing w:after="0" w:line="240" w:lineRule="auto"/>
        <w:ind w:firstLine="567"/>
        <w:rPr>
          <w:sz w:val="24"/>
          <w:szCs w:val="24"/>
        </w:rPr>
      </w:pPr>
      <w:r w:rsidRPr="001B1E24">
        <w:rPr>
          <w:sz w:val="24"/>
          <w:szCs w:val="24"/>
        </w:rPr>
        <w:t>Приостановить выполнение работ, в случае выявления нарушения обязательств и требований в области обеспечения безопасности перевозок автомобильным транспортом, предусмотренных настоящим Соглашением, до момента их устранения.</w:t>
      </w:r>
    </w:p>
    <w:p w14:paraId="7ED34D5D" w14:textId="77777777" w:rsidR="00845D85" w:rsidRPr="001B1E24" w:rsidRDefault="00845D85" w:rsidP="00845D85">
      <w:pPr>
        <w:pStyle w:val="11"/>
        <w:numPr>
          <w:ilvl w:val="0"/>
          <w:numId w:val="30"/>
        </w:numPr>
        <w:shd w:val="clear" w:color="auto" w:fill="auto"/>
        <w:tabs>
          <w:tab w:val="left" w:pos="993"/>
          <w:tab w:val="left" w:pos="1537"/>
        </w:tabs>
        <w:spacing w:after="0" w:line="240" w:lineRule="auto"/>
        <w:ind w:firstLine="567"/>
        <w:rPr>
          <w:sz w:val="24"/>
          <w:szCs w:val="24"/>
        </w:rPr>
      </w:pPr>
      <w:r w:rsidRPr="001B1E24">
        <w:rPr>
          <w:sz w:val="24"/>
          <w:szCs w:val="24"/>
        </w:rPr>
        <w:t>Обеспечить наличие лицензии на осуществление деятельности по перевозкам пассажиров и иных лиц автобусами (при осуществлении по перевозкам пассажиров автобусами на основании договора перевозки пассажиров или договора фрахтования транспортного средства).</w:t>
      </w:r>
    </w:p>
    <w:p w14:paraId="0B4BD2BD" w14:textId="77777777" w:rsidR="00845D85" w:rsidRPr="001B1E24" w:rsidRDefault="00845D85" w:rsidP="00845D85">
      <w:pPr>
        <w:pStyle w:val="11"/>
        <w:numPr>
          <w:ilvl w:val="0"/>
          <w:numId w:val="30"/>
        </w:numPr>
        <w:shd w:val="clear" w:color="auto" w:fill="auto"/>
        <w:tabs>
          <w:tab w:val="left" w:pos="993"/>
          <w:tab w:val="left" w:pos="1537"/>
        </w:tabs>
        <w:spacing w:after="0" w:line="240" w:lineRule="auto"/>
        <w:ind w:firstLine="567"/>
        <w:rPr>
          <w:sz w:val="24"/>
          <w:szCs w:val="24"/>
        </w:rPr>
      </w:pPr>
      <w:r w:rsidRPr="001B1E24">
        <w:rPr>
          <w:sz w:val="24"/>
          <w:szCs w:val="24"/>
        </w:rPr>
        <w:t>Обеспечить наличие страхования гражданской ответственности за причинение вреда жизни, здоровью, имуществу пассажиров, а также размещение информации о страховщике в ТС на видном месте.</w:t>
      </w:r>
    </w:p>
    <w:p w14:paraId="76E04A23" w14:textId="77777777" w:rsidR="00845D85" w:rsidRPr="001B1E24" w:rsidRDefault="00845D85" w:rsidP="00845D85">
      <w:pPr>
        <w:pStyle w:val="11"/>
        <w:numPr>
          <w:ilvl w:val="0"/>
          <w:numId w:val="30"/>
        </w:numPr>
        <w:shd w:val="clear" w:color="auto" w:fill="auto"/>
        <w:tabs>
          <w:tab w:val="left" w:pos="993"/>
          <w:tab w:val="left" w:pos="1529"/>
        </w:tabs>
        <w:spacing w:after="0" w:line="240" w:lineRule="auto"/>
        <w:ind w:firstLine="567"/>
        <w:rPr>
          <w:sz w:val="24"/>
          <w:szCs w:val="24"/>
        </w:rPr>
      </w:pPr>
      <w:r w:rsidRPr="001B1E24">
        <w:rPr>
          <w:sz w:val="24"/>
          <w:szCs w:val="24"/>
        </w:rPr>
        <w:t>Подрядчику запрещено:</w:t>
      </w:r>
    </w:p>
    <w:p w14:paraId="15892ABC" w14:textId="77777777" w:rsidR="00845D85" w:rsidRPr="001B1E24" w:rsidRDefault="00845D85" w:rsidP="00845D85">
      <w:pPr>
        <w:pStyle w:val="11"/>
        <w:numPr>
          <w:ilvl w:val="0"/>
          <w:numId w:val="29"/>
        </w:numPr>
        <w:shd w:val="clear" w:color="auto" w:fill="auto"/>
        <w:tabs>
          <w:tab w:val="left" w:pos="993"/>
        </w:tabs>
        <w:spacing w:after="0" w:line="240" w:lineRule="auto"/>
        <w:ind w:firstLine="567"/>
        <w:rPr>
          <w:sz w:val="24"/>
          <w:szCs w:val="24"/>
        </w:rPr>
      </w:pPr>
      <w:r w:rsidRPr="001B1E24">
        <w:rPr>
          <w:sz w:val="24"/>
          <w:szCs w:val="24"/>
        </w:rPr>
        <w:t>использование любых устройств и технологий с целью уклонения от выполнения требований ПДД (детекторы радаров, умышленное создание помех опознания транспортного средства и т.д.);</w:t>
      </w:r>
    </w:p>
    <w:p w14:paraId="4A393840" w14:textId="77777777" w:rsidR="00845D85" w:rsidRPr="001B1E24" w:rsidRDefault="00845D85" w:rsidP="00845D85">
      <w:pPr>
        <w:pStyle w:val="11"/>
        <w:numPr>
          <w:ilvl w:val="0"/>
          <w:numId w:val="29"/>
        </w:numPr>
        <w:shd w:val="clear" w:color="auto" w:fill="auto"/>
        <w:tabs>
          <w:tab w:val="left" w:pos="993"/>
        </w:tabs>
        <w:spacing w:after="0" w:line="252" w:lineRule="auto"/>
        <w:ind w:firstLine="567"/>
        <w:rPr>
          <w:sz w:val="24"/>
          <w:szCs w:val="24"/>
        </w:rPr>
      </w:pPr>
      <w:r w:rsidRPr="001B1E24">
        <w:rPr>
          <w:sz w:val="24"/>
          <w:szCs w:val="24"/>
        </w:rPr>
        <w:t>использование систем автопилотов, круиз-контроля. При наличии таких систем на транспортном средстве их необходимо блокировать.</w:t>
      </w:r>
    </w:p>
    <w:p w14:paraId="102FD3CF" w14:textId="77777777" w:rsidR="00845D85" w:rsidRPr="001B1E24" w:rsidRDefault="00845D85" w:rsidP="00845D85">
      <w:pPr>
        <w:pStyle w:val="11"/>
        <w:shd w:val="clear" w:color="auto" w:fill="auto"/>
        <w:tabs>
          <w:tab w:val="left" w:pos="993"/>
        </w:tabs>
        <w:spacing w:after="260"/>
        <w:ind w:firstLine="567"/>
        <w:rPr>
          <w:sz w:val="24"/>
          <w:szCs w:val="24"/>
        </w:rPr>
      </w:pPr>
      <w:r w:rsidRPr="001B1E24">
        <w:rPr>
          <w:sz w:val="24"/>
          <w:szCs w:val="24"/>
        </w:rPr>
        <w:t>3.2.1.10. Эксплуатировать ТС, в выбросах которых содержание вредных (загрязняющих) веществ превышает установленные нормативы выбросов.</w:t>
      </w:r>
    </w:p>
    <w:p w14:paraId="15DD5689" w14:textId="77777777" w:rsidR="00845D85" w:rsidRPr="001B1E24" w:rsidRDefault="00845D85" w:rsidP="00845D85">
      <w:pPr>
        <w:pStyle w:val="13"/>
        <w:keepNext/>
        <w:keepLines/>
        <w:numPr>
          <w:ilvl w:val="2"/>
          <w:numId w:val="25"/>
        </w:numPr>
        <w:shd w:val="clear" w:color="auto" w:fill="auto"/>
        <w:tabs>
          <w:tab w:val="left" w:pos="993"/>
          <w:tab w:val="left" w:pos="1529"/>
        </w:tabs>
        <w:ind w:firstLine="567"/>
        <w:jc w:val="both"/>
        <w:rPr>
          <w:rFonts w:ascii="Times New Roman" w:hAnsi="Times New Roman"/>
          <w:sz w:val="24"/>
          <w:szCs w:val="24"/>
        </w:rPr>
      </w:pPr>
      <w:bookmarkStart w:id="134" w:name="bookmark8"/>
      <w:bookmarkStart w:id="135" w:name="bookmark9"/>
      <w:r w:rsidRPr="001B1E24">
        <w:rPr>
          <w:rFonts w:ascii="Times New Roman" w:hAnsi="Times New Roman"/>
          <w:sz w:val="24"/>
          <w:szCs w:val="24"/>
        </w:rPr>
        <w:t>В области производственной безопасности</w:t>
      </w:r>
      <w:bookmarkEnd w:id="134"/>
      <w:bookmarkEnd w:id="135"/>
    </w:p>
    <w:p w14:paraId="674D914C" w14:textId="77777777" w:rsidR="00845D85" w:rsidRPr="001B1E24" w:rsidRDefault="00845D85" w:rsidP="00845D85">
      <w:pPr>
        <w:pStyle w:val="11"/>
        <w:numPr>
          <w:ilvl w:val="3"/>
          <w:numId w:val="25"/>
        </w:numPr>
        <w:shd w:val="clear" w:color="auto" w:fill="auto"/>
        <w:tabs>
          <w:tab w:val="left" w:pos="993"/>
          <w:tab w:val="left" w:pos="1537"/>
        </w:tabs>
        <w:spacing w:after="0" w:line="240" w:lineRule="auto"/>
        <w:ind w:firstLine="567"/>
        <w:rPr>
          <w:sz w:val="24"/>
          <w:szCs w:val="24"/>
        </w:rPr>
      </w:pPr>
      <w:r w:rsidRPr="001B1E24">
        <w:rPr>
          <w:sz w:val="24"/>
          <w:szCs w:val="24"/>
        </w:rPr>
        <w:t>Обеспечить своими силами выполнение и контроль требований производственной безопасности Заказчика.</w:t>
      </w:r>
    </w:p>
    <w:p w14:paraId="25CBEE0C" w14:textId="77777777" w:rsidR="00845D85" w:rsidRPr="001B1E24" w:rsidRDefault="00845D85" w:rsidP="00845D85">
      <w:pPr>
        <w:pStyle w:val="11"/>
        <w:shd w:val="clear" w:color="auto" w:fill="auto"/>
        <w:tabs>
          <w:tab w:val="left" w:pos="993"/>
        </w:tabs>
        <w:ind w:firstLine="567"/>
        <w:rPr>
          <w:sz w:val="24"/>
          <w:szCs w:val="24"/>
        </w:rPr>
      </w:pPr>
      <w:r w:rsidRPr="001B1E24">
        <w:rPr>
          <w:sz w:val="24"/>
          <w:szCs w:val="24"/>
        </w:rPr>
        <w:t>Численность специалистов функции Производственной безопасности Подрядчика в местах производства работ определяется расчетом исходя из количества и сложности объектов контроля, а также максимального количества работ повышенной опасности, предполагаемого к одновременному исполнению при выполнении работ. Численность специалистов по производственной безопасности осуществляющих контроль безопасной организации и выполнения работ не может быть менее чем 1/50 (т.е. на 50 работников не менее 1 специалиста в области производственной безопасности), должна быть согласована с Заказчиком до начала выполнения работ.</w:t>
      </w:r>
    </w:p>
    <w:p w14:paraId="1B78093E" w14:textId="77777777" w:rsidR="00845D85" w:rsidRPr="001B1E24" w:rsidRDefault="00845D85" w:rsidP="00845D85">
      <w:pPr>
        <w:pStyle w:val="11"/>
        <w:shd w:val="clear" w:color="auto" w:fill="auto"/>
        <w:tabs>
          <w:tab w:val="left" w:pos="993"/>
        </w:tabs>
        <w:ind w:firstLine="567"/>
        <w:rPr>
          <w:sz w:val="24"/>
          <w:szCs w:val="24"/>
        </w:rPr>
      </w:pPr>
      <w:r w:rsidRPr="001B1E24">
        <w:rPr>
          <w:sz w:val="24"/>
          <w:szCs w:val="24"/>
        </w:rPr>
        <w:t>Привлекаемые специалисты в области производственной безопасности, а также персонал, осуществляющий независимый надзор (технический надзор, строительный надзор, супервайзинг) в области производственной безопасности, должны иметь соответствующий опыт и компетенции, допуски и аттестации по производственной безопасности, в т.ч. по областям, требующим наличия допусков к работе (электро, высота и др.).</w:t>
      </w:r>
    </w:p>
    <w:p w14:paraId="670762EB" w14:textId="77777777" w:rsidR="00845D85" w:rsidRPr="001B1E24" w:rsidRDefault="00845D85" w:rsidP="00845D85">
      <w:pPr>
        <w:pStyle w:val="11"/>
        <w:numPr>
          <w:ilvl w:val="3"/>
          <w:numId w:val="25"/>
        </w:numPr>
        <w:shd w:val="clear" w:color="auto" w:fill="auto"/>
        <w:tabs>
          <w:tab w:val="left" w:pos="993"/>
          <w:tab w:val="left" w:pos="1698"/>
        </w:tabs>
        <w:spacing w:after="0" w:line="240" w:lineRule="auto"/>
        <w:ind w:firstLine="567"/>
        <w:rPr>
          <w:sz w:val="24"/>
          <w:szCs w:val="24"/>
        </w:rPr>
      </w:pPr>
      <w:r w:rsidRPr="001B1E24">
        <w:rPr>
          <w:sz w:val="24"/>
          <w:szCs w:val="24"/>
        </w:rPr>
        <w:t>Обеспечение и применение средств индивидуальной защиты (далее по тексту - СИЗ):</w:t>
      </w:r>
    </w:p>
    <w:p w14:paraId="216AB195" w14:textId="77777777" w:rsidR="00845D85" w:rsidRPr="001B1E24" w:rsidRDefault="00845D85" w:rsidP="00845D85">
      <w:pPr>
        <w:pStyle w:val="11"/>
        <w:shd w:val="clear" w:color="auto" w:fill="auto"/>
        <w:tabs>
          <w:tab w:val="left" w:pos="993"/>
        </w:tabs>
        <w:ind w:firstLine="567"/>
        <w:rPr>
          <w:sz w:val="24"/>
          <w:szCs w:val="24"/>
        </w:rPr>
      </w:pPr>
      <w:r w:rsidRPr="001B1E24">
        <w:rPr>
          <w:sz w:val="24"/>
          <w:szCs w:val="24"/>
        </w:rPr>
        <w:t>Обеспечить весь персонал сертифицированными СИЗ и использовать их во время нахождения на месте производства работ в соответствии с требованиями Заказчика.</w:t>
      </w:r>
    </w:p>
    <w:p w14:paraId="152B5D4D" w14:textId="77777777" w:rsidR="00845D85" w:rsidRPr="001B1E24" w:rsidRDefault="00845D85" w:rsidP="00845D85">
      <w:pPr>
        <w:pStyle w:val="11"/>
        <w:shd w:val="clear" w:color="auto" w:fill="auto"/>
        <w:tabs>
          <w:tab w:val="left" w:pos="993"/>
        </w:tabs>
        <w:ind w:firstLine="567"/>
        <w:rPr>
          <w:sz w:val="24"/>
          <w:szCs w:val="24"/>
        </w:rPr>
      </w:pPr>
      <w:r w:rsidRPr="001B1E24">
        <w:rPr>
          <w:sz w:val="24"/>
          <w:szCs w:val="24"/>
        </w:rPr>
        <w:t>Основные минимально необходимые СИЗ:</w:t>
      </w:r>
    </w:p>
    <w:p w14:paraId="3BA700FB" w14:textId="77777777" w:rsidR="00845D85" w:rsidRPr="001B1E24" w:rsidRDefault="00845D85" w:rsidP="00845D85">
      <w:pPr>
        <w:pStyle w:val="11"/>
        <w:numPr>
          <w:ilvl w:val="4"/>
          <w:numId w:val="25"/>
        </w:numPr>
        <w:shd w:val="clear" w:color="auto" w:fill="auto"/>
        <w:tabs>
          <w:tab w:val="left" w:pos="993"/>
          <w:tab w:val="left" w:pos="1698"/>
        </w:tabs>
        <w:spacing w:after="0" w:line="240" w:lineRule="auto"/>
        <w:ind w:firstLine="567"/>
        <w:rPr>
          <w:sz w:val="24"/>
          <w:szCs w:val="24"/>
        </w:rPr>
      </w:pPr>
      <w:r w:rsidRPr="001B1E24">
        <w:rPr>
          <w:sz w:val="24"/>
          <w:szCs w:val="24"/>
        </w:rPr>
        <w:t>защитная обувь с металлическим или композитным подноском;</w:t>
      </w:r>
    </w:p>
    <w:p w14:paraId="10DD64E5" w14:textId="77777777" w:rsidR="00845D85" w:rsidRPr="001B1E24" w:rsidRDefault="00845D85" w:rsidP="00845D85">
      <w:pPr>
        <w:pStyle w:val="11"/>
        <w:numPr>
          <w:ilvl w:val="4"/>
          <w:numId w:val="25"/>
        </w:numPr>
        <w:shd w:val="clear" w:color="auto" w:fill="auto"/>
        <w:tabs>
          <w:tab w:val="left" w:pos="993"/>
          <w:tab w:val="left" w:pos="1698"/>
        </w:tabs>
        <w:spacing w:after="140" w:line="240" w:lineRule="auto"/>
        <w:ind w:firstLine="567"/>
        <w:rPr>
          <w:sz w:val="24"/>
          <w:szCs w:val="24"/>
        </w:rPr>
      </w:pPr>
      <w:r w:rsidRPr="001B1E24">
        <w:rPr>
          <w:sz w:val="24"/>
          <w:szCs w:val="24"/>
        </w:rPr>
        <w:t>каска с подбородочным ремешком;</w:t>
      </w:r>
    </w:p>
    <w:p w14:paraId="18745227" w14:textId="77777777" w:rsidR="00845D85" w:rsidRPr="001B1E24" w:rsidRDefault="00845D85" w:rsidP="00845D85">
      <w:pPr>
        <w:pStyle w:val="11"/>
        <w:numPr>
          <w:ilvl w:val="4"/>
          <w:numId w:val="25"/>
        </w:numPr>
        <w:shd w:val="clear" w:color="auto" w:fill="auto"/>
        <w:tabs>
          <w:tab w:val="left" w:pos="993"/>
          <w:tab w:val="left" w:pos="1719"/>
        </w:tabs>
        <w:spacing w:after="0" w:line="240" w:lineRule="auto"/>
        <w:ind w:firstLine="567"/>
        <w:rPr>
          <w:sz w:val="24"/>
          <w:szCs w:val="24"/>
        </w:rPr>
      </w:pPr>
      <w:r w:rsidRPr="001B1E24">
        <w:rPr>
          <w:sz w:val="24"/>
          <w:szCs w:val="24"/>
        </w:rPr>
        <w:t>спецодежда в соответствии с сезоном, климатическим поясом и видами выполняемых работ, с размещением на ней логотипа или названия компании;</w:t>
      </w:r>
    </w:p>
    <w:p w14:paraId="4180550B" w14:textId="77777777" w:rsidR="00845D85" w:rsidRPr="001B1E24" w:rsidRDefault="00845D85" w:rsidP="00845D85">
      <w:pPr>
        <w:pStyle w:val="11"/>
        <w:numPr>
          <w:ilvl w:val="4"/>
          <w:numId w:val="25"/>
        </w:numPr>
        <w:shd w:val="clear" w:color="auto" w:fill="auto"/>
        <w:tabs>
          <w:tab w:val="left" w:pos="993"/>
          <w:tab w:val="left" w:pos="1738"/>
        </w:tabs>
        <w:spacing w:after="0" w:line="240" w:lineRule="auto"/>
        <w:ind w:firstLine="567"/>
        <w:rPr>
          <w:sz w:val="24"/>
          <w:szCs w:val="24"/>
        </w:rPr>
      </w:pPr>
      <w:r w:rsidRPr="001B1E24">
        <w:rPr>
          <w:sz w:val="24"/>
          <w:szCs w:val="24"/>
        </w:rPr>
        <w:t>средства защиты глаз, лица (очки, щитки) и рук (перчатки).</w:t>
      </w:r>
    </w:p>
    <w:p w14:paraId="734B6DA5" w14:textId="77777777" w:rsidR="00845D85" w:rsidRPr="001B1E24" w:rsidRDefault="00845D85" w:rsidP="00845D85">
      <w:pPr>
        <w:pStyle w:val="11"/>
        <w:numPr>
          <w:ilvl w:val="3"/>
          <w:numId w:val="25"/>
        </w:numPr>
        <w:shd w:val="clear" w:color="auto" w:fill="auto"/>
        <w:tabs>
          <w:tab w:val="left" w:pos="993"/>
          <w:tab w:val="left" w:pos="1710"/>
        </w:tabs>
        <w:spacing w:after="0" w:line="240" w:lineRule="auto"/>
        <w:ind w:firstLine="567"/>
        <w:rPr>
          <w:sz w:val="24"/>
          <w:szCs w:val="24"/>
        </w:rPr>
      </w:pPr>
      <w:r w:rsidRPr="001B1E24">
        <w:rPr>
          <w:sz w:val="24"/>
          <w:szCs w:val="24"/>
        </w:rPr>
        <w:t>Обеспечить Персонал, выполняющий работы повышенной опасности, дополнительно СИЗ, соответствующими Типовым нормам выдачи по профессии или выполняемому виду работ:</w:t>
      </w:r>
    </w:p>
    <w:p w14:paraId="2FBA4D4D" w14:textId="77777777" w:rsidR="00845D85" w:rsidRPr="001B1E24" w:rsidRDefault="00845D85" w:rsidP="00845D85">
      <w:pPr>
        <w:pStyle w:val="11"/>
        <w:numPr>
          <w:ilvl w:val="4"/>
          <w:numId w:val="25"/>
        </w:numPr>
        <w:shd w:val="clear" w:color="auto" w:fill="auto"/>
        <w:tabs>
          <w:tab w:val="left" w:pos="993"/>
          <w:tab w:val="left" w:pos="1738"/>
        </w:tabs>
        <w:spacing w:after="0" w:line="240" w:lineRule="auto"/>
        <w:ind w:firstLine="567"/>
        <w:rPr>
          <w:sz w:val="24"/>
          <w:szCs w:val="24"/>
        </w:rPr>
      </w:pPr>
      <w:r w:rsidRPr="001B1E24">
        <w:rPr>
          <w:sz w:val="24"/>
          <w:szCs w:val="24"/>
        </w:rPr>
        <w:t>лицевым щитком при работах со шлифовальным и заточным инструментом;</w:t>
      </w:r>
    </w:p>
    <w:p w14:paraId="19344E47" w14:textId="77777777" w:rsidR="00845D85" w:rsidRPr="001B1E24" w:rsidRDefault="00845D85" w:rsidP="00845D85">
      <w:pPr>
        <w:pStyle w:val="11"/>
        <w:numPr>
          <w:ilvl w:val="4"/>
          <w:numId w:val="25"/>
        </w:numPr>
        <w:shd w:val="clear" w:color="auto" w:fill="auto"/>
        <w:tabs>
          <w:tab w:val="left" w:pos="993"/>
          <w:tab w:val="left" w:pos="1719"/>
        </w:tabs>
        <w:spacing w:after="0" w:line="240" w:lineRule="auto"/>
        <w:ind w:firstLine="567"/>
        <w:rPr>
          <w:sz w:val="24"/>
          <w:szCs w:val="24"/>
        </w:rPr>
      </w:pPr>
      <w:r w:rsidRPr="001B1E24">
        <w:rPr>
          <w:sz w:val="24"/>
          <w:szCs w:val="24"/>
        </w:rPr>
        <w:t>закрытыми защитными очками, защитными масками и жароустойчивыми перчатками для сварочных работ;</w:t>
      </w:r>
    </w:p>
    <w:p w14:paraId="06ABC254" w14:textId="77777777" w:rsidR="00845D85" w:rsidRPr="001B1E24" w:rsidRDefault="00845D85" w:rsidP="00845D85">
      <w:pPr>
        <w:pStyle w:val="11"/>
        <w:numPr>
          <w:ilvl w:val="4"/>
          <w:numId w:val="25"/>
        </w:numPr>
        <w:shd w:val="clear" w:color="auto" w:fill="auto"/>
        <w:tabs>
          <w:tab w:val="left" w:pos="993"/>
          <w:tab w:val="left" w:pos="1729"/>
        </w:tabs>
        <w:spacing w:after="0" w:line="240" w:lineRule="auto"/>
        <w:ind w:firstLine="567"/>
        <w:rPr>
          <w:sz w:val="24"/>
          <w:szCs w:val="24"/>
        </w:rPr>
      </w:pPr>
      <w:r w:rsidRPr="001B1E24">
        <w:rPr>
          <w:sz w:val="24"/>
          <w:szCs w:val="24"/>
        </w:rPr>
        <w:t>средствами защиты органов дыхания (СИЗОД) в зависимости от условий и видов выполняемых работ, в том числе при выполнении газоопасных работ и работ в замкнутых пространствах, обращении с сыпучими и мелкодисперсными материалами (цемент, химреагенты и т.п.);</w:t>
      </w:r>
    </w:p>
    <w:p w14:paraId="064ABD67" w14:textId="77777777" w:rsidR="00845D85" w:rsidRPr="001B1E24" w:rsidRDefault="00845D85" w:rsidP="00845D85">
      <w:pPr>
        <w:pStyle w:val="11"/>
        <w:numPr>
          <w:ilvl w:val="4"/>
          <w:numId w:val="25"/>
        </w:numPr>
        <w:shd w:val="clear" w:color="auto" w:fill="auto"/>
        <w:tabs>
          <w:tab w:val="left" w:pos="993"/>
          <w:tab w:val="left" w:pos="1738"/>
        </w:tabs>
        <w:spacing w:after="0" w:line="240" w:lineRule="auto"/>
        <w:ind w:firstLine="567"/>
        <w:rPr>
          <w:sz w:val="24"/>
          <w:szCs w:val="24"/>
        </w:rPr>
      </w:pPr>
      <w:r w:rsidRPr="001B1E24">
        <w:rPr>
          <w:sz w:val="24"/>
          <w:szCs w:val="24"/>
        </w:rPr>
        <w:t>средствами защиты от падения при работе на высоте (страховочными</w:t>
      </w:r>
    </w:p>
    <w:p w14:paraId="7C50C453" w14:textId="77777777" w:rsidR="00845D85" w:rsidRPr="001B1E24" w:rsidRDefault="00845D85" w:rsidP="00845D85">
      <w:pPr>
        <w:pStyle w:val="11"/>
        <w:shd w:val="clear" w:color="auto" w:fill="auto"/>
        <w:tabs>
          <w:tab w:val="left" w:pos="993"/>
          <w:tab w:val="left" w:leader="underscore" w:pos="9941"/>
        </w:tabs>
        <w:ind w:firstLine="567"/>
        <w:rPr>
          <w:sz w:val="24"/>
          <w:szCs w:val="24"/>
        </w:rPr>
      </w:pPr>
      <w:r w:rsidRPr="001B1E24">
        <w:rPr>
          <w:sz w:val="24"/>
          <w:szCs w:val="24"/>
        </w:rPr>
        <w:t>системами);</w:t>
      </w:r>
      <w:r w:rsidRPr="001B1E24">
        <w:rPr>
          <w:sz w:val="24"/>
          <w:szCs w:val="24"/>
        </w:rPr>
        <w:tab/>
      </w:r>
    </w:p>
    <w:p w14:paraId="41888EED" w14:textId="77777777" w:rsidR="00845D85" w:rsidRPr="001B1E24" w:rsidRDefault="00845D85" w:rsidP="00845D85">
      <w:pPr>
        <w:pStyle w:val="11"/>
        <w:pBdr>
          <w:bottom w:val="single" w:sz="4" w:space="0" w:color="auto"/>
        </w:pBdr>
        <w:shd w:val="clear" w:color="auto" w:fill="auto"/>
        <w:tabs>
          <w:tab w:val="left" w:pos="993"/>
        </w:tabs>
        <w:ind w:firstLine="567"/>
        <w:rPr>
          <w:sz w:val="24"/>
          <w:szCs w:val="24"/>
        </w:rPr>
      </w:pPr>
      <w:r w:rsidRPr="001B1E24">
        <w:rPr>
          <w:sz w:val="24"/>
          <w:szCs w:val="24"/>
        </w:rPr>
        <w:t>ЗАПРЕЩЕНО в качестве средств защиты от падения с высоты использовать страховочные пояса.</w:t>
      </w:r>
    </w:p>
    <w:p w14:paraId="2EDFEDCB" w14:textId="77777777" w:rsidR="00845D85" w:rsidRPr="001B1E24" w:rsidRDefault="00845D85" w:rsidP="00845D85">
      <w:pPr>
        <w:pStyle w:val="11"/>
        <w:numPr>
          <w:ilvl w:val="4"/>
          <w:numId w:val="25"/>
        </w:numPr>
        <w:shd w:val="clear" w:color="auto" w:fill="auto"/>
        <w:tabs>
          <w:tab w:val="left" w:pos="993"/>
          <w:tab w:val="left" w:pos="1729"/>
        </w:tabs>
        <w:spacing w:after="0" w:line="240" w:lineRule="auto"/>
        <w:ind w:firstLine="567"/>
        <w:rPr>
          <w:sz w:val="24"/>
          <w:szCs w:val="24"/>
        </w:rPr>
      </w:pPr>
      <w:r w:rsidRPr="001B1E24">
        <w:rPr>
          <w:sz w:val="24"/>
          <w:szCs w:val="24"/>
        </w:rPr>
        <w:t>средствами защиты от воздействия электрической дуги при работах в электроустановках.</w:t>
      </w:r>
    </w:p>
    <w:p w14:paraId="5FB25A76" w14:textId="77777777" w:rsidR="00845D85" w:rsidRPr="001B1E24" w:rsidRDefault="00845D85" w:rsidP="00845D85">
      <w:pPr>
        <w:pStyle w:val="11"/>
        <w:numPr>
          <w:ilvl w:val="3"/>
          <w:numId w:val="25"/>
        </w:numPr>
        <w:shd w:val="clear" w:color="auto" w:fill="auto"/>
        <w:tabs>
          <w:tab w:val="left" w:pos="993"/>
          <w:tab w:val="left" w:pos="1710"/>
        </w:tabs>
        <w:spacing w:after="0" w:line="240" w:lineRule="auto"/>
        <w:ind w:firstLine="567"/>
        <w:rPr>
          <w:sz w:val="24"/>
          <w:szCs w:val="24"/>
        </w:rPr>
      </w:pPr>
      <w:r w:rsidRPr="001B1E24">
        <w:rPr>
          <w:sz w:val="24"/>
          <w:szCs w:val="24"/>
        </w:rPr>
        <w:t>Средства коллективной и индивидуальной защиты работников содержать в технически исправном состоянии. Работники с неисправными СИЗ к работам не допускаются.</w:t>
      </w:r>
    </w:p>
    <w:p w14:paraId="58455947" w14:textId="77777777" w:rsidR="00845D85" w:rsidRPr="001B1E24" w:rsidRDefault="00845D85" w:rsidP="00845D85">
      <w:pPr>
        <w:pStyle w:val="11"/>
        <w:numPr>
          <w:ilvl w:val="3"/>
          <w:numId w:val="25"/>
        </w:numPr>
        <w:shd w:val="clear" w:color="auto" w:fill="auto"/>
        <w:tabs>
          <w:tab w:val="left" w:pos="993"/>
          <w:tab w:val="left" w:pos="1710"/>
        </w:tabs>
        <w:spacing w:after="0" w:line="240" w:lineRule="auto"/>
        <w:ind w:firstLine="567"/>
        <w:rPr>
          <w:sz w:val="24"/>
          <w:szCs w:val="24"/>
        </w:rPr>
      </w:pPr>
      <w:r w:rsidRPr="001B1E24">
        <w:rPr>
          <w:sz w:val="24"/>
          <w:szCs w:val="24"/>
        </w:rPr>
        <w:t>При работе с химикатами, непосредственно рядом с рабочим местом обеспечить размещение не менее одной станции для промывки глаз.</w:t>
      </w:r>
    </w:p>
    <w:p w14:paraId="777ECEA8" w14:textId="77777777" w:rsidR="00845D85" w:rsidRPr="001B1E24" w:rsidRDefault="00845D85" w:rsidP="00845D85">
      <w:pPr>
        <w:pStyle w:val="11"/>
        <w:numPr>
          <w:ilvl w:val="3"/>
          <w:numId w:val="25"/>
        </w:numPr>
        <w:shd w:val="clear" w:color="auto" w:fill="auto"/>
        <w:tabs>
          <w:tab w:val="left" w:pos="993"/>
          <w:tab w:val="left" w:pos="1710"/>
        </w:tabs>
        <w:spacing w:after="0" w:line="240" w:lineRule="auto"/>
        <w:ind w:firstLine="567"/>
        <w:rPr>
          <w:sz w:val="24"/>
          <w:szCs w:val="24"/>
        </w:rPr>
      </w:pPr>
      <w:r w:rsidRPr="001B1E24">
        <w:rPr>
          <w:sz w:val="24"/>
          <w:szCs w:val="24"/>
        </w:rPr>
        <w:t>Организовать выдачу персоналу не менее 1-го комплекта на один календарный год сертифицированных средств индивидуальной защиты (одежда и обувь), включающего зимний и летний комплект спецодежды и спецобуви, обеспечить в достаточном количестве наличие на рабочих местах защитных очков (имеющих покрытие против царапин и запотевания), перчаток, смывающих средств, марки и типы которых подбираются согласно имеющимся вредным факторам по видам проводимых работ и проведенной оценке рисков.</w:t>
      </w:r>
    </w:p>
    <w:p w14:paraId="56CB0960" w14:textId="77777777" w:rsidR="00845D85" w:rsidRPr="001B1E24" w:rsidRDefault="00845D85" w:rsidP="00845D85">
      <w:pPr>
        <w:pStyle w:val="11"/>
        <w:numPr>
          <w:ilvl w:val="3"/>
          <w:numId w:val="25"/>
        </w:numPr>
        <w:shd w:val="clear" w:color="auto" w:fill="auto"/>
        <w:tabs>
          <w:tab w:val="left" w:pos="993"/>
          <w:tab w:val="left" w:pos="1710"/>
        </w:tabs>
        <w:spacing w:after="0" w:line="240" w:lineRule="auto"/>
        <w:ind w:firstLine="567"/>
        <w:rPr>
          <w:sz w:val="24"/>
          <w:szCs w:val="24"/>
        </w:rPr>
      </w:pPr>
      <w:r w:rsidRPr="001B1E24">
        <w:rPr>
          <w:sz w:val="24"/>
          <w:szCs w:val="24"/>
        </w:rPr>
        <w:t>Обеспечить необходимыми СИЗ, в том числе сотрудников, стажирующихся перед допуском к самостоятельной работе, а также посетителей. Допускается применение цветовых решений для защитных касок и сигнальных жилетов с целью идентификации постоянных работников, посетителей и стажеров.</w:t>
      </w:r>
    </w:p>
    <w:p w14:paraId="46339BF0" w14:textId="77777777" w:rsidR="00845D85" w:rsidRPr="001B1E24" w:rsidRDefault="00845D85" w:rsidP="00845D85">
      <w:pPr>
        <w:pStyle w:val="11"/>
        <w:numPr>
          <w:ilvl w:val="3"/>
          <w:numId w:val="25"/>
        </w:numPr>
        <w:shd w:val="clear" w:color="auto" w:fill="auto"/>
        <w:tabs>
          <w:tab w:val="left" w:pos="993"/>
          <w:tab w:val="left" w:pos="1710"/>
        </w:tabs>
        <w:spacing w:after="0" w:line="240" w:lineRule="auto"/>
        <w:ind w:firstLine="567"/>
        <w:rPr>
          <w:sz w:val="24"/>
          <w:szCs w:val="24"/>
        </w:rPr>
      </w:pPr>
      <w:r w:rsidRPr="001B1E24">
        <w:rPr>
          <w:sz w:val="24"/>
          <w:szCs w:val="24"/>
        </w:rPr>
        <w:t>Обеспечить на рабочих местах наличие актуальных сертификатов на применяемое оборудование и опасные вещества, паспортов безопасности химических веществ, санитарно-эпидемиологических заключений, разрешений на применение оборудования и использование применяемых химических реагентов для контрактуемого вида услуг, документов, подтверждающих, что строительные леса/подмости/вышки-туры и приставные лестницы только заводского исполнения, прошедшие в установленном порядке испытания, исправные и допущенные к эксплуатации;</w:t>
      </w:r>
    </w:p>
    <w:p w14:paraId="44F22DE3" w14:textId="77777777" w:rsidR="00845D85" w:rsidRPr="001B1E24" w:rsidRDefault="00845D85" w:rsidP="00845D85">
      <w:pPr>
        <w:pStyle w:val="11"/>
        <w:numPr>
          <w:ilvl w:val="3"/>
          <w:numId w:val="25"/>
        </w:numPr>
        <w:shd w:val="clear" w:color="auto" w:fill="auto"/>
        <w:tabs>
          <w:tab w:val="left" w:pos="993"/>
          <w:tab w:val="left" w:pos="1710"/>
        </w:tabs>
        <w:spacing w:after="0" w:line="240" w:lineRule="auto"/>
        <w:ind w:firstLine="567"/>
        <w:rPr>
          <w:sz w:val="24"/>
          <w:szCs w:val="24"/>
        </w:rPr>
      </w:pPr>
      <w:r w:rsidRPr="001B1E24">
        <w:rPr>
          <w:sz w:val="24"/>
          <w:szCs w:val="24"/>
        </w:rPr>
        <w:t>До начала выполнения работ сформировать перечень работ повышенной опасности. При необходимости оборудования средствами видеоконтроля мест производства работ повышенной опасности Подрядчик согласовывает принятое решение с Заказчиком.</w:t>
      </w:r>
    </w:p>
    <w:p w14:paraId="19D7464B" w14:textId="77777777" w:rsidR="00845D85" w:rsidRPr="001B1E24" w:rsidRDefault="00845D85" w:rsidP="00845D85">
      <w:pPr>
        <w:pStyle w:val="11"/>
        <w:numPr>
          <w:ilvl w:val="3"/>
          <w:numId w:val="25"/>
        </w:numPr>
        <w:shd w:val="clear" w:color="auto" w:fill="auto"/>
        <w:tabs>
          <w:tab w:val="left" w:pos="993"/>
          <w:tab w:val="left" w:pos="1710"/>
        </w:tabs>
        <w:spacing w:after="0" w:line="240" w:lineRule="auto"/>
        <w:ind w:firstLine="567"/>
        <w:rPr>
          <w:sz w:val="24"/>
          <w:szCs w:val="24"/>
        </w:rPr>
      </w:pPr>
      <w:r w:rsidRPr="001B1E24">
        <w:rPr>
          <w:sz w:val="24"/>
          <w:szCs w:val="24"/>
        </w:rPr>
        <w:t>Обеспечить соблюдение режима труда и отдыха работниками.</w:t>
      </w:r>
    </w:p>
    <w:p w14:paraId="72B06324" w14:textId="77777777" w:rsidR="00845D85" w:rsidRPr="001B1E24" w:rsidRDefault="00845D85" w:rsidP="00845D85">
      <w:pPr>
        <w:pStyle w:val="11"/>
        <w:numPr>
          <w:ilvl w:val="3"/>
          <w:numId w:val="25"/>
        </w:numPr>
        <w:shd w:val="clear" w:color="auto" w:fill="auto"/>
        <w:tabs>
          <w:tab w:val="left" w:pos="993"/>
          <w:tab w:val="left" w:pos="1710"/>
        </w:tabs>
        <w:spacing w:after="0" w:line="240" w:lineRule="auto"/>
        <w:ind w:firstLine="567"/>
        <w:rPr>
          <w:sz w:val="24"/>
          <w:szCs w:val="24"/>
        </w:rPr>
      </w:pPr>
      <w:r w:rsidRPr="001B1E24">
        <w:rPr>
          <w:sz w:val="24"/>
          <w:szCs w:val="24"/>
        </w:rPr>
        <w:t>Обеспечить наличие и ведение на объекте работ актуальной документации в области производственной безопасности в соответствии с требованиями действующего законодательства (инструкции по охране труда по профессиям и видам работ, программы инструктажей, перечень работ повышенной опасности и пр.).</w:t>
      </w:r>
    </w:p>
    <w:p w14:paraId="73D8493F" w14:textId="77777777" w:rsidR="00845D85" w:rsidRPr="001B1E24" w:rsidRDefault="00845D85" w:rsidP="00845D85">
      <w:pPr>
        <w:pStyle w:val="11"/>
        <w:numPr>
          <w:ilvl w:val="3"/>
          <w:numId w:val="25"/>
        </w:numPr>
        <w:shd w:val="clear" w:color="auto" w:fill="auto"/>
        <w:tabs>
          <w:tab w:val="left" w:pos="993"/>
          <w:tab w:val="left" w:pos="1710"/>
        </w:tabs>
        <w:spacing w:after="280" w:line="240" w:lineRule="auto"/>
        <w:ind w:firstLine="567"/>
        <w:rPr>
          <w:sz w:val="24"/>
          <w:szCs w:val="24"/>
        </w:rPr>
      </w:pPr>
      <w:r w:rsidRPr="001B1E24">
        <w:rPr>
          <w:sz w:val="24"/>
          <w:szCs w:val="24"/>
        </w:rPr>
        <w:t>Подрядчику запрещено при производстве определенного объема работ на выделенном участке объекта Заказчика выполнение каких-либо других работ по собственной инициативе (как ремонтного персонала, так и ответственного лица подрядчика), без уведомления руководителя объекта, а также самовольный выход в места, нахождение на которых не требуется для выполнения работ.</w:t>
      </w:r>
    </w:p>
    <w:p w14:paraId="4B7EE8C0" w14:textId="77777777" w:rsidR="00845D85" w:rsidRPr="001B1E24" w:rsidRDefault="00845D85" w:rsidP="00845D85">
      <w:pPr>
        <w:pStyle w:val="11"/>
        <w:numPr>
          <w:ilvl w:val="2"/>
          <w:numId w:val="25"/>
        </w:numPr>
        <w:shd w:val="clear" w:color="auto" w:fill="auto"/>
        <w:tabs>
          <w:tab w:val="left" w:pos="993"/>
          <w:tab w:val="left" w:pos="1440"/>
        </w:tabs>
        <w:spacing w:after="0" w:line="240" w:lineRule="auto"/>
        <w:ind w:firstLine="567"/>
        <w:rPr>
          <w:sz w:val="24"/>
          <w:szCs w:val="24"/>
        </w:rPr>
      </w:pPr>
      <w:r w:rsidRPr="001B1E24">
        <w:rPr>
          <w:b/>
          <w:bCs/>
          <w:sz w:val="24"/>
          <w:szCs w:val="24"/>
        </w:rPr>
        <w:t>В области охраны здоровья</w:t>
      </w:r>
    </w:p>
    <w:p w14:paraId="5EB3F91F" w14:textId="77777777" w:rsidR="00845D85" w:rsidRPr="001B1E24" w:rsidRDefault="00845D85" w:rsidP="00845D85">
      <w:pPr>
        <w:pStyle w:val="11"/>
        <w:numPr>
          <w:ilvl w:val="3"/>
          <w:numId w:val="25"/>
        </w:numPr>
        <w:shd w:val="clear" w:color="auto" w:fill="auto"/>
        <w:tabs>
          <w:tab w:val="left" w:pos="993"/>
          <w:tab w:val="left" w:pos="1625"/>
        </w:tabs>
        <w:spacing w:after="0" w:line="240" w:lineRule="auto"/>
        <w:ind w:firstLine="567"/>
        <w:rPr>
          <w:sz w:val="24"/>
          <w:szCs w:val="24"/>
        </w:rPr>
      </w:pPr>
      <w:r w:rsidRPr="001B1E24">
        <w:rPr>
          <w:sz w:val="24"/>
          <w:szCs w:val="24"/>
        </w:rPr>
        <w:t>Предъявлять по требованию Заказчика заключения по результатам предварительных и периодических медицинских осмотров, других видов обязательных осмотров, освидетельствований на весь персонал.</w:t>
      </w:r>
    </w:p>
    <w:p w14:paraId="3968FF44" w14:textId="77777777" w:rsidR="00845D85" w:rsidRPr="001B1E24" w:rsidRDefault="00845D85" w:rsidP="00845D85">
      <w:pPr>
        <w:pStyle w:val="11"/>
        <w:numPr>
          <w:ilvl w:val="3"/>
          <w:numId w:val="25"/>
        </w:numPr>
        <w:shd w:val="clear" w:color="auto" w:fill="auto"/>
        <w:tabs>
          <w:tab w:val="left" w:pos="993"/>
          <w:tab w:val="left" w:pos="1625"/>
        </w:tabs>
        <w:spacing w:after="0" w:line="240" w:lineRule="auto"/>
        <w:ind w:firstLine="567"/>
        <w:rPr>
          <w:sz w:val="24"/>
          <w:szCs w:val="24"/>
        </w:rPr>
      </w:pPr>
      <w:r w:rsidRPr="001B1E24">
        <w:rPr>
          <w:sz w:val="24"/>
          <w:szCs w:val="24"/>
        </w:rPr>
        <w:t>Обеспечить допуск на объекты Заказчика только работников, имеющих заключения по результатам обязательных предварительных и периодических медицинских осмотров, других видов обязательных осмотров, освидетельствований, пройденных в клиниках, квалифицированных Заказчиком.</w:t>
      </w:r>
    </w:p>
    <w:p w14:paraId="0C15A7DA" w14:textId="77777777" w:rsidR="00845D85" w:rsidRPr="001B1E24" w:rsidRDefault="00845D85" w:rsidP="00845D85">
      <w:pPr>
        <w:pStyle w:val="11"/>
        <w:numPr>
          <w:ilvl w:val="3"/>
          <w:numId w:val="25"/>
        </w:numPr>
        <w:shd w:val="clear" w:color="auto" w:fill="auto"/>
        <w:tabs>
          <w:tab w:val="left" w:pos="993"/>
          <w:tab w:val="left" w:pos="1625"/>
        </w:tabs>
        <w:spacing w:after="0" w:line="240" w:lineRule="auto"/>
        <w:ind w:firstLine="567"/>
        <w:rPr>
          <w:sz w:val="24"/>
          <w:szCs w:val="24"/>
        </w:rPr>
      </w:pPr>
      <w:r w:rsidRPr="001B1E24">
        <w:rPr>
          <w:sz w:val="24"/>
          <w:szCs w:val="24"/>
        </w:rPr>
        <w:t>Обеспечить:</w:t>
      </w:r>
    </w:p>
    <w:p w14:paraId="35D508FF" w14:textId="77777777" w:rsidR="00845D85" w:rsidRPr="001B1E24" w:rsidRDefault="00845D85" w:rsidP="00845D85">
      <w:pPr>
        <w:pStyle w:val="11"/>
        <w:numPr>
          <w:ilvl w:val="4"/>
          <w:numId w:val="25"/>
        </w:numPr>
        <w:shd w:val="clear" w:color="auto" w:fill="auto"/>
        <w:tabs>
          <w:tab w:val="left" w:pos="993"/>
          <w:tab w:val="left" w:pos="1748"/>
        </w:tabs>
        <w:spacing w:after="0" w:line="240" w:lineRule="auto"/>
        <w:ind w:firstLine="567"/>
        <w:rPr>
          <w:sz w:val="24"/>
          <w:szCs w:val="24"/>
        </w:rPr>
      </w:pPr>
      <w:r w:rsidRPr="001B1E24">
        <w:rPr>
          <w:sz w:val="24"/>
          <w:szCs w:val="24"/>
        </w:rPr>
        <w:t>проведение обязательных предварительных и периодических медицинских осмотров, других видов обязательных осмотров в клиниках, квалифицированных Общества, имеющих лицензию (перечень рекомендованных Заказчиком медицинских учреждений предоставляется Заказчиком по запросу Подрядчика). Подрядчик вправе направить запрос Заказчику о включении в Перечень квалифицированных Общества других медицинских учреждений;</w:t>
      </w:r>
    </w:p>
    <w:p w14:paraId="48C6FE52" w14:textId="77777777" w:rsidR="00845D85" w:rsidRPr="001B1E24" w:rsidRDefault="00845D85" w:rsidP="00845D85">
      <w:pPr>
        <w:pStyle w:val="11"/>
        <w:numPr>
          <w:ilvl w:val="4"/>
          <w:numId w:val="25"/>
        </w:numPr>
        <w:shd w:val="clear" w:color="auto" w:fill="auto"/>
        <w:tabs>
          <w:tab w:val="left" w:pos="993"/>
          <w:tab w:val="left" w:pos="1758"/>
        </w:tabs>
        <w:spacing w:after="0" w:line="240" w:lineRule="auto"/>
        <w:ind w:firstLine="567"/>
        <w:rPr>
          <w:sz w:val="24"/>
          <w:szCs w:val="24"/>
        </w:rPr>
      </w:pPr>
      <w:r w:rsidRPr="001B1E24">
        <w:rPr>
          <w:sz w:val="24"/>
          <w:szCs w:val="24"/>
        </w:rPr>
        <w:t>проведение обязательных освидетельствований (психиатрических и др.);</w:t>
      </w:r>
    </w:p>
    <w:p w14:paraId="151767E8" w14:textId="77777777" w:rsidR="00845D85" w:rsidRPr="001B1E24" w:rsidRDefault="00845D85" w:rsidP="00845D85">
      <w:pPr>
        <w:pStyle w:val="11"/>
        <w:numPr>
          <w:ilvl w:val="4"/>
          <w:numId w:val="25"/>
        </w:numPr>
        <w:shd w:val="clear" w:color="auto" w:fill="auto"/>
        <w:tabs>
          <w:tab w:val="left" w:pos="993"/>
          <w:tab w:val="left" w:pos="1748"/>
        </w:tabs>
        <w:spacing w:after="0" w:line="240" w:lineRule="auto"/>
        <w:ind w:firstLine="567"/>
        <w:rPr>
          <w:sz w:val="24"/>
          <w:szCs w:val="24"/>
        </w:rPr>
      </w:pPr>
      <w:r w:rsidRPr="001B1E24">
        <w:rPr>
          <w:sz w:val="24"/>
          <w:szCs w:val="24"/>
        </w:rPr>
        <w:t>проведение предрейсовых и послерейсовых медицинских осмотров, в случае эксплуатации ТС в интересах Заказчика;</w:t>
      </w:r>
    </w:p>
    <w:p w14:paraId="3DF9FA23" w14:textId="77777777" w:rsidR="00845D85" w:rsidRPr="001B1E24" w:rsidRDefault="00845D85" w:rsidP="00845D85">
      <w:pPr>
        <w:pStyle w:val="11"/>
        <w:numPr>
          <w:ilvl w:val="4"/>
          <w:numId w:val="25"/>
        </w:numPr>
        <w:shd w:val="clear" w:color="auto" w:fill="auto"/>
        <w:tabs>
          <w:tab w:val="left" w:pos="993"/>
          <w:tab w:val="left" w:pos="1748"/>
        </w:tabs>
        <w:spacing w:after="0" w:line="240" w:lineRule="auto"/>
        <w:ind w:firstLine="567"/>
        <w:rPr>
          <w:sz w:val="24"/>
          <w:szCs w:val="24"/>
        </w:rPr>
      </w:pPr>
      <w:r w:rsidRPr="001B1E24">
        <w:rPr>
          <w:sz w:val="24"/>
          <w:szCs w:val="24"/>
        </w:rPr>
        <w:t xml:space="preserve">вакцинацию персонала от инфекционных заболеваний, в соответствии с требованиями санитарно-эпидемиологической обстановки в районах производства работ, включая вакцинацию от сибирской язвы и коронавируса </w:t>
      </w:r>
      <w:r w:rsidRPr="001B1E24">
        <w:rPr>
          <w:sz w:val="24"/>
          <w:szCs w:val="24"/>
          <w:lang w:val="en-US" w:bidi="en-US"/>
        </w:rPr>
        <w:t>Covid</w:t>
      </w:r>
      <w:r w:rsidRPr="001B1E24">
        <w:rPr>
          <w:sz w:val="24"/>
          <w:szCs w:val="24"/>
          <w:lang w:bidi="en-US"/>
        </w:rPr>
        <w:t>-19;</w:t>
      </w:r>
    </w:p>
    <w:p w14:paraId="39FDD5CD" w14:textId="77777777" w:rsidR="00845D85" w:rsidRPr="001B1E24" w:rsidRDefault="00845D85" w:rsidP="00845D85">
      <w:pPr>
        <w:pStyle w:val="11"/>
        <w:numPr>
          <w:ilvl w:val="4"/>
          <w:numId w:val="25"/>
        </w:numPr>
        <w:shd w:val="clear" w:color="auto" w:fill="auto"/>
        <w:tabs>
          <w:tab w:val="left" w:pos="993"/>
          <w:tab w:val="left" w:pos="1748"/>
        </w:tabs>
        <w:spacing w:after="260" w:line="240" w:lineRule="auto"/>
        <w:ind w:firstLine="567"/>
        <w:rPr>
          <w:sz w:val="24"/>
          <w:szCs w:val="24"/>
        </w:rPr>
      </w:pPr>
      <w:r w:rsidRPr="001B1E24">
        <w:rPr>
          <w:sz w:val="24"/>
          <w:szCs w:val="24"/>
        </w:rPr>
        <w:t>Обучение 100% работников Подрядчика, выполняющих работы на объектах Заказчика, навыкам оказания первой помощи, с получением удостоверения о пройденном обучении согласно требованиям действующего законодательства РФ.</w:t>
      </w:r>
    </w:p>
    <w:p w14:paraId="59FFDF14" w14:textId="77777777" w:rsidR="00845D85" w:rsidRPr="001B1E24" w:rsidRDefault="00845D85" w:rsidP="00845D85">
      <w:pPr>
        <w:pStyle w:val="13"/>
        <w:keepNext/>
        <w:keepLines/>
        <w:numPr>
          <w:ilvl w:val="2"/>
          <w:numId w:val="25"/>
        </w:numPr>
        <w:shd w:val="clear" w:color="auto" w:fill="auto"/>
        <w:tabs>
          <w:tab w:val="left" w:pos="993"/>
          <w:tab w:val="left" w:pos="1544"/>
        </w:tabs>
        <w:ind w:firstLine="567"/>
        <w:jc w:val="both"/>
        <w:rPr>
          <w:rFonts w:ascii="Times New Roman" w:hAnsi="Times New Roman"/>
          <w:sz w:val="24"/>
          <w:szCs w:val="24"/>
        </w:rPr>
      </w:pPr>
      <w:bookmarkStart w:id="136" w:name="bookmark12"/>
      <w:bookmarkStart w:id="137" w:name="bookmark13"/>
      <w:r w:rsidRPr="001B1E24">
        <w:rPr>
          <w:rFonts w:ascii="Times New Roman" w:hAnsi="Times New Roman"/>
          <w:sz w:val="24"/>
          <w:szCs w:val="24"/>
        </w:rPr>
        <w:t>В области промышленной безопасности:</w:t>
      </w:r>
      <w:bookmarkEnd w:id="136"/>
      <w:bookmarkEnd w:id="137"/>
    </w:p>
    <w:p w14:paraId="481DF8A7" w14:textId="77777777" w:rsidR="00845D85" w:rsidRPr="001B1E24" w:rsidRDefault="00845D85" w:rsidP="00845D85">
      <w:pPr>
        <w:pStyle w:val="11"/>
        <w:numPr>
          <w:ilvl w:val="3"/>
          <w:numId w:val="25"/>
        </w:numPr>
        <w:shd w:val="clear" w:color="auto" w:fill="auto"/>
        <w:tabs>
          <w:tab w:val="left" w:pos="993"/>
          <w:tab w:val="left" w:pos="1570"/>
        </w:tabs>
        <w:spacing w:after="0" w:line="240" w:lineRule="auto"/>
        <w:ind w:firstLine="567"/>
        <w:rPr>
          <w:sz w:val="24"/>
          <w:szCs w:val="24"/>
        </w:rPr>
      </w:pPr>
      <w:r w:rsidRPr="001B1E24">
        <w:rPr>
          <w:sz w:val="24"/>
          <w:szCs w:val="24"/>
        </w:rPr>
        <w:t>Неукоснительно обеспечивать и исполнять требования промышленной безопасности на опасных производственных объектах Заказчика.</w:t>
      </w:r>
    </w:p>
    <w:p w14:paraId="40D8F835" w14:textId="77777777" w:rsidR="00845D85" w:rsidRPr="001B1E24" w:rsidRDefault="00845D85" w:rsidP="00845D85">
      <w:pPr>
        <w:pStyle w:val="11"/>
        <w:numPr>
          <w:ilvl w:val="3"/>
          <w:numId w:val="25"/>
        </w:numPr>
        <w:shd w:val="clear" w:color="auto" w:fill="auto"/>
        <w:tabs>
          <w:tab w:val="left" w:pos="993"/>
          <w:tab w:val="left" w:pos="1570"/>
        </w:tabs>
        <w:spacing w:after="0" w:line="240" w:lineRule="auto"/>
        <w:ind w:firstLine="567"/>
        <w:rPr>
          <w:sz w:val="24"/>
          <w:szCs w:val="24"/>
        </w:rPr>
      </w:pPr>
      <w:r w:rsidRPr="001B1E24">
        <w:rPr>
          <w:sz w:val="24"/>
          <w:szCs w:val="24"/>
        </w:rPr>
        <w:t>Разработать и согласовать с Заказчиком План мероприятий по локализации и ликвидации последствий аварий на территории производства работ согласно требованиям Заказчика, применительно к виду выполняемых работ.</w:t>
      </w:r>
    </w:p>
    <w:p w14:paraId="5EB6E56A" w14:textId="77777777" w:rsidR="00845D85" w:rsidRPr="001B1E24" w:rsidRDefault="00845D85" w:rsidP="00845D85">
      <w:pPr>
        <w:pStyle w:val="11"/>
        <w:numPr>
          <w:ilvl w:val="3"/>
          <w:numId w:val="25"/>
        </w:numPr>
        <w:shd w:val="clear" w:color="auto" w:fill="auto"/>
        <w:tabs>
          <w:tab w:val="left" w:pos="993"/>
          <w:tab w:val="left" w:pos="1561"/>
        </w:tabs>
        <w:spacing w:after="0" w:line="240" w:lineRule="auto"/>
        <w:ind w:firstLine="567"/>
        <w:rPr>
          <w:sz w:val="24"/>
          <w:szCs w:val="24"/>
        </w:rPr>
      </w:pPr>
      <w:r w:rsidRPr="001B1E24">
        <w:rPr>
          <w:sz w:val="24"/>
          <w:szCs w:val="24"/>
        </w:rPr>
        <w:t>В случае выявления нарушений Заказчик выдаёт Подрядчику соответствующий акт с указанием сроков устранения нарушений.</w:t>
      </w:r>
    </w:p>
    <w:p w14:paraId="298BFD62" w14:textId="77777777" w:rsidR="00845D85" w:rsidRPr="001B1E24" w:rsidRDefault="00845D85" w:rsidP="00845D85">
      <w:pPr>
        <w:pStyle w:val="11"/>
        <w:numPr>
          <w:ilvl w:val="3"/>
          <w:numId w:val="25"/>
        </w:numPr>
        <w:shd w:val="clear" w:color="auto" w:fill="auto"/>
        <w:tabs>
          <w:tab w:val="left" w:pos="993"/>
          <w:tab w:val="left" w:pos="1561"/>
        </w:tabs>
        <w:spacing w:after="0" w:line="240" w:lineRule="auto"/>
        <w:ind w:firstLine="567"/>
        <w:rPr>
          <w:sz w:val="24"/>
          <w:szCs w:val="24"/>
        </w:rPr>
      </w:pPr>
      <w:r w:rsidRPr="001B1E24">
        <w:rPr>
          <w:sz w:val="24"/>
          <w:szCs w:val="24"/>
        </w:rPr>
        <w:t>В случае если Подрядчик, в силу каких-либо причин не может устранить нарушения в указанные сроки, то, Подрядчик разрабатывает План по устранению нарушений с указанием согласованных сроков Заказчиком.</w:t>
      </w:r>
    </w:p>
    <w:p w14:paraId="7A846553" w14:textId="77777777" w:rsidR="00845D85" w:rsidRPr="001B1E24" w:rsidRDefault="00845D85" w:rsidP="00845D85">
      <w:pPr>
        <w:pStyle w:val="11"/>
        <w:numPr>
          <w:ilvl w:val="3"/>
          <w:numId w:val="25"/>
        </w:numPr>
        <w:shd w:val="clear" w:color="auto" w:fill="auto"/>
        <w:tabs>
          <w:tab w:val="left" w:pos="993"/>
          <w:tab w:val="left" w:pos="1561"/>
        </w:tabs>
        <w:spacing w:after="260" w:line="240" w:lineRule="auto"/>
        <w:ind w:firstLine="567"/>
        <w:rPr>
          <w:sz w:val="24"/>
          <w:szCs w:val="24"/>
        </w:rPr>
      </w:pPr>
      <w:r w:rsidRPr="001B1E24">
        <w:rPr>
          <w:sz w:val="24"/>
          <w:szCs w:val="24"/>
        </w:rPr>
        <w:t>Информацию об устранении нарушений и выполнении корректирующих мероприятий Подрядчик подаёт в составе ежемесячной отчётности, если иное не оговаривается в акте.</w:t>
      </w:r>
    </w:p>
    <w:p w14:paraId="4430215B" w14:textId="77777777" w:rsidR="00845D85" w:rsidRPr="001B1E24" w:rsidRDefault="00845D85" w:rsidP="00845D85">
      <w:pPr>
        <w:pStyle w:val="13"/>
        <w:keepNext/>
        <w:keepLines/>
        <w:numPr>
          <w:ilvl w:val="2"/>
          <w:numId w:val="25"/>
        </w:numPr>
        <w:shd w:val="clear" w:color="auto" w:fill="auto"/>
        <w:tabs>
          <w:tab w:val="left" w:pos="993"/>
          <w:tab w:val="left" w:pos="1544"/>
        </w:tabs>
        <w:ind w:firstLine="567"/>
        <w:jc w:val="both"/>
        <w:rPr>
          <w:rFonts w:ascii="Times New Roman" w:hAnsi="Times New Roman"/>
          <w:sz w:val="24"/>
          <w:szCs w:val="24"/>
        </w:rPr>
      </w:pPr>
      <w:bookmarkStart w:id="138" w:name="bookmark14"/>
      <w:bookmarkStart w:id="139" w:name="bookmark15"/>
      <w:r w:rsidRPr="001B1E24">
        <w:rPr>
          <w:rFonts w:ascii="Times New Roman" w:hAnsi="Times New Roman"/>
          <w:sz w:val="24"/>
          <w:szCs w:val="24"/>
        </w:rPr>
        <w:t>В области пожарной безопасности:</w:t>
      </w:r>
      <w:bookmarkEnd w:id="138"/>
      <w:bookmarkEnd w:id="139"/>
    </w:p>
    <w:p w14:paraId="057C71CF" w14:textId="77777777" w:rsidR="00845D85" w:rsidRPr="001B1E24" w:rsidRDefault="00845D85" w:rsidP="00845D85">
      <w:pPr>
        <w:pStyle w:val="11"/>
        <w:numPr>
          <w:ilvl w:val="3"/>
          <w:numId w:val="25"/>
        </w:numPr>
        <w:shd w:val="clear" w:color="auto" w:fill="auto"/>
        <w:tabs>
          <w:tab w:val="left" w:pos="993"/>
          <w:tab w:val="left" w:pos="1570"/>
        </w:tabs>
        <w:spacing w:after="0" w:line="240" w:lineRule="auto"/>
        <w:ind w:firstLine="567"/>
        <w:rPr>
          <w:sz w:val="24"/>
          <w:szCs w:val="24"/>
        </w:rPr>
      </w:pPr>
      <w:r w:rsidRPr="001B1E24">
        <w:rPr>
          <w:sz w:val="24"/>
          <w:szCs w:val="24"/>
        </w:rPr>
        <w:t>Обеспечить на объектах производства работ выполнение требований пожарной безопасности в соответствии с действующим законодательством и ЛНА Заказчика.</w:t>
      </w:r>
    </w:p>
    <w:p w14:paraId="1226CC32" w14:textId="77777777" w:rsidR="00845D85" w:rsidRPr="001B1E24" w:rsidRDefault="00845D85" w:rsidP="00845D85">
      <w:pPr>
        <w:pStyle w:val="11"/>
        <w:numPr>
          <w:ilvl w:val="3"/>
          <w:numId w:val="25"/>
        </w:numPr>
        <w:shd w:val="clear" w:color="auto" w:fill="auto"/>
        <w:tabs>
          <w:tab w:val="left" w:pos="993"/>
          <w:tab w:val="left" w:pos="1561"/>
        </w:tabs>
        <w:spacing w:after="0" w:line="240" w:lineRule="auto"/>
        <w:ind w:firstLine="567"/>
        <w:rPr>
          <w:sz w:val="24"/>
          <w:szCs w:val="24"/>
        </w:rPr>
      </w:pPr>
      <w:r w:rsidRPr="001B1E24">
        <w:rPr>
          <w:sz w:val="24"/>
          <w:szCs w:val="24"/>
        </w:rPr>
        <w:t>Обеспечить курение персонала на объектах Заказчика только в специально отведенных для этого местах.</w:t>
      </w:r>
    </w:p>
    <w:p w14:paraId="75746444" w14:textId="77777777" w:rsidR="00845D85" w:rsidRPr="001B1E24" w:rsidRDefault="00845D85" w:rsidP="00845D85">
      <w:pPr>
        <w:pStyle w:val="11"/>
        <w:numPr>
          <w:ilvl w:val="3"/>
          <w:numId w:val="25"/>
        </w:numPr>
        <w:shd w:val="clear" w:color="auto" w:fill="auto"/>
        <w:tabs>
          <w:tab w:val="left" w:pos="993"/>
          <w:tab w:val="left" w:pos="1570"/>
        </w:tabs>
        <w:spacing w:after="0" w:line="240" w:lineRule="auto"/>
        <w:ind w:firstLine="567"/>
        <w:rPr>
          <w:sz w:val="24"/>
          <w:szCs w:val="24"/>
        </w:rPr>
      </w:pPr>
      <w:r w:rsidRPr="001B1E24">
        <w:rPr>
          <w:sz w:val="24"/>
          <w:szCs w:val="24"/>
        </w:rPr>
        <w:t>Разработать необходимую распорядительную документацию согласно требованиям ЛНА Заказчика и действующего законодательства.</w:t>
      </w:r>
    </w:p>
    <w:p w14:paraId="0D377732" w14:textId="77777777" w:rsidR="00845D85" w:rsidRPr="001B1E24" w:rsidRDefault="00845D85" w:rsidP="00845D85">
      <w:pPr>
        <w:pStyle w:val="11"/>
        <w:numPr>
          <w:ilvl w:val="3"/>
          <w:numId w:val="25"/>
        </w:numPr>
        <w:shd w:val="clear" w:color="auto" w:fill="auto"/>
        <w:tabs>
          <w:tab w:val="left" w:pos="993"/>
          <w:tab w:val="left" w:pos="1570"/>
        </w:tabs>
        <w:spacing w:after="0" w:line="240" w:lineRule="auto"/>
        <w:ind w:firstLine="567"/>
        <w:rPr>
          <w:sz w:val="24"/>
          <w:szCs w:val="24"/>
        </w:rPr>
      </w:pPr>
      <w:r w:rsidRPr="001B1E24">
        <w:rPr>
          <w:sz w:val="24"/>
          <w:szCs w:val="24"/>
        </w:rPr>
        <w:t>Содержать в чистоте объекты, оборудование, выделенные Подрядчику для производства работ.</w:t>
      </w:r>
    </w:p>
    <w:p w14:paraId="23E4819F" w14:textId="77777777" w:rsidR="00845D85" w:rsidRPr="001B1E24" w:rsidRDefault="00845D85" w:rsidP="00845D85">
      <w:pPr>
        <w:pStyle w:val="11"/>
        <w:numPr>
          <w:ilvl w:val="3"/>
          <w:numId w:val="25"/>
        </w:numPr>
        <w:shd w:val="clear" w:color="auto" w:fill="auto"/>
        <w:tabs>
          <w:tab w:val="left" w:pos="993"/>
          <w:tab w:val="left" w:pos="1570"/>
        </w:tabs>
        <w:spacing w:after="0" w:line="240" w:lineRule="auto"/>
        <w:ind w:firstLine="567"/>
        <w:rPr>
          <w:sz w:val="24"/>
          <w:szCs w:val="24"/>
        </w:rPr>
      </w:pPr>
      <w:r w:rsidRPr="001B1E24">
        <w:rPr>
          <w:sz w:val="24"/>
          <w:szCs w:val="24"/>
        </w:rPr>
        <w:t>На внешней стороне производственных и складских зданий разместить обозначение категории производства по пожарной и взрывопожарной опасности, а также классу взрывоопасных зон, ФИО ответственного за пожарную безопасность и номер вызова телефона пожарной охраны.</w:t>
      </w:r>
    </w:p>
    <w:p w14:paraId="104D7D0B" w14:textId="77777777" w:rsidR="00845D85" w:rsidRPr="001B1E24" w:rsidRDefault="00845D85" w:rsidP="00845D85">
      <w:pPr>
        <w:pStyle w:val="11"/>
        <w:numPr>
          <w:ilvl w:val="3"/>
          <w:numId w:val="25"/>
        </w:numPr>
        <w:shd w:val="clear" w:color="auto" w:fill="auto"/>
        <w:tabs>
          <w:tab w:val="left" w:pos="993"/>
          <w:tab w:val="left" w:pos="1570"/>
        </w:tabs>
        <w:spacing w:after="0" w:line="240" w:lineRule="auto"/>
        <w:ind w:firstLine="567"/>
        <w:rPr>
          <w:sz w:val="24"/>
          <w:szCs w:val="24"/>
        </w:rPr>
      </w:pPr>
      <w:r w:rsidRPr="001B1E24">
        <w:rPr>
          <w:sz w:val="24"/>
          <w:szCs w:val="24"/>
        </w:rPr>
        <w:t>Обеспечить разработку и размещение планов эвакуации в соответствии с установленными требованиями в РФ.</w:t>
      </w:r>
    </w:p>
    <w:p w14:paraId="07C2BF07" w14:textId="77777777" w:rsidR="00845D85" w:rsidRPr="001B1E24" w:rsidRDefault="00845D85" w:rsidP="00845D85">
      <w:pPr>
        <w:pStyle w:val="11"/>
        <w:numPr>
          <w:ilvl w:val="3"/>
          <w:numId w:val="25"/>
        </w:numPr>
        <w:shd w:val="clear" w:color="auto" w:fill="auto"/>
        <w:tabs>
          <w:tab w:val="left" w:pos="993"/>
          <w:tab w:val="left" w:pos="1570"/>
        </w:tabs>
        <w:spacing w:after="260" w:line="240" w:lineRule="auto"/>
        <w:ind w:firstLine="567"/>
        <w:rPr>
          <w:sz w:val="24"/>
          <w:szCs w:val="24"/>
        </w:rPr>
      </w:pPr>
      <w:r w:rsidRPr="001B1E24">
        <w:rPr>
          <w:sz w:val="24"/>
          <w:szCs w:val="24"/>
        </w:rPr>
        <w:t>Обеспечить обучение всего персонала, задействованного при выполнении обязательств по Договору правилам соблюдения противопожарного режима, всем видам пожарного инструктажа.</w:t>
      </w:r>
    </w:p>
    <w:p w14:paraId="55273394" w14:textId="77777777" w:rsidR="00845D85" w:rsidRPr="001B1E24" w:rsidRDefault="00845D85" w:rsidP="00845D85">
      <w:pPr>
        <w:pStyle w:val="11"/>
        <w:numPr>
          <w:ilvl w:val="3"/>
          <w:numId w:val="25"/>
        </w:numPr>
        <w:shd w:val="clear" w:color="auto" w:fill="auto"/>
        <w:tabs>
          <w:tab w:val="left" w:pos="993"/>
          <w:tab w:val="left" w:pos="1561"/>
        </w:tabs>
        <w:spacing w:after="0" w:line="240" w:lineRule="auto"/>
        <w:ind w:firstLine="567"/>
        <w:rPr>
          <w:sz w:val="24"/>
          <w:szCs w:val="24"/>
        </w:rPr>
      </w:pPr>
      <w:r w:rsidRPr="001B1E24">
        <w:rPr>
          <w:sz w:val="24"/>
          <w:szCs w:val="24"/>
        </w:rPr>
        <w:t>Обеспечить постоянный свободный проход к эвакуационным выходам и местам размещения пожарного оборудования.</w:t>
      </w:r>
    </w:p>
    <w:p w14:paraId="5BF28BE8" w14:textId="77777777" w:rsidR="00845D85" w:rsidRPr="001B1E24" w:rsidRDefault="00845D85" w:rsidP="00845D85">
      <w:pPr>
        <w:pStyle w:val="11"/>
        <w:shd w:val="clear" w:color="auto" w:fill="auto"/>
        <w:tabs>
          <w:tab w:val="left" w:pos="993"/>
        </w:tabs>
        <w:ind w:firstLine="567"/>
        <w:rPr>
          <w:sz w:val="24"/>
          <w:szCs w:val="24"/>
        </w:rPr>
      </w:pPr>
      <w:r w:rsidRPr="001B1E24">
        <w:rPr>
          <w:sz w:val="24"/>
          <w:szCs w:val="24"/>
        </w:rPr>
        <w:t>3.2.6.10. Обеспечить объекты сертифицированными в установленном порядке первичными средствами пожаротушения, а в случаях, предусмотренных нормами пожарной безопасности, запасом воды и средствами тушения пожара.</w:t>
      </w:r>
    </w:p>
    <w:p w14:paraId="02EE26A4" w14:textId="77777777" w:rsidR="00845D85" w:rsidRPr="001B1E24" w:rsidRDefault="00845D85" w:rsidP="00845D85">
      <w:pPr>
        <w:pStyle w:val="11"/>
        <w:numPr>
          <w:ilvl w:val="0"/>
          <w:numId w:val="31"/>
        </w:numPr>
        <w:shd w:val="clear" w:color="auto" w:fill="auto"/>
        <w:tabs>
          <w:tab w:val="left" w:pos="993"/>
          <w:tab w:val="left" w:pos="1657"/>
        </w:tabs>
        <w:spacing w:after="0" w:line="240" w:lineRule="auto"/>
        <w:ind w:firstLine="567"/>
        <w:rPr>
          <w:sz w:val="24"/>
          <w:szCs w:val="24"/>
        </w:rPr>
      </w:pPr>
      <w:r w:rsidRPr="001B1E24">
        <w:rPr>
          <w:sz w:val="24"/>
          <w:szCs w:val="24"/>
        </w:rPr>
        <w:t>Немедленно сообщать заказчику о случаях пожара или наступления событий, способствующих его возникновению;</w:t>
      </w:r>
    </w:p>
    <w:p w14:paraId="054D0F83" w14:textId="77777777" w:rsidR="00845D85" w:rsidRPr="001B1E24" w:rsidRDefault="00845D85" w:rsidP="00845D85">
      <w:pPr>
        <w:pStyle w:val="11"/>
        <w:numPr>
          <w:ilvl w:val="0"/>
          <w:numId w:val="31"/>
        </w:numPr>
        <w:shd w:val="clear" w:color="auto" w:fill="auto"/>
        <w:tabs>
          <w:tab w:val="left" w:pos="993"/>
          <w:tab w:val="left" w:pos="1662"/>
        </w:tabs>
        <w:spacing w:after="260" w:line="240" w:lineRule="auto"/>
        <w:ind w:firstLine="567"/>
        <w:rPr>
          <w:sz w:val="24"/>
          <w:szCs w:val="24"/>
        </w:rPr>
      </w:pPr>
      <w:r w:rsidRPr="001B1E24">
        <w:rPr>
          <w:sz w:val="24"/>
          <w:szCs w:val="24"/>
        </w:rPr>
        <w:t>Не допускать иное использование жидкого или твердого топлива.</w:t>
      </w:r>
    </w:p>
    <w:p w14:paraId="7858D554" w14:textId="77777777" w:rsidR="00845D85" w:rsidRPr="001B1E24" w:rsidRDefault="00845D85" w:rsidP="00845D85">
      <w:pPr>
        <w:pStyle w:val="13"/>
        <w:keepNext/>
        <w:keepLines/>
        <w:numPr>
          <w:ilvl w:val="2"/>
          <w:numId w:val="25"/>
        </w:numPr>
        <w:shd w:val="clear" w:color="auto" w:fill="auto"/>
        <w:tabs>
          <w:tab w:val="left" w:pos="993"/>
          <w:tab w:val="left" w:pos="1561"/>
        </w:tabs>
        <w:ind w:firstLine="567"/>
        <w:jc w:val="both"/>
        <w:rPr>
          <w:rFonts w:ascii="Times New Roman" w:hAnsi="Times New Roman"/>
          <w:sz w:val="24"/>
          <w:szCs w:val="24"/>
        </w:rPr>
      </w:pPr>
      <w:bookmarkStart w:id="140" w:name="bookmark16"/>
      <w:bookmarkStart w:id="141" w:name="bookmark17"/>
      <w:r w:rsidRPr="001B1E24">
        <w:rPr>
          <w:rFonts w:ascii="Times New Roman" w:hAnsi="Times New Roman"/>
          <w:sz w:val="24"/>
          <w:szCs w:val="24"/>
        </w:rPr>
        <w:t>В области электробезопасности</w:t>
      </w:r>
      <w:bookmarkEnd w:id="140"/>
      <w:bookmarkEnd w:id="141"/>
    </w:p>
    <w:p w14:paraId="02FCE5F4" w14:textId="77777777" w:rsidR="00845D85" w:rsidRPr="001B1E24" w:rsidRDefault="00845D85" w:rsidP="00845D85">
      <w:pPr>
        <w:pStyle w:val="11"/>
        <w:numPr>
          <w:ilvl w:val="3"/>
          <w:numId w:val="25"/>
        </w:numPr>
        <w:shd w:val="clear" w:color="auto" w:fill="auto"/>
        <w:tabs>
          <w:tab w:val="left" w:pos="993"/>
          <w:tab w:val="left" w:pos="1561"/>
        </w:tabs>
        <w:spacing w:after="0" w:line="240" w:lineRule="auto"/>
        <w:ind w:firstLine="567"/>
        <w:rPr>
          <w:sz w:val="24"/>
          <w:szCs w:val="24"/>
        </w:rPr>
      </w:pPr>
      <w:r w:rsidRPr="001B1E24">
        <w:rPr>
          <w:sz w:val="24"/>
          <w:szCs w:val="24"/>
        </w:rPr>
        <w:t>Обеспечить на объектах производства работ и в бытовых помещениях выполнение правил электробезопасности и ЛНА Заказчика.</w:t>
      </w:r>
    </w:p>
    <w:p w14:paraId="3B0E824E" w14:textId="77777777" w:rsidR="00845D85" w:rsidRPr="001B1E24" w:rsidRDefault="00845D85" w:rsidP="00845D85">
      <w:pPr>
        <w:pStyle w:val="11"/>
        <w:numPr>
          <w:ilvl w:val="3"/>
          <w:numId w:val="25"/>
        </w:numPr>
        <w:shd w:val="clear" w:color="auto" w:fill="auto"/>
        <w:tabs>
          <w:tab w:val="left" w:pos="993"/>
          <w:tab w:val="left" w:pos="1561"/>
        </w:tabs>
        <w:spacing w:after="0" w:line="240" w:lineRule="auto"/>
        <w:ind w:firstLine="567"/>
        <w:rPr>
          <w:sz w:val="24"/>
          <w:szCs w:val="24"/>
        </w:rPr>
      </w:pPr>
      <w:r w:rsidRPr="001B1E24">
        <w:rPr>
          <w:sz w:val="24"/>
          <w:szCs w:val="24"/>
        </w:rPr>
        <w:t>Для непосредственного выполнения обязанностей по организации эксплуатации электроустановок должен назначить:</w:t>
      </w:r>
    </w:p>
    <w:p w14:paraId="36A9BAD0" w14:textId="77777777" w:rsidR="00845D85" w:rsidRPr="001B1E24" w:rsidRDefault="00845D85" w:rsidP="00845D85">
      <w:pPr>
        <w:pStyle w:val="11"/>
        <w:numPr>
          <w:ilvl w:val="0"/>
          <w:numId w:val="26"/>
        </w:numPr>
        <w:shd w:val="clear" w:color="auto" w:fill="auto"/>
        <w:tabs>
          <w:tab w:val="left" w:pos="967"/>
          <w:tab w:val="left" w:pos="993"/>
        </w:tabs>
        <w:spacing w:after="0" w:line="240" w:lineRule="auto"/>
        <w:ind w:firstLine="567"/>
        <w:rPr>
          <w:sz w:val="24"/>
          <w:szCs w:val="24"/>
        </w:rPr>
      </w:pPr>
      <w:r w:rsidRPr="001B1E24">
        <w:rPr>
          <w:sz w:val="24"/>
          <w:szCs w:val="24"/>
        </w:rPr>
        <w:t>ответственного за электрохозяйство и его заместителя на период отсутствия ответственного.</w:t>
      </w:r>
    </w:p>
    <w:p w14:paraId="28708B31" w14:textId="77777777" w:rsidR="00845D85" w:rsidRPr="001B1E24" w:rsidRDefault="00845D85" w:rsidP="00845D85">
      <w:pPr>
        <w:pStyle w:val="11"/>
        <w:numPr>
          <w:ilvl w:val="0"/>
          <w:numId w:val="26"/>
        </w:numPr>
        <w:shd w:val="clear" w:color="auto" w:fill="auto"/>
        <w:tabs>
          <w:tab w:val="left" w:pos="967"/>
          <w:tab w:val="left" w:pos="993"/>
        </w:tabs>
        <w:spacing w:after="0" w:line="240" w:lineRule="auto"/>
        <w:ind w:firstLine="567"/>
        <w:rPr>
          <w:sz w:val="24"/>
          <w:szCs w:val="24"/>
        </w:rPr>
      </w:pPr>
      <w:r w:rsidRPr="001B1E24">
        <w:rPr>
          <w:sz w:val="24"/>
          <w:szCs w:val="24"/>
        </w:rPr>
        <w:t>ответственного за исправное состояние, проведение периодических испытаний и проверку ручных электрических машин, переносных электроинструментов, передвижных электроприемников, вспомогательного оборудования к ним. Обеспечить по утвержденному перечню наличие технической документации и инструкций, подлежащих хранению у ответственного за электрохозяйство, в том числе на рабочем месте (площадке производства работ).</w:t>
      </w:r>
    </w:p>
    <w:p w14:paraId="0098912D" w14:textId="77777777" w:rsidR="00845D85" w:rsidRPr="001B1E24" w:rsidRDefault="00845D85" w:rsidP="00845D85">
      <w:pPr>
        <w:pStyle w:val="11"/>
        <w:numPr>
          <w:ilvl w:val="3"/>
          <w:numId w:val="25"/>
        </w:numPr>
        <w:shd w:val="clear" w:color="auto" w:fill="auto"/>
        <w:tabs>
          <w:tab w:val="left" w:pos="993"/>
          <w:tab w:val="left" w:pos="1561"/>
        </w:tabs>
        <w:spacing w:after="0" w:line="240" w:lineRule="auto"/>
        <w:ind w:firstLine="567"/>
        <w:rPr>
          <w:sz w:val="24"/>
          <w:szCs w:val="24"/>
        </w:rPr>
      </w:pPr>
      <w:r w:rsidRPr="001B1E24">
        <w:rPr>
          <w:sz w:val="24"/>
          <w:szCs w:val="24"/>
        </w:rPr>
        <w:t>До начала монтажа электроустановок получить технические условия в энергоснабжающей организации; разработать проектную документацию; согласовать проектную документацию с энергоснабжающей организацией, выдавшей технические условия, и органом государственного энергетического надзора (по необходимости).</w:t>
      </w:r>
    </w:p>
    <w:p w14:paraId="78060B90" w14:textId="77777777" w:rsidR="00845D85" w:rsidRPr="001B1E24" w:rsidRDefault="00845D85" w:rsidP="00845D85">
      <w:pPr>
        <w:pStyle w:val="11"/>
        <w:numPr>
          <w:ilvl w:val="3"/>
          <w:numId w:val="25"/>
        </w:numPr>
        <w:shd w:val="clear" w:color="auto" w:fill="auto"/>
        <w:tabs>
          <w:tab w:val="left" w:pos="993"/>
          <w:tab w:val="left" w:pos="1561"/>
        </w:tabs>
        <w:spacing w:after="0" w:line="240" w:lineRule="auto"/>
        <w:ind w:firstLine="567"/>
        <w:rPr>
          <w:sz w:val="24"/>
          <w:szCs w:val="24"/>
        </w:rPr>
      </w:pPr>
      <w:r w:rsidRPr="001B1E24">
        <w:rPr>
          <w:sz w:val="24"/>
          <w:szCs w:val="24"/>
        </w:rPr>
        <w:t>Обеспечить наличие подготовленного, аттестованного электротехнического персонала (административно-технического, оперативного, ремонтного), ответственного за эксплуатацию электроустановок предприятия.</w:t>
      </w:r>
    </w:p>
    <w:p w14:paraId="1AF69791" w14:textId="77777777" w:rsidR="00845D85" w:rsidRPr="001B1E24" w:rsidRDefault="00845D85" w:rsidP="00845D85">
      <w:pPr>
        <w:pStyle w:val="11"/>
        <w:numPr>
          <w:ilvl w:val="3"/>
          <w:numId w:val="25"/>
        </w:numPr>
        <w:shd w:val="clear" w:color="auto" w:fill="auto"/>
        <w:tabs>
          <w:tab w:val="left" w:pos="993"/>
          <w:tab w:val="left" w:pos="1561"/>
        </w:tabs>
        <w:spacing w:after="0" w:line="240" w:lineRule="auto"/>
        <w:ind w:firstLine="567"/>
        <w:rPr>
          <w:sz w:val="24"/>
          <w:szCs w:val="24"/>
        </w:rPr>
      </w:pPr>
      <w:r w:rsidRPr="001B1E24">
        <w:rPr>
          <w:sz w:val="24"/>
          <w:szCs w:val="24"/>
        </w:rPr>
        <w:t>Обеспечить наличие у работников, выполняющих работы и эксплуатацию электроустановок профессиональной подготовки, группы допуска, действующей аттестации, соответствующей характеру работы. При отсутствии профессиональной подготовки такие работники должны быть обучены (до допуска к самостоятельной работе) в специализированных центрах подготовки персонала (учебных комбинатах, учебно-тренировочных центрах и т.п.).</w:t>
      </w:r>
    </w:p>
    <w:p w14:paraId="01214542" w14:textId="77777777" w:rsidR="00845D85" w:rsidRPr="001B1E24" w:rsidRDefault="00845D85" w:rsidP="00845D85">
      <w:pPr>
        <w:pStyle w:val="11"/>
        <w:numPr>
          <w:ilvl w:val="3"/>
          <w:numId w:val="25"/>
        </w:numPr>
        <w:shd w:val="clear" w:color="auto" w:fill="auto"/>
        <w:tabs>
          <w:tab w:val="left" w:pos="993"/>
          <w:tab w:val="left" w:pos="1561"/>
        </w:tabs>
        <w:spacing w:after="0" w:line="240" w:lineRule="auto"/>
        <w:ind w:firstLine="567"/>
        <w:rPr>
          <w:sz w:val="24"/>
          <w:szCs w:val="24"/>
        </w:rPr>
      </w:pPr>
      <w:r w:rsidRPr="001B1E24">
        <w:rPr>
          <w:sz w:val="24"/>
          <w:szCs w:val="24"/>
        </w:rPr>
        <w:t>Электроустановки должны быть укомплектованы СИЗ, электрозащитными средствами, плакатами и изделиями медицинского назначения для оказания первой помощи работникам в соответствии с утвержденными перечнями, в которых указываются места их хранения, и знаками электробезопасности.</w:t>
      </w:r>
    </w:p>
    <w:p w14:paraId="746AB590" w14:textId="77777777" w:rsidR="00845D85" w:rsidRPr="001B1E24" w:rsidRDefault="00845D85" w:rsidP="00845D85">
      <w:pPr>
        <w:pStyle w:val="11"/>
        <w:numPr>
          <w:ilvl w:val="3"/>
          <w:numId w:val="25"/>
        </w:numPr>
        <w:shd w:val="clear" w:color="auto" w:fill="auto"/>
        <w:tabs>
          <w:tab w:val="left" w:pos="993"/>
          <w:tab w:val="left" w:pos="1561"/>
        </w:tabs>
        <w:spacing w:after="0" w:line="240" w:lineRule="auto"/>
        <w:ind w:firstLine="567"/>
        <w:rPr>
          <w:sz w:val="24"/>
          <w:szCs w:val="24"/>
        </w:rPr>
      </w:pPr>
      <w:r w:rsidRPr="001B1E24">
        <w:rPr>
          <w:sz w:val="24"/>
          <w:szCs w:val="24"/>
        </w:rPr>
        <w:t>Электрозащитные средства должны быть без механических повреждений и нарушения сроков испытаний. Весь применяемый электроинструмент должен быть исправным и прошедшим необходимые испытания.</w:t>
      </w:r>
    </w:p>
    <w:p w14:paraId="3CC4452F" w14:textId="77777777" w:rsidR="00845D85" w:rsidRPr="001B1E24" w:rsidRDefault="00845D85" w:rsidP="00845D85">
      <w:pPr>
        <w:pStyle w:val="11"/>
        <w:numPr>
          <w:ilvl w:val="3"/>
          <w:numId w:val="25"/>
        </w:numPr>
        <w:shd w:val="clear" w:color="auto" w:fill="auto"/>
        <w:tabs>
          <w:tab w:val="left" w:pos="993"/>
          <w:tab w:val="left" w:pos="1561"/>
        </w:tabs>
        <w:spacing w:after="0" w:line="240" w:lineRule="auto"/>
        <w:ind w:firstLine="567"/>
        <w:rPr>
          <w:sz w:val="24"/>
          <w:szCs w:val="24"/>
        </w:rPr>
      </w:pPr>
      <w:r w:rsidRPr="001B1E24">
        <w:rPr>
          <w:sz w:val="24"/>
          <w:szCs w:val="24"/>
        </w:rPr>
        <w:t>Не допускать эксплуатацию электрических машин и электрооборудования при наличии повышенной вибрации, несвойственного шума.</w:t>
      </w:r>
    </w:p>
    <w:p w14:paraId="509EE26E" w14:textId="77777777" w:rsidR="00845D85" w:rsidRPr="001B1E24" w:rsidRDefault="00845D85" w:rsidP="00845D85">
      <w:pPr>
        <w:pStyle w:val="11"/>
        <w:numPr>
          <w:ilvl w:val="3"/>
          <w:numId w:val="25"/>
        </w:numPr>
        <w:shd w:val="clear" w:color="auto" w:fill="auto"/>
        <w:tabs>
          <w:tab w:val="left" w:pos="993"/>
          <w:tab w:val="left" w:pos="1561"/>
        </w:tabs>
        <w:spacing w:after="0" w:line="240" w:lineRule="auto"/>
        <w:ind w:firstLine="567"/>
        <w:rPr>
          <w:sz w:val="24"/>
          <w:szCs w:val="24"/>
        </w:rPr>
      </w:pPr>
      <w:r w:rsidRPr="001B1E24">
        <w:rPr>
          <w:sz w:val="24"/>
          <w:szCs w:val="24"/>
        </w:rPr>
        <w:t>Обеспечить прокладку кабельных линий так, чтобы в процессе монтажа и эксплуатации было исключено возникновение в них опасных механических напряжений и повреждений (запрещается прокладка кабельных линий открыто по земле без защитных конструкций).</w:t>
      </w:r>
    </w:p>
    <w:p w14:paraId="7A61854D" w14:textId="77777777" w:rsidR="00845D85" w:rsidRPr="001B1E24" w:rsidRDefault="00845D85" w:rsidP="00845D85">
      <w:pPr>
        <w:pStyle w:val="11"/>
        <w:numPr>
          <w:ilvl w:val="3"/>
          <w:numId w:val="25"/>
        </w:numPr>
        <w:shd w:val="clear" w:color="auto" w:fill="auto"/>
        <w:tabs>
          <w:tab w:val="left" w:pos="993"/>
          <w:tab w:val="left" w:pos="1657"/>
        </w:tabs>
        <w:spacing w:after="260" w:line="240" w:lineRule="auto"/>
        <w:ind w:firstLine="567"/>
        <w:rPr>
          <w:sz w:val="24"/>
          <w:szCs w:val="24"/>
        </w:rPr>
      </w:pPr>
      <w:r w:rsidRPr="001B1E24">
        <w:rPr>
          <w:sz w:val="24"/>
          <w:szCs w:val="24"/>
        </w:rPr>
        <w:t>Не допускать выполнение соединения кабельных линий (электропроводки) скрутками, соединителями не заводского (кустарного) исполнения.</w:t>
      </w:r>
    </w:p>
    <w:p w14:paraId="0A43D808" w14:textId="77777777" w:rsidR="00845D85" w:rsidRPr="001B1E24" w:rsidRDefault="00845D85" w:rsidP="00845D85">
      <w:pPr>
        <w:pStyle w:val="11"/>
        <w:numPr>
          <w:ilvl w:val="3"/>
          <w:numId w:val="25"/>
        </w:numPr>
        <w:shd w:val="clear" w:color="auto" w:fill="auto"/>
        <w:tabs>
          <w:tab w:val="left" w:pos="993"/>
          <w:tab w:val="left" w:pos="1689"/>
        </w:tabs>
        <w:spacing w:after="0" w:line="240" w:lineRule="auto"/>
        <w:ind w:firstLine="567"/>
        <w:rPr>
          <w:sz w:val="24"/>
          <w:szCs w:val="24"/>
        </w:rPr>
      </w:pPr>
      <w:r w:rsidRPr="001B1E24">
        <w:rPr>
          <w:sz w:val="24"/>
          <w:szCs w:val="24"/>
        </w:rPr>
        <w:t>Обеспечить все РУ (щиты, сборки и т.д.), установленные вне электропомещений, запирающими устройствами, препятствующими доступу в них работников неэлектротехнического персонала, а также табличками с наименованием ответственного лица за электрохозяйство и телефоном диспетчерской службы.</w:t>
      </w:r>
    </w:p>
    <w:p w14:paraId="67C36486" w14:textId="77777777" w:rsidR="00845D85" w:rsidRPr="001B1E24" w:rsidRDefault="00845D85" w:rsidP="00845D85">
      <w:pPr>
        <w:pStyle w:val="11"/>
        <w:numPr>
          <w:ilvl w:val="3"/>
          <w:numId w:val="25"/>
        </w:numPr>
        <w:shd w:val="clear" w:color="auto" w:fill="auto"/>
        <w:tabs>
          <w:tab w:val="left" w:pos="993"/>
          <w:tab w:val="left" w:pos="1680"/>
        </w:tabs>
        <w:spacing w:after="0" w:line="240" w:lineRule="auto"/>
        <w:ind w:firstLine="567"/>
        <w:rPr>
          <w:sz w:val="24"/>
          <w:szCs w:val="24"/>
        </w:rPr>
      </w:pPr>
      <w:r w:rsidRPr="001B1E24">
        <w:rPr>
          <w:sz w:val="24"/>
          <w:szCs w:val="24"/>
        </w:rPr>
        <w:t>Обеспечить наличие ограждений, исключающих случайное прикосновение к неизолированным токоведущим частям электрооборудования.</w:t>
      </w:r>
    </w:p>
    <w:p w14:paraId="4DF45CAB" w14:textId="77777777" w:rsidR="00845D85" w:rsidRPr="001B1E24" w:rsidRDefault="00845D85" w:rsidP="00845D85">
      <w:pPr>
        <w:pStyle w:val="11"/>
        <w:numPr>
          <w:ilvl w:val="3"/>
          <w:numId w:val="25"/>
        </w:numPr>
        <w:shd w:val="clear" w:color="auto" w:fill="auto"/>
        <w:tabs>
          <w:tab w:val="left" w:pos="993"/>
          <w:tab w:val="left" w:pos="1689"/>
        </w:tabs>
        <w:spacing w:after="0" w:line="240" w:lineRule="auto"/>
        <w:ind w:firstLine="567"/>
        <w:rPr>
          <w:sz w:val="24"/>
          <w:szCs w:val="24"/>
        </w:rPr>
      </w:pPr>
      <w:r w:rsidRPr="001B1E24">
        <w:rPr>
          <w:sz w:val="24"/>
          <w:szCs w:val="24"/>
        </w:rPr>
        <w:t>Обеспечить наличие и исправное содержание заземляющих устройств эксплуатируемых электроустановок в соответствие требованиям «Правил устройства электроустановок».</w:t>
      </w:r>
    </w:p>
    <w:p w14:paraId="3293ECDB" w14:textId="77777777" w:rsidR="00845D85" w:rsidRPr="001B1E24" w:rsidRDefault="00845D85" w:rsidP="00845D85">
      <w:pPr>
        <w:pStyle w:val="11"/>
        <w:shd w:val="clear" w:color="auto" w:fill="auto"/>
        <w:tabs>
          <w:tab w:val="left" w:pos="993"/>
        </w:tabs>
        <w:ind w:firstLine="567"/>
        <w:rPr>
          <w:sz w:val="24"/>
          <w:szCs w:val="24"/>
        </w:rPr>
      </w:pPr>
      <w:r w:rsidRPr="001B1E24">
        <w:rPr>
          <w:sz w:val="24"/>
          <w:szCs w:val="24"/>
        </w:rPr>
        <w:t>3.2.7.14. Обеспечить постоянное наличие исправного заземления технических устройств, приспособлений, механизмов и сооружений, используемых при выполнении работ.</w:t>
      </w:r>
    </w:p>
    <w:p w14:paraId="6FF25423" w14:textId="77777777" w:rsidR="00845D85" w:rsidRPr="001B1E24" w:rsidRDefault="00845D85" w:rsidP="00845D85">
      <w:pPr>
        <w:pStyle w:val="11"/>
        <w:numPr>
          <w:ilvl w:val="0"/>
          <w:numId w:val="32"/>
        </w:numPr>
        <w:shd w:val="clear" w:color="auto" w:fill="auto"/>
        <w:tabs>
          <w:tab w:val="left" w:pos="993"/>
          <w:tab w:val="left" w:pos="1680"/>
        </w:tabs>
        <w:spacing w:after="0" w:line="240" w:lineRule="auto"/>
        <w:ind w:firstLine="567"/>
        <w:rPr>
          <w:sz w:val="24"/>
          <w:szCs w:val="24"/>
        </w:rPr>
      </w:pPr>
      <w:r w:rsidRPr="001B1E24">
        <w:rPr>
          <w:sz w:val="24"/>
          <w:szCs w:val="24"/>
        </w:rPr>
        <w:t>Обеспечить постоянное наличие исправной молниезащиты объектов и сооружений, используемых при выполнении работ.</w:t>
      </w:r>
    </w:p>
    <w:p w14:paraId="3E92C6F7" w14:textId="77777777" w:rsidR="00845D85" w:rsidRPr="001B1E24" w:rsidRDefault="00845D85" w:rsidP="00845D85">
      <w:pPr>
        <w:pStyle w:val="11"/>
        <w:numPr>
          <w:ilvl w:val="0"/>
          <w:numId w:val="32"/>
        </w:numPr>
        <w:shd w:val="clear" w:color="auto" w:fill="auto"/>
        <w:tabs>
          <w:tab w:val="left" w:pos="993"/>
          <w:tab w:val="left" w:pos="1689"/>
        </w:tabs>
        <w:spacing w:after="0" w:line="240" w:lineRule="auto"/>
        <w:ind w:firstLine="567"/>
        <w:rPr>
          <w:sz w:val="24"/>
          <w:szCs w:val="24"/>
        </w:rPr>
      </w:pPr>
      <w:r w:rsidRPr="001B1E24">
        <w:rPr>
          <w:sz w:val="24"/>
          <w:szCs w:val="24"/>
        </w:rPr>
        <w:t>Прокладывать и эксплуатировать (постоянные, воздушные, временные) электрические кабели/провода, использующиеся при выполнении работ согласно действующим требованиям электробезопасности.</w:t>
      </w:r>
    </w:p>
    <w:p w14:paraId="1FE7BC23" w14:textId="77777777" w:rsidR="00845D85" w:rsidRPr="001B1E24" w:rsidRDefault="00845D85" w:rsidP="00845D85">
      <w:pPr>
        <w:pStyle w:val="11"/>
        <w:numPr>
          <w:ilvl w:val="0"/>
          <w:numId w:val="32"/>
        </w:numPr>
        <w:shd w:val="clear" w:color="auto" w:fill="auto"/>
        <w:tabs>
          <w:tab w:val="left" w:pos="993"/>
          <w:tab w:val="left" w:pos="1680"/>
        </w:tabs>
        <w:spacing w:after="0" w:line="240" w:lineRule="auto"/>
        <w:ind w:firstLine="567"/>
        <w:rPr>
          <w:sz w:val="24"/>
          <w:szCs w:val="24"/>
        </w:rPr>
      </w:pPr>
      <w:r w:rsidRPr="001B1E24">
        <w:rPr>
          <w:sz w:val="24"/>
          <w:szCs w:val="24"/>
        </w:rPr>
        <w:t>Не допускать эксплуатацию электроустановок и электроприемников подрядчика при нагреве сверх допустимого значения:</w:t>
      </w:r>
    </w:p>
    <w:p w14:paraId="18294C5B" w14:textId="77777777" w:rsidR="00845D85" w:rsidRPr="001B1E24" w:rsidRDefault="00845D85" w:rsidP="00845D85">
      <w:pPr>
        <w:pStyle w:val="11"/>
        <w:numPr>
          <w:ilvl w:val="0"/>
          <w:numId w:val="33"/>
        </w:numPr>
        <w:shd w:val="clear" w:color="auto" w:fill="auto"/>
        <w:tabs>
          <w:tab w:val="left" w:pos="993"/>
          <w:tab w:val="left" w:pos="1881"/>
        </w:tabs>
        <w:spacing w:after="0" w:line="240" w:lineRule="auto"/>
        <w:ind w:firstLine="567"/>
        <w:rPr>
          <w:sz w:val="24"/>
          <w:szCs w:val="24"/>
        </w:rPr>
      </w:pPr>
      <w:r w:rsidRPr="001B1E24">
        <w:rPr>
          <w:sz w:val="24"/>
          <w:szCs w:val="24"/>
        </w:rPr>
        <w:t>превышение граничных значений показаний термо-сигнализаторов,</w:t>
      </w:r>
    </w:p>
    <w:p w14:paraId="0362F709" w14:textId="77777777" w:rsidR="00845D85" w:rsidRPr="001B1E24" w:rsidRDefault="00845D85" w:rsidP="00845D85">
      <w:pPr>
        <w:pStyle w:val="11"/>
        <w:numPr>
          <w:ilvl w:val="0"/>
          <w:numId w:val="33"/>
        </w:numPr>
        <w:shd w:val="clear" w:color="auto" w:fill="auto"/>
        <w:tabs>
          <w:tab w:val="left" w:pos="993"/>
          <w:tab w:val="left" w:pos="1881"/>
        </w:tabs>
        <w:spacing w:after="0" w:line="240" w:lineRule="auto"/>
        <w:ind w:firstLine="567"/>
        <w:rPr>
          <w:sz w:val="24"/>
          <w:szCs w:val="24"/>
        </w:rPr>
      </w:pPr>
      <w:r w:rsidRPr="001B1E24">
        <w:rPr>
          <w:sz w:val="24"/>
          <w:szCs w:val="24"/>
        </w:rPr>
        <w:t>оплавление изоляции кабельных линий,</w:t>
      </w:r>
    </w:p>
    <w:p w14:paraId="06ABBBB0" w14:textId="77777777" w:rsidR="00845D85" w:rsidRPr="001B1E24" w:rsidRDefault="00845D85" w:rsidP="00845D85">
      <w:pPr>
        <w:pStyle w:val="11"/>
        <w:numPr>
          <w:ilvl w:val="0"/>
          <w:numId w:val="33"/>
        </w:numPr>
        <w:shd w:val="clear" w:color="auto" w:fill="auto"/>
        <w:tabs>
          <w:tab w:val="left" w:pos="993"/>
          <w:tab w:val="left" w:pos="1881"/>
        </w:tabs>
        <w:spacing w:after="0" w:line="240" w:lineRule="auto"/>
        <w:ind w:firstLine="567"/>
        <w:rPr>
          <w:sz w:val="24"/>
          <w:szCs w:val="24"/>
        </w:rPr>
      </w:pPr>
      <w:r w:rsidRPr="001B1E24">
        <w:rPr>
          <w:sz w:val="24"/>
          <w:szCs w:val="24"/>
        </w:rPr>
        <w:t>наличие следов побежалости на контактных соединениях,</w:t>
      </w:r>
    </w:p>
    <w:p w14:paraId="054BF0E2" w14:textId="77777777" w:rsidR="00845D85" w:rsidRPr="001B1E24" w:rsidRDefault="00845D85" w:rsidP="00845D85">
      <w:pPr>
        <w:pStyle w:val="11"/>
        <w:numPr>
          <w:ilvl w:val="0"/>
          <w:numId w:val="33"/>
        </w:numPr>
        <w:shd w:val="clear" w:color="auto" w:fill="auto"/>
        <w:tabs>
          <w:tab w:val="left" w:pos="993"/>
          <w:tab w:val="left" w:pos="1862"/>
        </w:tabs>
        <w:spacing w:after="0" w:line="240" w:lineRule="auto"/>
        <w:ind w:firstLine="567"/>
        <w:rPr>
          <w:sz w:val="24"/>
          <w:szCs w:val="24"/>
        </w:rPr>
      </w:pPr>
      <w:r w:rsidRPr="001B1E24">
        <w:rPr>
          <w:sz w:val="24"/>
          <w:szCs w:val="24"/>
        </w:rPr>
        <w:t>превышение мощности потребителей над установленной мощностью источника.</w:t>
      </w:r>
    </w:p>
    <w:p w14:paraId="4D64CC71" w14:textId="77777777" w:rsidR="00845D85" w:rsidRPr="001B1E24" w:rsidRDefault="00845D85" w:rsidP="00845D85">
      <w:pPr>
        <w:pStyle w:val="11"/>
        <w:numPr>
          <w:ilvl w:val="0"/>
          <w:numId w:val="32"/>
        </w:numPr>
        <w:shd w:val="clear" w:color="auto" w:fill="auto"/>
        <w:tabs>
          <w:tab w:val="left" w:pos="993"/>
          <w:tab w:val="left" w:pos="1689"/>
        </w:tabs>
        <w:spacing w:after="0" w:line="240" w:lineRule="auto"/>
        <w:ind w:firstLine="567"/>
        <w:rPr>
          <w:sz w:val="24"/>
          <w:szCs w:val="24"/>
        </w:rPr>
      </w:pPr>
      <w:r w:rsidRPr="001B1E24">
        <w:rPr>
          <w:sz w:val="24"/>
          <w:szCs w:val="24"/>
        </w:rPr>
        <w:t>Не допускать эксплуатацию электроустановок и электроприемников подрядчика при нарушении целостности корпусов электрооборудования, нарушении изоляция электрооборудования, повреждении изоляции кабельных линий.</w:t>
      </w:r>
    </w:p>
    <w:p w14:paraId="2F03E9B0" w14:textId="77777777" w:rsidR="00845D85" w:rsidRPr="001B1E24" w:rsidRDefault="00845D85" w:rsidP="00845D85">
      <w:pPr>
        <w:pStyle w:val="11"/>
        <w:numPr>
          <w:ilvl w:val="0"/>
          <w:numId w:val="32"/>
        </w:numPr>
        <w:shd w:val="clear" w:color="auto" w:fill="auto"/>
        <w:tabs>
          <w:tab w:val="left" w:pos="993"/>
          <w:tab w:val="left" w:pos="1684"/>
        </w:tabs>
        <w:spacing w:after="0" w:line="240" w:lineRule="auto"/>
        <w:ind w:firstLine="567"/>
        <w:rPr>
          <w:sz w:val="24"/>
          <w:szCs w:val="24"/>
        </w:rPr>
      </w:pPr>
      <w:r w:rsidRPr="001B1E24">
        <w:rPr>
          <w:sz w:val="24"/>
          <w:szCs w:val="24"/>
        </w:rPr>
        <w:t>На эксплуатируемую электроустановку должна быть оформлена следующая документация:</w:t>
      </w:r>
    </w:p>
    <w:p w14:paraId="4428C839" w14:textId="77777777" w:rsidR="00845D85" w:rsidRPr="001B1E24" w:rsidRDefault="00845D85" w:rsidP="00845D85">
      <w:pPr>
        <w:pStyle w:val="11"/>
        <w:numPr>
          <w:ilvl w:val="0"/>
          <w:numId w:val="29"/>
        </w:numPr>
        <w:shd w:val="clear" w:color="auto" w:fill="auto"/>
        <w:tabs>
          <w:tab w:val="left" w:pos="993"/>
          <w:tab w:val="left" w:pos="1136"/>
        </w:tabs>
        <w:spacing w:after="0" w:line="261" w:lineRule="auto"/>
        <w:ind w:firstLine="567"/>
        <w:rPr>
          <w:sz w:val="24"/>
          <w:szCs w:val="24"/>
        </w:rPr>
      </w:pPr>
      <w:r w:rsidRPr="001B1E24">
        <w:rPr>
          <w:sz w:val="24"/>
          <w:szCs w:val="24"/>
        </w:rPr>
        <w:t>проект электроснабжения;</w:t>
      </w:r>
    </w:p>
    <w:p w14:paraId="6B9610E4" w14:textId="77777777" w:rsidR="00845D85" w:rsidRPr="001B1E24" w:rsidRDefault="00845D85" w:rsidP="00845D85">
      <w:pPr>
        <w:pStyle w:val="11"/>
        <w:numPr>
          <w:ilvl w:val="0"/>
          <w:numId w:val="29"/>
        </w:numPr>
        <w:shd w:val="clear" w:color="auto" w:fill="auto"/>
        <w:tabs>
          <w:tab w:val="left" w:pos="993"/>
          <w:tab w:val="left" w:pos="1136"/>
        </w:tabs>
        <w:spacing w:after="0" w:line="240" w:lineRule="auto"/>
        <w:ind w:firstLine="567"/>
        <w:rPr>
          <w:sz w:val="24"/>
          <w:szCs w:val="24"/>
        </w:rPr>
      </w:pPr>
      <w:r w:rsidRPr="001B1E24">
        <w:rPr>
          <w:sz w:val="24"/>
          <w:szCs w:val="24"/>
        </w:rPr>
        <w:t>технический отчет (протоколы измерений, испытаний, выполненные специализированной аккредитованной эл. технической лабораторией);</w:t>
      </w:r>
    </w:p>
    <w:p w14:paraId="7712E107" w14:textId="77777777" w:rsidR="00845D85" w:rsidRPr="001B1E24" w:rsidRDefault="00845D85" w:rsidP="00845D85">
      <w:pPr>
        <w:pStyle w:val="11"/>
        <w:numPr>
          <w:ilvl w:val="0"/>
          <w:numId w:val="29"/>
        </w:numPr>
        <w:shd w:val="clear" w:color="auto" w:fill="auto"/>
        <w:tabs>
          <w:tab w:val="left" w:pos="993"/>
          <w:tab w:val="left" w:pos="1136"/>
        </w:tabs>
        <w:spacing w:after="0" w:line="240" w:lineRule="auto"/>
        <w:ind w:firstLine="567"/>
        <w:rPr>
          <w:sz w:val="24"/>
          <w:szCs w:val="24"/>
        </w:rPr>
      </w:pPr>
      <w:r w:rsidRPr="001B1E24">
        <w:rPr>
          <w:sz w:val="24"/>
          <w:szCs w:val="24"/>
        </w:rPr>
        <w:t>разрешительные документы на подключение к электрической сети (акт технологического присоединения, акт разграничения балансовой и эксплуатационной ответственности);</w:t>
      </w:r>
    </w:p>
    <w:p w14:paraId="2A4FC075" w14:textId="77777777" w:rsidR="00845D85" w:rsidRPr="001B1E24" w:rsidRDefault="00845D85" w:rsidP="00845D85">
      <w:pPr>
        <w:pStyle w:val="11"/>
        <w:numPr>
          <w:ilvl w:val="0"/>
          <w:numId w:val="29"/>
        </w:numPr>
        <w:shd w:val="clear" w:color="auto" w:fill="auto"/>
        <w:tabs>
          <w:tab w:val="left" w:pos="993"/>
          <w:tab w:val="left" w:pos="1136"/>
        </w:tabs>
        <w:spacing w:after="0" w:line="261" w:lineRule="auto"/>
        <w:ind w:firstLine="567"/>
        <w:rPr>
          <w:sz w:val="24"/>
          <w:szCs w:val="24"/>
        </w:rPr>
      </w:pPr>
      <w:r w:rsidRPr="001B1E24">
        <w:rPr>
          <w:sz w:val="24"/>
          <w:szCs w:val="24"/>
        </w:rPr>
        <w:t>договор на электроснабжение с энергоснабжающей организацией;</w:t>
      </w:r>
    </w:p>
    <w:p w14:paraId="5097062B" w14:textId="77777777" w:rsidR="00845D85" w:rsidRPr="001B1E24" w:rsidRDefault="00845D85" w:rsidP="00845D85">
      <w:pPr>
        <w:pStyle w:val="11"/>
        <w:numPr>
          <w:ilvl w:val="0"/>
          <w:numId w:val="29"/>
        </w:numPr>
        <w:shd w:val="clear" w:color="auto" w:fill="auto"/>
        <w:tabs>
          <w:tab w:val="left" w:pos="993"/>
          <w:tab w:val="left" w:pos="1136"/>
        </w:tabs>
        <w:spacing w:after="0" w:line="261" w:lineRule="auto"/>
        <w:ind w:firstLine="567"/>
        <w:rPr>
          <w:sz w:val="24"/>
          <w:szCs w:val="24"/>
        </w:rPr>
      </w:pPr>
      <w:r w:rsidRPr="001B1E24">
        <w:rPr>
          <w:sz w:val="24"/>
          <w:szCs w:val="24"/>
        </w:rPr>
        <w:t>разрешение Ростехнадзора на допуск электроустановки в эксплуатацию.</w:t>
      </w:r>
    </w:p>
    <w:p w14:paraId="4CD48C44" w14:textId="77777777" w:rsidR="00845D85" w:rsidRPr="001B1E24" w:rsidRDefault="00845D85" w:rsidP="00845D85">
      <w:pPr>
        <w:pStyle w:val="11"/>
        <w:numPr>
          <w:ilvl w:val="0"/>
          <w:numId w:val="32"/>
        </w:numPr>
        <w:shd w:val="clear" w:color="auto" w:fill="auto"/>
        <w:tabs>
          <w:tab w:val="left" w:pos="993"/>
          <w:tab w:val="left" w:pos="1689"/>
        </w:tabs>
        <w:spacing w:after="0" w:line="240" w:lineRule="auto"/>
        <w:ind w:firstLine="567"/>
        <w:rPr>
          <w:sz w:val="24"/>
          <w:szCs w:val="24"/>
        </w:rPr>
      </w:pPr>
      <w:r w:rsidRPr="001B1E24">
        <w:rPr>
          <w:sz w:val="24"/>
          <w:szCs w:val="24"/>
        </w:rPr>
        <w:t>В случае выявления любого из нарушений п.п. 3.2.7.3-3.2.7.19. соглашения, электроустановки должны быть обесточены до устранения замечаний.</w:t>
      </w:r>
    </w:p>
    <w:p w14:paraId="1115F515" w14:textId="77777777" w:rsidR="00845D85" w:rsidRPr="001B1E24" w:rsidRDefault="00845D85" w:rsidP="00845D85">
      <w:pPr>
        <w:pStyle w:val="11"/>
        <w:numPr>
          <w:ilvl w:val="0"/>
          <w:numId w:val="32"/>
        </w:numPr>
        <w:shd w:val="clear" w:color="auto" w:fill="auto"/>
        <w:tabs>
          <w:tab w:val="left" w:pos="993"/>
          <w:tab w:val="left" w:pos="1689"/>
        </w:tabs>
        <w:spacing w:after="0" w:line="240" w:lineRule="auto"/>
        <w:ind w:firstLine="567"/>
        <w:rPr>
          <w:sz w:val="24"/>
          <w:szCs w:val="24"/>
        </w:rPr>
      </w:pPr>
      <w:r w:rsidRPr="001B1E24">
        <w:rPr>
          <w:sz w:val="24"/>
          <w:szCs w:val="24"/>
        </w:rPr>
        <w:t>Согласовать провоз негабаритного груза при пересечении с воздушной линией электропередач с энергоснабжающей организацией, которой принадлежит данная воздушная линия, а также производство работ в охранной зоне воздушной линии электропередач. Работы в охранных зонах необходимо производить по нарядам-допускам и разрешениям, согласно установленным требованиям.</w:t>
      </w:r>
    </w:p>
    <w:p w14:paraId="1267DB15" w14:textId="77777777" w:rsidR="00845D85" w:rsidRPr="001B1E24" w:rsidRDefault="00845D85" w:rsidP="00845D85">
      <w:pPr>
        <w:pStyle w:val="11"/>
        <w:numPr>
          <w:ilvl w:val="0"/>
          <w:numId w:val="32"/>
        </w:numPr>
        <w:shd w:val="clear" w:color="auto" w:fill="auto"/>
        <w:tabs>
          <w:tab w:val="left" w:pos="993"/>
          <w:tab w:val="left" w:pos="1689"/>
        </w:tabs>
        <w:spacing w:after="260" w:line="240" w:lineRule="auto"/>
        <w:ind w:firstLine="567"/>
        <w:rPr>
          <w:sz w:val="24"/>
          <w:szCs w:val="24"/>
        </w:rPr>
      </w:pPr>
      <w:r w:rsidRPr="001B1E24">
        <w:rPr>
          <w:sz w:val="24"/>
          <w:szCs w:val="24"/>
        </w:rPr>
        <w:t>В целях исключения высоких рисков электротравмирования персонала, при выявлении в ходе проверок электроустановок нарушений из перечня с высокими рисками электротравмирования персонала, электроустановки должны быть немедленно обесточены.</w:t>
      </w:r>
    </w:p>
    <w:p w14:paraId="354C6DCD" w14:textId="77777777" w:rsidR="00845D85" w:rsidRPr="001B1E24" w:rsidRDefault="00845D85" w:rsidP="00845D85">
      <w:pPr>
        <w:pStyle w:val="11"/>
        <w:numPr>
          <w:ilvl w:val="0"/>
          <w:numId w:val="25"/>
        </w:numPr>
        <w:shd w:val="clear" w:color="auto" w:fill="auto"/>
        <w:tabs>
          <w:tab w:val="left" w:pos="538"/>
          <w:tab w:val="left" w:pos="993"/>
        </w:tabs>
        <w:spacing w:after="260" w:line="240" w:lineRule="auto"/>
        <w:ind w:firstLine="567"/>
        <w:jc w:val="center"/>
        <w:rPr>
          <w:sz w:val="24"/>
          <w:szCs w:val="24"/>
        </w:rPr>
      </w:pPr>
      <w:r w:rsidRPr="001B1E24">
        <w:rPr>
          <w:b/>
          <w:bCs/>
          <w:sz w:val="24"/>
          <w:szCs w:val="24"/>
        </w:rPr>
        <w:t>Прочие положения</w:t>
      </w:r>
    </w:p>
    <w:p w14:paraId="501D1BA7" w14:textId="77777777" w:rsidR="00845D85" w:rsidRPr="001B1E24" w:rsidRDefault="00845D85" w:rsidP="00845D85">
      <w:pPr>
        <w:pStyle w:val="13"/>
        <w:keepNext/>
        <w:keepLines/>
        <w:numPr>
          <w:ilvl w:val="1"/>
          <w:numId w:val="25"/>
        </w:numPr>
        <w:shd w:val="clear" w:color="auto" w:fill="auto"/>
        <w:tabs>
          <w:tab w:val="left" w:pos="993"/>
          <w:tab w:val="left" w:pos="1430"/>
        </w:tabs>
        <w:ind w:firstLine="567"/>
        <w:jc w:val="both"/>
        <w:rPr>
          <w:rFonts w:ascii="Times New Roman" w:hAnsi="Times New Roman"/>
          <w:sz w:val="24"/>
          <w:szCs w:val="24"/>
        </w:rPr>
      </w:pPr>
      <w:bookmarkStart w:id="142" w:name="bookmark18"/>
      <w:bookmarkStart w:id="143" w:name="bookmark19"/>
      <w:r w:rsidRPr="001B1E24">
        <w:rPr>
          <w:rFonts w:ascii="Times New Roman" w:hAnsi="Times New Roman"/>
          <w:sz w:val="24"/>
          <w:szCs w:val="24"/>
        </w:rPr>
        <w:t>Запрет употребления алкоголя, наркотиков и иных токсических веществ:</w:t>
      </w:r>
      <w:bookmarkEnd w:id="142"/>
      <w:bookmarkEnd w:id="143"/>
    </w:p>
    <w:p w14:paraId="07BAA8C4" w14:textId="77777777" w:rsidR="00845D85" w:rsidRPr="001B1E24" w:rsidRDefault="00845D85" w:rsidP="00845D85">
      <w:pPr>
        <w:pStyle w:val="11"/>
        <w:numPr>
          <w:ilvl w:val="2"/>
          <w:numId w:val="25"/>
        </w:numPr>
        <w:shd w:val="clear" w:color="auto" w:fill="auto"/>
        <w:tabs>
          <w:tab w:val="left" w:pos="993"/>
          <w:tab w:val="left" w:pos="1430"/>
        </w:tabs>
        <w:spacing w:after="0" w:line="240" w:lineRule="auto"/>
        <w:ind w:firstLine="567"/>
        <w:rPr>
          <w:sz w:val="24"/>
          <w:szCs w:val="24"/>
        </w:rPr>
      </w:pPr>
      <w:r w:rsidRPr="001B1E24">
        <w:rPr>
          <w:sz w:val="24"/>
          <w:szCs w:val="24"/>
        </w:rPr>
        <w:t>Выстроить систему контроля и допуска персонала, позволяющую:</w:t>
      </w:r>
    </w:p>
    <w:p w14:paraId="1EE92B8A" w14:textId="77777777" w:rsidR="00845D85" w:rsidRPr="001B1E24" w:rsidRDefault="00845D85" w:rsidP="00845D85">
      <w:pPr>
        <w:pStyle w:val="11"/>
        <w:numPr>
          <w:ilvl w:val="3"/>
          <w:numId w:val="25"/>
        </w:numPr>
        <w:shd w:val="clear" w:color="auto" w:fill="auto"/>
        <w:tabs>
          <w:tab w:val="left" w:pos="993"/>
          <w:tab w:val="left" w:pos="2184"/>
        </w:tabs>
        <w:spacing w:after="0" w:line="240" w:lineRule="auto"/>
        <w:ind w:firstLine="567"/>
        <w:rPr>
          <w:sz w:val="24"/>
          <w:szCs w:val="24"/>
        </w:rPr>
      </w:pPr>
      <w:r w:rsidRPr="001B1E24">
        <w:rPr>
          <w:sz w:val="24"/>
          <w:szCs w:val="24"/>
        </w:rPr>
        <w:t>выполнять требования Политики Общества в отношении алкоголя и наркотиков.</w:t>
      </w:r>
    </w:p>
    <w:p w14:paraId="723819C8" w14:textId="77777777" w:rsidR="00845D85" w:rsidRPr="001B1E24" w:rsidRDefault="00845D85" w:rsidP="00845D85">
      <w:pPr>
        <w:pStyle w:val="11"/>
        <w:shd w:val="clear" w:color="auto" w:fill="auto"/>
        <w:tabs>
          <w:tab w:val="left" w:pos="993"/>
        </w:tabs>
        <w:ind w:firstLine="567"/>
        <w:rPr>
          <w:sz w:val="24"/>
          <w:szCs w:val="24"/>
        </w:rPr>
      </w:pPr>
      <w:r w:rsidRPr="001B1E24">
        <w:rPr>
          <w:sz w:val="24"/>
          <w:szCs w:val="24"/>
        </w:rPr>
        <w:t xml:space="preserve">Подрядчик обязан организовать своими силами и за свой счет выборочный контроль трезвости своих работников, привлеченных им для выполнения работ, включая работников, находящихся на междусменном отдыхе, с записью результатов в специальном журнале регистрации. Контроль трезвости должен проводиться ежедневно, а количество проверяемых работников Подрядчика в месяц должно быть не менее 100% средней численности работников Подрядчика, работающих на объектах Заказчика в текущем месяце, при этом любой работник может быть проверен более одного раза. </w:t>
      </w:r>
      <w:r w:rsidRPr="001B1E24">
        <w:rPr>
          <w:b/>
          <w:bCs/>
          <w:sz w:val="24"/>
          <w:szCs w:val="24"/>
        </w:rPr>
        <w:t>Требование данного пункта Подрядчик обязан включить в договоры с третьими лицами, привлекаемыми Подрядчиком.</w:t>
      </w:r>
    </w:p>
    <w:p w14:paraId="6D4206E3" w14:textId="77777777" w:rsidR="00845D85" w:rsidRPr="001B1E24" w:rsidRDefault="00845D85" w:rsidP="00845D85">
      <w:pPr>
        <w:pStyle w:val="11"/>
        <w:shd w:val="clear" w:color="auto" w:fill="auto"/>
        <w:tabs>
          <w:tab w:val="left" w:pos="993"/>
        </w:tabs>
        <w:ind w:firstLine="567"/>
        <w:rPr>
          <w:sz w:val="24"/>
          <w:szCs w:val="24"/>
        </w:rPr>
      </w:pPr>
      <w:r w:rsidRPr="001B1E24">
        <w:rPr>
          <w:sz w:val="24"/>
          <w:szCs w:val="24"/>
        </w:rPr>
        <w:t>Под «Контролем трезвости» Стороны понимают проведение лицом, уполномоченным Подрядчиком, проверки работников на наличие паров этанола в выдыхаемом воздухе и выявление других признаков состояния алкогольного, наркотического иного токсического опьянения, а также установление фактов употребления алкоголя. При установлении состояния опьянения работника Подрядчик обязан отстранить его от работы и удалить с объекта.</w:t>
      </w:r>
    </w:p>
    <w:p w14:paraId="190F2EC6" w14:textId="77777777" w:rsidR="00845D85" w:rsidRPr="001B1E24" w:rsidRDefault="00845D85" w:rsidP="00845D85">
      <w:pPr>
        <w:pStyle w:val="11"/>
        <w:numPr>
          <w:ilvl w:val="3"/>
          <w:numId w:val="25"/>
        </w:numPr>
        <w:shd w:val="clear" w:color="auto" w:fill="auto"/>
        <w:tabs>
          <w:tab w:val="left" w:pos="993"/>
          <w:tab w:val="left" w:pos="1570"/>
        </w:tabs>
        <w:spacing w:after="0" w:line="240" w:lineRule="auto"/>
        <w:ind w:firstLine="567"/>
        <w:rPr>
          <w:sz w:val="24"/>
          <w:szCs w:val="24"/>
        </w:rPr>
      </w:pPr>
      <w:r w:rsidRPr="001B1E24">
        <w:rPr>
          <w:sz w:val="24"/>
          <w:szCs w:val="24"/>
        </w:rPr>
        <w:t>организовать по факту происшествия (смертельный случай вследствие общего заболевания, смертельный случай в результате несчастного случая, несчастный случай с временной потерей трудоспособности) выполнение контроля трезвости, тестирования и проведение при необходимости освидетельствований экспертиз на выявления признаков опьянения у пострадавшего.</w:t>
      </w:r>
    </w:p>
    <w:p w14:paraId="76822297" w14:textId="77777777" w:rsidR="00845D85" w:rsidRPr="001B1E24" w:rsidRDefault="00845D85" w:rsidP="00845D85">
      <w:pPr>
        <w:pStyle w:val="11"/>
        <w:numPr>
          <w:ilvl w:val="3"/>
          <w:numId w:val="25"/>
        </w:numPr>
        <w:shd w:val="clear" w:color="auto" w:fill="auto"/>
        <w:tabs>
          <w:tab w:val="left" w:pos="993"/>
          <w:tab w:val="left" w:pos="1570"/>
        </w:tabs>
        <w:spacing w:after="0" w:line="240" w:lineRule="auto"/>
        <w:ind w:firstLine="567"/>
        <w:rPr>
          <w:sz w:val="24"/>
          <w:szCs w:val="24"/>
        </w:rPr>
      </w:pPr>
      <w:r w:rsidRPr="001B1E24">
        <w:rPr>
          <w:sz w:val="24"/>
          <w:szCs w:val="24"/>
        </w:rPr>
        <w:t>не допускать к работе (отстранять от работы) персонал в состоянии опьянения, приняв все меры для удаления нарушителя с территории Заказчика;</w:t>
      </w:r>
    </w:p>
    <w:p w14:paraId="7975F1B0" w14:textId="77777777" w:rsidR="00845D85" w:rsidRPr="001B1E24" w:rsidRDefault="00845D85" w:rsidP="00845D85">
      <w:pPr>
        <w:pStyle w:val="11"/>
        <w:numPr>
          <w:ilvl w:val="3"/>
          <w:numId w:val="25"/>
        </w:numPr>
        <w:shd w:val="clear" w:color="auto" w:fill="auto"/>
        <w:tabs>
          <w:tab w:val="left" w:pos="993"/>
          <w:tab w:val="left" w:pos="1570"/>
        </w:tabs>
        <w:spacing w:after="0" w:line="240" w:lineRule="auto"/>
        <w:ind w:firstLine="567"/>
        <w:rPr>
          <w:sz w:val="24"/>
          <w:szCs w:val="24"/>
        </w:rPr>
      </w:pPr>
      <w:r w:rsidRPr="001B1E24">
        <w:rPr>
          <w:sz w:val="24"/>
          <w:szCs w:val="24"/>
        </w:rPr>
        <w:t>не допускать употребление, пронос, провоз и нахождение на месте производства работ и в местах проживания персонала алкоголь содержащих напитков, лекарственных препаратов, наркотических или иных токсических веществ, за исключением веществ, необходимых для производственной деятельности.</w:t>
      </w:r>
    </w:p>
    <w:p w14:paraId="3CC5F070" w14:textId="77777777" w:rsidR="00845D85" w:rsidRPr="001B1E24" w:rsidRDefault="00845D85" w:rsidP="00845D85">
      <w:pPr>
        <w:pStyle w:val="11"/>
        <w:numPr>
          <w:ilvl w:val="2"/>
          <w:numId w:val="25"/>
        </w:numPr>
        <w:shd w:val="clear" w:color="auto" w:fill="auto"/>
        <w:tabs>
          <w:tab w:val="left" w:pos="993"/>
          <w:tab w:val="left" w:pos="1421"/>
        </w:tabs>
        <w:spacing w:after="0" w:line="240" w:lineRule="auto"/>
        <w:ind w:firstLine="567"/>
        <w:rPr>
          <w:sz w:val="24"/>
          <w:szCs w:val="24"/>
        </w:rPr>
      </w:pPr>
      <w:r w:rsidRPr="001B1E24">
        <w:rPr>
          <w:sz w:val="24"/>
          <w:szCs w:val="24"/>
        </w:rPr>
        <w:t>В целях обеспечения контроля за указанными ограничениями Заказчик имеет право производить проверки и осмотр всех транспортных средств, вещей и материалов, доставляемых на место производства работ и к месту проживания персонала.</w:t>
      </w:r>
    </w:p>
    <w:p w14:paraId="10A5CA23" w14:textId="77777777" w:rsidR="00845D85" w:rsidRPr="001B1E24" w:rsidRDefault="00845D85" w:rsidP="00845D85">
      <w:pPr>
        <w:pStyle w:val="11"/>
        <w:numPr>
          <w:ilvl w:val="2"/>
          <w:numId w:val="25"/>
        </w:numPr>
        <w:shd w:val="clear" w:color="auto" w:fill="auto"/>
        <w:tabs>
          <w:tab w:val="left" w:pos="993"/>
          <w:tab w:val="left" w:pos="1421"/>
        </w:tabs>
        <w:spacing w:after="260" w:line="240" w:lineRule="auto"/>
        <w:ind w:firstLine="567"/>
        <w:rPr>
          <w:sz w:val="24"/>
          <w:szCs w:val="24"/>
        </w:rPr>
      </w:pPr>
      <w:r w:rsidRPr="001B1E24">
        <w:rPr>
          <w:sz w:val="24"/>
          <w:szCs w:val="24"/>
        </w:rPr>
        <w:t>Отказ работников пройти освидетельствование в установленном порядке, будет приравниваться нахождению в состоянии алкогольного опьянения.</w:t>
      </w:r>
    </w:p>
    <w:p w14:paraId="43486533" w14:textId="77777777" w:rsidR="00845D85" w:rsidRPr="001B1E24" w:rsidRDefault="00845D85" w:rsidP="00845D85">
      <w:pPr>
        <w:pStyle w:val="13"/>
        <w:keepNext/>
        <w:keepLines/>
        <w:numPr>
          <w:ilvl w:val="1"/>
          <w:numId w:val="25"/>
        </w:numPr>
        <w:shd w:val="clear" w:color="auto" w:fill="auto"/>
        <w:tabs>
          <w:tab w:val="left" w:pos="993"/>
          <w:tab w:val="left" w:pos="1421"/>
        </w:tabs>
        <w:ind w:firstLine="567"/>
        <w:jc w:val="both"/>
        <w:rPr>
          <w:rFonts w:ascii="Times New Roman" w:hAnsi="Times New Roman"/>
          <w:sz w:val="24"/>
          <w:szCs w:val="24"/>
        </w:rPr>
      </w:pPr>
      <w:bookmarkStart w:id="144" w:name="bookmark20"/>
      <w:bookmarkStart w:id="145" w:name="bookmark21"/>
      <w:r w:rsidRPr="001B1E24">
        <w:rPr>
          <w:rFonts w:ascii="Times New Roman" w:hAnsi="Times New Roman"/>
          <w:sz w:val="24"/>
          <w:szCs w:val="24"/>
        </w:rPr>
        <w:t>Инструктажи и обучение</w:t>
      </w:r>
      <w:bookmarkEnd w:id="144"/>
      <w:bookmarkEnd w:id="145"/>
    </w:p>
    <w:p w14:paraId="4B5F301E" w14:textId="77777777" w:rsidR="00845D85" w:rsidRPr="001B1E24" w:rsidRDefault="00845D85" w:rsidP="00845D85">
      <w:pPr>
        <w:pStyle w:val="11"/>
        <w:numPr>
          <w:ilvl w:val="2"/>
          <w:numId w:val="25"/>
        </w:numPr>
        <w:shd w:val="clear" w:color="auto" w:fill="auto"/>
        <w:tabs>
          <w:tab w:val="left" w:pos="993"/>
          <w:tab w:val="left" w:pos="1421"/>
        </w:tabs>
        <w:spacing w:after="0" w:line="240" w:lineRule="auto"/>
        <w:ind w:firstLine="567"/>
        <w:rPr>
          <w:sz w:val="24"/>
          <w:szCs w:val="24"/>
        </w:rPr>
      </w:pPr>
      <w:r w:rsidRPr="001B1E24">
        <w:rPr>
          <w:sz w:val="24"/>
          <w:szCs w:val="24"/>
        </w:rPr>
        <w:t>До начала работ направить в Службу ОТ, ПБ и ООС Заказчика для прохождения вводного инструктажа по охране труда и пожарной безопасности всех работников (руководители, специалисты, рабочие), которые будут задействованы при ведении работ/оказании услуг на ОПО и территории Заказчика. При направлении работников на инструктаж Подрядчик обязан обеспечить наличие у работников копии протоколов проверки знаний и / или удостоверения (с отметками, подтверждающими факт прохождения соответствующего тренинга, обучения, аттестации и проверки знаний в области производственной безопасности), необходимых для ведения работ на конкретном объекте Заказчика. По согласованию со Службой ОТ, ПБ и ООС вводный инструктаж может проводиться по прибытию Подрядчика на территорию Заказчика или на территории Подрядчика до начала производства им работ на объекте Заказчика.</w:t>
      </w:r>
    </w:p>
    <w:p w14:paraId="1DC5B988" w14:textId="77777777" w:rsidR="00845D85" w:rsidRPr="001B1E24" w:rsidRDefault="00845D85" w:rsidP="00845D85">
      <w:pPr>
        <w:pStyle w:val="11"/>
        <w:numPr>
          <w:ilvl w:val="2"/>
          <w:numId w:val="25"/>
        </w:numPr>
        <w:shd w:val="clear" w:color="auto" w:fill="auto"/>
        <w:tabs>
          <w:tab w:val="left" w:pos="993"/>
          <w:tab w:val="left" w:pos="1421"/>
        </w:tabs>
        <w:spacing w:after="0" w:line="240" w:lineRule="auto"/>
        <w:ind w:firstLine="567"/>
        <w:rPr>
          <w:sz w:val="24"/>
          <w:szCs w:val="24"/>
        </w:rPr>
      </w:pPr>
      <w:r w:rsidRPr="001B1E24">
        <w:rPr>
          <w:sz w:val="24"/>
          <w:szCs w:val="24"/>
        </w:rPr>
        <w:t>Персонал Подрядчика, допущенный к производству работ на объектах Заказчика и участвующий в производственном процессе Заказчика, по прибытии на место ведения работ обязан пройти первичный инструктаж на рабочем месте у руководителя работ на объекте.</w:t>
      </w:r>
    </w:p>
    <w:p w14:paraId="456B4696" w14:textId="77777777" w:rsidR="00845D85" w:rsidRPr="001B1E24" w:rsidRDefault="00845D85" w:rsidP="00845D85">
      <w:pPr>
        <w:pStyle w:val="11"/>
        <w:numPr>
          <w:ilvl w:val="2"/>
          <w:numId w:val="25"/>
        </w:numPr>
        <w:shd w:val="clear" w:color="auto" w:fill="auto"/>
        <w:tabs>
          <w:tab w:val="left" w:pos="993"/>
          <w:tab w:val="left" w:pos="1421"/>
        </w:tabs>
        <w:spacing w:after="260" w:line="240" w:lineRule="auto"/>
        <w:ind w:firstLine="567"/>
        <w:rPr>
          <w:sz w:val="24"/>
          <w:szCs w:val="24"/>
        </w:rPr>
      </w:pPr>
      <w:r w:rsidRPr="001B1E24">
        <w:rPr>
          <w:sz w:val="24"/>
          <w:szCs w:val="24"/>
        </w:rPr>
        <w:t>На месте проведения работ персонал Подрядчика должен иметь при себе копии протоколов проверки знаний и / или удостоверения (с отметками, подтверждающими факт прохождения соответствующего тренинга, обучения, аттестации и проверки знаний в области производственной безопасности).</w:t>
      </w:r>
    </w:p>
    <w:p w14:paraId="3F7FBA77" w14:textId="77777777" w:rsidR="00845D85" w:rsidRPr="001B1E24" w:rsidRDefault="00845D85" w:rsidP="00845D85">
      <w:pPr>
        <w:pStyle w:val="11"/>
        <w:pBdr>
          <w:bottom w:val="single" w:sz="4" w:space="0" w:color="auto"/>
        </w:pBdr>
        <w:shd w:val="clear" w:color="auto" w:fill="auto"/>
        <w:tabs>
          <w:tab w:val="left" w:pos="993"/>
        </w:tabs>
        <w:ind w:firstLine="567"/>
        <w:rPr>
          <w:sz w:val="24"/>
          <w:szCs w:val="24"/>
        </w:rPr>
      </w:pPr>
      <w:r w:rsidRPr="001B1E24">
        <w:rPr>
          <w:sz w:val="24"/>
          <w:szCs w:val="24"/>
        </w:rPr>
        <w:t>Заказчик вправе провести проверку знаний работников Подрядчика в области производственной безопасности как до их выхода к производству работ на объектах Заказчика, так и во время производства работ. Проверка знаний технических руководителей Подрядчика проводится в комиссиях Заказчика.</w:t>
      </w:r>
    </w:p>
    <w:p w14:paraId="22213622" w14:textId="77777777" w:rsidR="00845D85" w:rsidRPr="001B1E24" w:rsidRDefault="00845D85" w:rsidP="00845D85">
      <w:pPr>
        <w:pStyle w:val="11"/>
        <w:numPr>
          <w:ilvl w:val="2"/>
          <w:numId w:val="25"/>
        </w:numPr>
        <w:shd w:val="clear" w:color="auto" w:fill="auto"/>
        <w:tabs>
          <w:tab w:val="left" w:pos="993"/>
          <w:tab w:val="left" w:pos="1439"/>
        </w:tabs>
        <w:spacing w:after="0" w:line="240" w:lineRule="auto"/>
        <w:ind w:firstLine="567"/>
        <w:rPr>
          <w:sz w:val="24"/>
          <w:szCs w:val="24"/>
        </w:rPr>
      </w:pPr>
      <w:r w:rsidRPr="001B1E24">
        <w:rPr>
          <w:sz w:val="24"/>
          <w:szCs w:val="24"/>
        </w:rPr>
        <w:t>Предъявить по требованию Заказчика Графики проведения обучения, аттестации и проверки знаний в области производственной безопасности, Графики внутренних проверок контроля на квартал, полугодие, текущий год и списки лиц, допущенных к работе.</w:t>
      </w:r>
    </w:p>
    <w:p w14:paraId="6F267417" w14:textId="77777777" w:rsidR="00845D85" w:rsidRPr="001B1E24" w:rsidRDefault="00845D85" w:rsidP="00845D85">
      <w:pPr>
        <w:pStyle w:val="11"/>
        <w:numPr>
          <w:ilvl w:val="2"/>
          <w:numId w:val="25"/>
        </w:numPr>
        <w:shd w:val="clear" w:color="auto" w:fill="auto"/>
        <w:tabs>
          <w:tab w:val="left" w:pos="993"/>
          <w:tab w:val="left" w:pos="1439"/>
        </w:tabs>
        <w:spacing w:after="260" w:line="240" w:lineRule="auto"/>
        <w:ind w:firstLine="567"/>
        <w:rPr>
          <w:sz w:val="24"/>
          <w:szCs w:val="24"/>
        </w:rPr>
      </w:pPr>
      <w:r w:rsidRPr="001B1E24">
        <w:rPr>
          <w:sz w:val="24"/>
          <w:szCs w:val="24"/>
        </w:rPr>
        <w:t>Проводить обучение Персонала по обучающим программам Заказчика в области производственной безопасности, проводимых силами внутренних тренеров Заказчика или - учебного центра, привлекаемого или одобренного Заказчиком.</w:t>
      </w:r>
    </w:p>
    <w:p w14:paraId="314089F9" w14:textId="77777777" w:rsidR="00845D85" w:rsidRPr="001B1E24" w:rsidRDefault="00845D85" w:rsidP="00845D85">
      <w:pPr>
        <w:pStyle w:val="13"/>
        <w:keepNext/>
        <w:keepLines/>
        <w:numPr>
          <w:ilvl w:val="1"/>
          <w:numId w:val="25"/>
        </w:numPr>
        <w:shd w:val="clear" w:color="auto" w:fill="auto"/>
        <w:tabs>
          <w:tab w:val="left" w:pos="993"/>
          <w:tab w:val="left" w:pos="1439"/>
        </w:tabs>
        <w:ind w:firstLine="567"/>
        <w:jc w:val="both"/>
        <w:rPr>
          <w:rFonts w:ascii="Times New Roman" w:hAnsi="Times New Roman"/>
          <w:sz w:val="24"/>
          <w:szCs w:val="24"/>
        </w:rPr>
      </w:pPr>
      <w:bookmarkStart w:id="146" w:name="bookmark22"/>
      <w:bookmarkStart w:id="147" w:name="bookmark23"/>
      <w:r w:rsidRPr="001B1E24">
        <w:rPr>
          <w:rFonts w:ascii="Times New Roman" w:hAnsi="Times New Roman"/>
          <w:sz w:val="24"/>
          <w:szCs w:val="24"/>
        </w:rPr>
        <w:t>В области информирования о происшествиях, произошедших при выполнении работ (оказании услуг) текущих показателях и проведении расследования:</w:t>
      </w:r>
      <w:bookmarkEnd w:id="146"/>
      <w:bookmarkEnd w:id="147"/>
    </w:p>
    <w:p w14:paraId="13F9D36D" w14:textId="77777777" w:rsidR="00845D85" w:rsidRPr="001B1E24" w:rsidRDefault="00845D85" w:rsidP="00845D85">
      <w:pPr>
        <w:pStyle w:val="11"/>
        <w:numPr>
          <w:ilvl w:val="2"/>
          <w:numId w:val="25"/>
        </w:numPr>
        <w:shd w:val="clear" w:color="auto" w:fill="auto"/>
        <w:tabs>
          <w:tab w:val="left" w:pos="993"/>
          <w:tab w:val="left" w:pos="1439"/>
        </w:tabs>
        <w:spacing w:after="0" w:line="240" w:lineRule="auto"/>
        <w:ind w:firstLine="567"/>
        <w:rPr>
          <w:sz w:val="24"/>
          <w:szCs w:val="24"/>
        </w:rPr>
      </w:pPr>
      <w:r w:rsidRPr="001B1E24">
        <w:rPr>
          <w:sz w:val="24"/>
          <w:szCs w:val="24"/>
        </w:rPr>
        <w:t>Оперативно Сообщать Заказчику информацию о происшествиях (несчастных случаях, авариях, инцидентах, пожарах, дорожно-транспортных и других происшествиях) незамедлительно (в течение 2 часов с момента возникновения происшествия) любыми доступными способами связи. В течение 24 часов с момента возникновения происшествия сообщать Заказчику о происшествиях.</w:t>
      </w:r>
    </w:p>
    <w:p w14:paraId="7230B863" w14:textId="77777777" w:rsidR="00845D85" w:rsidRPr="001B1E24" w:rsidRDefault="00845D85" w:rsidP="00845D85">
      <w:pPr>
        <w:pStyle w:val="11"/>
        <w:numPr>
          <w:ilvl w:val="2"/>
          <w:numId w:val="25"/>
        </w:numPr>
        <w:shd w:val="clear" w:color="auto" w:fill="auto"/>
        <w:tabs>
          <w:tab w:val="left" w:pos="993"/>
          <w:tab w:val="left" w:pos="1439"/>
        </w:tabs>
        <w:spacing w:after="0" w:line="240" w:lineRule="auto"/>
        <w:ind w:firstLine="567"/>
        <w:rPr>
          <w:sz w:val="24"/>
          <w:szCs w:val="24"/>
        </w:rPr>
      </w:pPr>
      <w:r w:rsidRPr="001B1E24">
        <w:rPr>
          <w:sz w:val="24"/>
          <w:szCs w:val="24"/>
        </w:rPr>
        <w:t>Проведение расследования происшествий, произошедших у подрядчика, производится следующим образом:</w:t>
      </w:r>
    </w:p>
    <w:p w14:paraId="521EAC38" w14:textId="77777777" w:rsidR="00845D85" w:rsidRPr="001B1E24" w:rsidRDefault="00845D85" w:rsidP="00845D85">
      <w:pPr>
        <w:pStyle w:val="11"/>
        <w:numPr>
          <w:ilvl w:val="3"/>
          <w:numId w:val="25"/>
        </w:numPr>
        <w:shd w:val="clear" w:color="auto" w:fill="auto"/>
        <w:tabs>
          <w:tab w:val="left" w:pos="993"/>
          <w:tab w:val="left" w:pos="1570"/>
        </w:tabs>
        <w:spacing w:after="0" w:line="240" w:lineRule="auto"/>
        <w:ind w:firstLine="567"/>
        <w:rPr>
          <w:sz w:val="24"/>
          <w:szCs w:val="24"/>
        </w:rPr>
      </w:pPr>
      <w:r w:rsidRPr="001B1E24">
        <w:rPr>
          <w:sz w:val="24"/>
          <w:szCs w:val="24"/>
        </w:rPr>
        <w:t>Подрядчик формирует комиссию с участием Заказчика, по согласованию;</w:t>
      </w:r>
    </w:p>
    <w:p w14:paraId="7DC1BCBA" w14:textId="77777777" w:rsidR="00845D85" w:rsidRPr="001B1E24" w:rsidRDefault="00845D85" w:rsidP="00845D85">
      <w:pPr>
        <w:pStyle w:val="11"/>
        <w:numPr>
          <w:ilvl w:val="3"/>
          <w:numId w:val="25"/>
        </w:numPr>
        <w:shd w:val="clear" w:color="auto" w:fill="auto"/>
        <w:tabs>
          <w:tab w:val="left" w:pos="993"/>
          <w:tab w:val="left" w:pos="1570"/>
        </w:tabs>
        <w:spacing w:after="0" w:line="240" w:lineRule="auto"/>
        <w:ind w:firstLine="567"/>
        <w:rPr>
          <w:sz w:val="24"/>
          <w:szCs w:val="24"/>
        </w:rPr>
      </w:pPr>
      <w:r w:rsidRPr="001B1E24">
        <w:rPr>
          <w:sz w:val="24"/>
          <w:szCs w:val="24"/>
        </w:rPr>
        <w:t>С целью определения системных причин происшествий во избежание их повторения в будущем, Заказчик инициирует проведение внутреннего расследования происшествий согласно требованиям действующего законодательства РФ.</w:t>
      </w:r>
    </w:p>
    <w:p w14:paraId="0C722A5A" w14:textId="77777777" w:rsidR="00845D85" w:rsidRPr="001B1E24" w:rsidRDefault="00845D85" w:rsidP="00845D85">
      <w:pPr>
        <w:pStyle w:val="11"/>
        <w:numPr>
          <w:ilvl w:val="3"/>
          <w:numId w:val="25"/>
        </w:numPr>
        <w:shd w:val="clear" w:color="auto" w:fill="auto"/>
        <w:tabs>
          <w:tab w:val="left" w:pos="993"/>
          <w:tab w:val="left" w:pos="2122"/>
        </w:tabs>
        <w:spacing w:after="0" w:line="240" w:lineRule="auto"/>
        <w:ind w:firstLine="567"/>
        <w:rPr>
          <w:sz w:val="24"/>
          <w:szCs w:val="24"/>
        </w:rPr>
      </w:pPr>
      <w:r w:rsidRPr="001B1E24">
        <w:rPr>
          <w:sz w:val="24"/>
          <w:szCs w:val="24"/>
        </w:rPr>
        <w:t>Содействовать (не препятствовать) расследованию, предоставлять информацию, необходимую для расследования и принимать участие в расследовании происшествия, обстоятельства которого напрямую или косвенно связаны с деятельностью Подрядчика, и проведение которого инициировано Заказчиком в соответствии с внутренней процедурой.</w:t>
      </w:r>
    </w:p>
    <w:p w14:paraId="12CF7F10" w14:textId="77777777" w:rsidR="00845D85" w:rsidRPr="001B1E24" w:rsidRDefault="00845D85" w:rsidP="00845D85">
      <w:pPr>
        <w:pStyle w:val="11"/>
        <w:numPr>
          <w:ilvl w:val="2"/>
          <w:numId w:val="25"/>
        </w:numPr>
        <w:shd w:val="clear" w:color="auto" w:fill="auto"/>
        <w:tabs>
          <w:tab w:val="left" w:pos="993"/>
          <w:tab w:val="left" w:pos="1439"/>
        </w:tabs>
        <w:spacing w:after="260" w:line="240" w:lineRule="auto"/>
        <w:ind w:firstLine="567"/>
        <w:rPr>
          <w:sz w:val="24"/>
          <w:szCs w:val="24"/>
        </w:rPr>
      </w:pPr>
      <w:r w:rsidRPr="001B1E24">
        <w:rPr>
          <w:sz w:val="24"/>
          <w:szCs w:val="24"/>
        </w:rPr>
        <w:t>Исполнять Разработанные в ходе расследования корректирующие мероприятия</w:t>
      </w:r>
    </w:p>
    <w:p w14:paraId="3D4A3D6A" w14:textId="77777777" w:rsidR="00845D85" w:rsidRPr="001B1E24" w:rsidRDefault="00845D85" w:rsidP="00845D85">
      <w:pPr>
        <w:pStyle w:val="13"/>
        <w:keepNext/>
        <w:keepLines/>
        <w:numPr>
          <w:ilvl w:val="1"/>
          <w:numId w:val="25"/>
        </w:numPr>
        <w:shd w:val="clear" w:color="auto" w:fill="auto"/>
        <w:tabs>
          <w:tab w:val="left" w:pos="993"/>
          <w:tab w:val="left" w:pos="1439"/>
        </w:tabs>
        <w:ind w:firstLine="567"/>
        <w:jc w:val="both"/>
        <w:rPr>
          <w:rFonts w:ascii="Times New Roman" w:hAnsi="Times New Roman"/>
          <w:sz w:val="24"/>
          <w:szCs w:val="24"/>
        </w:rPr>
      </w:pPr>
      <w:bookmarkStart w:id="148" w:name="bookmark24"/>
      <w:bookmarkStart w:id="149" w:name="bookmark25"/>
      <w:r w:rsidRPr="001B1E24">
        <w:rPr>
          <w:rFonts w:ascii="Times New Roman" w:hAnsi="Times New Roman"/>
          <w:sz w:val="24"/>
          <w:szCs w:val="24"/>
        </w:rPr>
        <w:t>Оперативный контроль:</w:t>
      </w:r>
      <w:bookmarkEnd w:id="148"/>
      <w:bookmarkEnd w:id="149"/>
    </w:p>
    <w:p w14:paraId="6422D29D" w14:textId="77777777" w:rsidR="00845D85" w:rsidRPr="001B1E24" w:rsidRDefault="00845D85" w:rsidP="00845D85">
      <w:pPr>
        <w:pStyle w:val="11"/>
        <w:numPr>
          <w:ilvl w:val="2"/>
          <w:numId w:val="25"/>
        </w:numPr>
        <w:shd w:val="clear" w:color="auto" w:fill="auto"/>
        <w:tabs>
          <w:tab w:val="left" w:pos="993"/>
          <w:tab w:val="left" w:pos="1439"/>
        </w:tabs>
        <w:spacing w:after="0" w:line="240" w:lineRule="auto"/>
        <w:ind w:firstLine="567"/>
        <w:rPr>
          <w:sz w:val="24"/>
          <w:szCs w:val="24"/>
        </w:rPr>
      </w:pPr>
      <w:r w:rsidRPr="001B1E24">
        <w:rPr>
          <w:sz w:val="24"/>
          <w:szCs w:val="24"/>
        </w:rPr>
        <w:t>Осуществлять оперативный контроль на объектах ведения производственной деятельности при выполнении работ. Документировать Результаты оперативного контроля в соответствии с разделом 6 настоящего соглашения, и представляться Заказчику по запросу.</w:t>
      </w:r>
    </w:p>
    <w:p w14:paraId="26F6B956" w14:textId="77777777" w:rsidR="00845D85" w:rsidRPr="001B1E24" w:rsidRDefault="00845D85" w:rsidP="00845D85">
      <w:pPr>
        <w:pStyle w:val="11"/>
        <w:numPr>
          <w:ilvl w:val="2"/>
          <w:numId w:val="25"/>
        </w:numPr>
        <w:shd w:val="clear" w:color="auto" w:fill="auto"/>
        <w:tabs>
          <w:tab w:val="left" w:pos="993"/>
          <w:tab w:val="left" w:pos="1439"/>
        </w:tabs>
        <w:spacing w:after="260" w:line="240" w:lineRule="auto"/>
        <w:ind w:firstLine="567"/>
        <w:rPr>
          <w:sz w:val="24"/>
          <w:szCs w:val="24"/>
        </w:rPr>
      </w:pPr>
      <w:r w:rsidRPr="001B1E24">
        <w:rPr>
          <w:sz w:val="24"/>
          <w:szCs w:val="24"/>
        </w:rPr>
        <w:t>Разрабатывать программу мероприятий по устранению нарушений требований производственной безопасности по результатам проведенного оперативного контроля, а также ежегодно формировать перечень мероприятий по улучшению условий и охраны труда, и снижение профессионального риска.</w:t>
      </w:r>
    </w:p>
    <w:p w14:paraId="6230EC16" w14:textId="77777777" w:rsidR="00845D85" w:rsidRPr="001B1E24" w:rsidRDefault="00845D85" w:rsidP="00845D85">
      <w:pPr>
        <w:pStyle w:val="13"/>
        <w:keepNext/>
        <w:keepLines/>
        <w:numPr>
          <w:ilvl w:val="1"/>
          <w:numId w:val="25"/>
        </w:numPr>
        <w:shd w:val="clear" w:color="auto" w:fill="auto"/>
        <w:tabs>
          <w:tab w:val="left" w:pos="993"/>
          <w:tab w:val="left" w:pos="1439"/>
        </w:tabs>
        <w:ind w:firstLine="567"/>
        <w:jc w:val="both"/>
        <w:rPr>
          <w:rFonts w:ascii="Times New Roman" w:hAnsi="Times New Roman"/>
          <w:sz w:val="24"/>
          <w:szCs w:val="24"/>
        </w:rPr>
      </w:pPr>
      <w:bookmarkStart w:id="150" w:name="bookmark26"/>
      <w:bookmarkStart w:id="151" w:name="bookmark27"/>
      <w:r w:rsidRPr="001B1E24">
        <w:rPr>
          <w:rFonts w:ascii="Times New Roman" w:hAnsi="Times New Roman"/>
          <w:sz w:val="24"/>
          <w:szCs w:val="24"/>
        </w:rPr>
        <w:t>Требования к организации работ на высоте</w:t>
      </w:r>
      <w:bookmarkEnd w:id="150"/>
      <w:bookmarkEnd w:id="151"/>
    </w:p>
    <w:p w14:paraId="09DDEBA7" w14:textId="77777777" w:rsidR="00845D85" w:rsidRPr="001B1E24" w:rsidRDefault="00845D85" w:rsidP="00845D85">
      <w:pPr>
        <w:pStyle w:val="11"/>
        <w:numPr>
          <w:ilvl w:val="2"/>
          <w:numId w:val="25"/>
        </w:numPr>
        <w:shd w:val="clear" w:color="auto" w:fill="auto"/>
        <w:tabs>
          <w:tab w:val="left" w:pos="993"/>
          <w:tab w:val="left" w:pos="1439"/>
        </w:tabs>
        <w:spacing w:after="0" w:line="240" w:lineRule="auto"/>
        <w:ind w:firstLine="567"/>
        <w:rPr>
          <w:sz w:val="24"/>
          <w:szCs w:val="24"/>
        </w:rPr>
      </w:pPr>
      <w:r w:rsidRPr="001B1E24">
        <w:rPr>
          <w:sz w:val="24"/>
          <w:szCs w:val="24"/>
        </w:rPr>
        <w:t>До начала работ на высоте разработать и согласовать с техническим руководителем Заказчика план производства работ на объекте.</w:t>
      </w:r>
    </w:p>
    <w:p w14:paraId="21A6091C" w14:textId="77777777" w:rsidR="00845D85" w:rsidRPr="001B1E24" w:rsidRDefault="00845D85" w:rsidP="00845D85">
      <w:pPr>
        <w:pStyle w:val="11"/>
        <w:numPr>
          <w:ilvl w:val="2"/>
          <w:numId w:val="25"/>
        </w:numPr>
        <w:shd w:val="clear" w:color="auto" w:fill="auto"/>
        <w:tabs>
          <w:tab w:val="left" w:pos="993"/>
          <w:tab w:val="left" w:pos="1439"/>
        </w:tabs>
        <w:spacing w:after="0" w:line="240" w:lineRule="auto"/>
        <w:ind w:firstLine="567"/>
        <w:rPr>
          <w:sz w:val="24"/>
          <w:szCs w:val="24"/>
        </w:rPr>
      </w:pPr>
      <w:r w:rsidRPr="001B1E24">
        <w:rPr>
          <w:sz w:val="24"/>
          <w:szCs w:val="24"/>
        </w:rPr>
        <w:t>Строительные леса/подмости/вышки-туры и приставные лестницы должны быть:</w:t>
      </w:r>
    </w:p>
    <w:p w14:paraId="79B84DC9" w14:textId="77777777" w:rsidR="00845D85" w:rsidRPr="001B1E24" w:rsidRDefault="00845D85" w:rsidP="00845D85">
      <w:pPr>
        <w:pStyle w:val="11"/>
        <w:numPr>
          <w:ilvl w:val="0"/>
          <w:numId w:val="26"/>
        </w:numPr>
        <w:shd w:val="clear" w:color="auto" w:fill="auto"/>
        <w:tabs>
          <w:tab w:val="left" w:pos="878"/>
          <w:tab w:val="left" w:pos="993"/>
        </w:tabs>
        <w:spacing w:after="0" w:line="240" w:lineRule="auto"/>
        <w:ind w:firstLine="567"/>
        <w:rPr>
          <w:sz w:val="24"/>
          <w:szCs w:val="24"/>
        </w:rPr>
      </w:pPr>
      <w:r w:rsidRPr="001B1E24">
        <w:rPr>
          <w:sz w:val="24"/>
          <w:szCs w:val="24"/>
        </w:rPr>
        <w:t>только заводского исполнения, прошедшие в установленном порядке испытания, исправные и допущенные к эксплуатации, иметь паспорта завода-изготовителя;</w:t>
      </w:r>
    </w:p>
    <w:p w14:paraId="2E8D1753" w14:textId="77777777" w:rsidR="00845D85" w:rsidRPr="001B1E24" w:rsidRDefault="00845D85" w:rsidP="00845D85">
      <w:pPr>
        <w:pStyle w:val="11"/>
        <w:numPr>
          <w:ilvl w:val="0"/>
          <w:numId w:val="26"/>
        </w:numPr>
        <w:shd w:val="clear" w:color="auto" w:fill="auto"/>
        <w:tabs>
          <w:tab w:val="left" w:pos="937"/>
          <w:tab w:val="left" w:pos="993"/>
        </w:tabs>
        <w:spacing w:after="260" w:line="240" w:lineRule="auto"/>
        <w:ind w:firstLine="567"/>
        <w:rPr>
          <w:sz w:val="24"/>
          <w:szCs w:val="24"/>
        </w:rPr>
      </w:pPr>
      <w:r w:rsidRPr="001B1E24">
        <w:rPr>
          <w:sz w:val="24"/>
          <w:szCs w:val="24"/>
        </w:rPr>
        <w:t>без изменений конструкции, предусмотренной заводом-изготовителем;</w:t>
      </w:r>
    </w:p>
    <w:p w14:paraId="75C49601" w14:textId="77777777" w:rsidR="00845D85" w:rsidRPr="001B1E24" w:rsidRDefault="00845D85" w:rsidP="00845D85">
      <w:pPr>
        <w:pStyle w:val="11"/>
        <w:numPr>
          <w:ilvl w:val="0"/>
          <w:numId w:val="26"/>
        </w:numPr>
        <w:shd w:val="clear" w:color="auto" w:fill="auto"/>
        <w:tabs>
          <w:tab w:val="left" w:pos="918"/>
          <w:tab w:val="left" w:pos="993"/>
        </w:tabs>
        <w:spacing w:after="0" w:line="240" w:lineRule="auto"/>
        <w:ind w:firstLine="567"/>
        <w:rPr>
          <w:sz w:val="24"/>
          <w:szCs w:val="24"/>
        </w:rPr>
      </w:pPr>
      <w:r w:rsidRPr="001B1E24">
        <w:rPr>
          <w:sz w:val="24"/>
          <w:szCs w:val="24"/>
        </w:rPr>
        <w:t>маркированными бирками о допуске к работе;</w:t>
      </w:r>
    </w:p>
    <w:p w14:paraId="11BB8FD0" w14:textId="77777777" w:rsidR="00845D85" w:rsidRPr="001B1E24" w:rsidRDefault="00845D85" w:rsidP="00845D85">
      <w:pPr>
        <w:pStyle w:val="11"/>
        <w:numPr>
          <w:ilvl w:val="2"/>
          <w:numId w:val="25"/>
        </w:numPr>
        <w:shd w:val="clear" w:color="auto" w:fill="auto"/>
        <w:tabs>
          <w:tab w:val="left" w:pos="993"/>
          <w:tab w:val="left" w:pos="1476"/>
        </w:tabs>
        <w:spacing w:after="0" w:line="240" w:lineRule="auto"/>
        <w:ind w:firstLine="567"/>
        <w:rPr>
          <w:sz w:val="24"/>
          <w:szCs w:val="24"/>
        </w:rPr>
      </w:pPr>
      <w:r w:rsidRPr="001B1E24">
        <w:rPr>
          <w:sz w:val="24"/>
          <w:szCs w:val="24"/>
        </w:rPr>
        <w:t>Подъем/спуск и работа на высоте на объектах Заказчика производится:</w:t>
      </w:r>
    </w:p>
    <w:p w14:paraId="6388E452" w14:textId="77777777" w:rsidR="00845D85" w:rsidRPr="001B1E24" w:rsidRDefault="00845D85" w:rsidP="00845D85">
      <w:pPr>
        <w:pStyle w:val="11"/>
        <w:numPr>
          <w:ilvl w:val="0"/>
          <w:numId w:val="26"/>
        </w:numPr>
        <w:shd w:val="clear" w:color="auto" w:fill="auto"/>
        <w:tabs>
          <w:tab w:val="left" w:pos="927"/>
          <w:tab w:val="left" w:pos="993"/>
        </w:tabs>
        <w:spacing w:after="0" w:line="240" w:lineRule="auto"/>
        <w:ind w:firstLine="567"/>
        <w:rPr>
          <w:sz w:val="24"/>
          <w:szCs w:val="24"/>
        </w:rPr>
      </w:pPr>
      <w:r w:rsidRPr="001B1E24">
        <w:rPr>
          <w:sz w:val="24"/>
          <w:szCs w:val="24"/>
        </w:rPr>
        <w:t>с применением непрерывной страховки (страховочные привязи с двумя фалами, самосматывающиеся страховочные устройства и анкерные линии);</w:t>
      </w:r>
    </w:p>
    <w:p w14:paraId="15ABFBC1" w14:textId="77777777" w:rsidR="00845D85" w:rsidRPr="001B1E24" w:rsidRDefault="00845D85" w:rsidP="00845D85">
      <w:pPr>
        <w:pStyle w:val="11"/>
        <w:numPr>
          <w:ilvl w:val="0"/>
          <w:numId w:val="26"/>
        </w:numPr>
        <w:shd w:val="clear" w:color="auto" w:fill="auto"/>
        <w:tabs>
          <w:tab w:val="left" w:pos="927"/>
          <w:tab w:val="left" w:pos="993"/>
        </w:tabs>
        <w:spacing w:after="0" w:line="240" w:lineRule="auto"/>
        <w:ind w:firstLine="567"/>
        <w:rPr>
          <w:sz w:val="24"/>
          <w:szCs w:val="24"/>
        </w:rPr>
      </w:pPr>
      <w:r w:rsidRPr="001B1E24">
        <w:rPr>
          <w:sz w:val="24"/>
          <w:szCs w:val="24"/>
        </w:rPr>
        <w:t>с временными, предупреждающими об опасности ограждениями и (или) знаками безопасности (предупреждающими, запрещающими) на месте проведения работ на высоте; при наличии действующих удостоверений о допуске к работам на высоте, с указанием соответствующей группы допуска по безопасности работ на высоте, а у работников, выполняющих работы на высоте с применением систем канатного доступа, дополнительной выдачи личной книжки учета работ на высоте;</w:t>
      </w:r>
    </w:p>
    <w:p w14:paraId="01E5C60D" w14:textId="77777777" w:rsidR="00845D85" w:rsidRPr="001B1E24" w:rsidRDefault="00845D85" w:rsidP="00845D85">
      <w:pPr>
        <w:pStyle w:val="11"/>
        <w:numPr>
          <w:ilvl w:val="0"/>
          <w:numId w:val="26"/>
        </w:numPr>
        <w:shd w:val="clear" w:color="auto" w:fill="auto"/>
        <w:tabs>
          <w:tab w:val="left" w:pos="927"/>
          <w:tab w:val="left" w:pos="993"/>
        </w:tabs>
        <w:spacing w:after="0" w:line="240" w:lineRule="auto"/>
        <w:ind w:firstLine="567"/>
        <w:rPr>
          <w:sz w:val="24"/>
          <w:szCs w:val="24"/>
        </w:rPr>
      </w:pPr>
      <w:r w:rsidRPr="001B1E24">
        <w:rPr>
          <w:sz w:val="24"/>
          <w:szCs w:val="24"/>
        </w:rPr>
        <w:t>под контролем лица, ответственного за проведение работ на высоте, на месте проведения работы на строительных лесах и вышках-турах.</w:t>
      </w:r>
    </w:p>
    <w:p w14:paraId="66EB9745" w14:textId="77777777" w:rsidR="00845D85" w:rsidRPr="001B1E24" w:rsidRDefault="00845D85" w:rsidP="00845D85">
      <w:pPr>
        <w:pStyle w:val="11"/>
        <w:numPr>
          <w:ilvl w:val="2"/>
          <w:numId w:val="25"/>
        </w:numPr>
        <w:shd w:val="clear" w:color="auto" w:fill="auto"/>
        <w:tabs>
          <w:tab w:val="left" w:pos="993"/>
          <w:tab w:val="left" w:pos="1476"/>
        </w:tabs>
        <w:spacing w:after="260" w:line="240" w:lineRule="auto"/>
        <w:ind w:firstLine="567"/>
        <w:rPr>
          <w:sz w:val="24"/>
          <w:szCs w:val="24"/>
        </w:rPr>
      </w:pPr>
      <w:r w:rsidRPr="001B1E24">
        <w:rPr>
          <w:sz w:val="24"/>
          <w:szCs w:val="24"/>
        </w:rPr>
        <w:t>Места движения персонала, граничащие с опасными перепадами по высоте, ограждать защитными ограждениями.</w:t>
      </w:r>
    </w:p>
    <w:p w14:paraId="771714E5" w14:textId="77777777" w:rsidR="00845D85" w:rsidRPr="001B1E24" w:rsidRDefault="00845D85" w:rsidP="00845D85">
      <w:pPr>
        <w:pStyle w:val="13"/>
        <w:keepNext/>
        <w:keepLines/>
        <w:numPr>
          <w:ilvl w:val="1"/>
          <w:numId w:val="25"/>
        </w:numPr>
        <w:shd w:val="clear" w:color="auto" w:fill="auto"/>
        <w:tabs>
          <w:tab w:val="left" w:pos="993"/>
          <w:tab w:val="left" w:pos="1476"/>
        </w:tabs>
        <w:ind w:firstLine="567"/>
        <w:jc w:val="both"/>
        <w:rPr>
          <w:rFonts w:ascii="Times New Roman" w:hAnsi="Times New Roman"/>
          <w:sz w:val="24"/>
          <w:szCs w:val="24"/>
        </w:rPr>
      </w:pPr>
      <w:bookmarkStart w:id="152" w:name="bookmark28"/>
      <w:bookmarkStart w:id="153" w:name="bookmark29"/>
      <w:r w:rsidRPr="001B1E24">
        <w:rPr>
          <w:rFonts w:ascii="Times New Roman" w:hAnsi="Times New Roman"/>
          <w:sz w:val="24"/>
          <w:szCs w:val="24"/>
        </w:rPr>
        <w:t>Работы с применением подъемных сооружений</w:t>
      </w:r>
      <w:bookmarkEnd w:id="152"/>
      <w:bookmarkEnd w:id="153"/>
    </w:p>
    <w:p w14:paraId="4B899C70" w14:textId="77777777" w:rsidR="00845D85" w:rsidRPr="001B1E24" w:rsidRDefault="00845D85" w:rsidP="00845D85">
      <w:pPr>
        <w:pStyle w:val="11"/>
        <w:numPr>
          <w:ilvl w:val="2"/>
          <w:numId w:val="25"/>
        </w:numPr>
        <w:shd w:val="clear" w:color="auto" w:fill="auto"/>
        <w:tabs>
          <w:tab w:val="left" w:pos="993"/>
          <w:tab w:val="left" w:pos="1476"/>
        </w:tabs>
        <w:spacing w:after="0" w:line="240" w:lineRule="auto"/>
        <w:ind w:firstLine="567"/>
        <w:rPr>
          <w:sz w:val="24"/>
          <w:szCs w:val="24"/>
        </w:rPr>
      </w:pPr>
      <w:r w:rsidRPr="001B1E24">
        <w:rPr>
          <w:sz w:val="24"/>
          <w:szCs w:val="24"/>
        </w:rPr>
        <w:t>Подъемные сооружения должны:</w:t>
      </w:r>
    </w:p>
    <w:p w14:paraId="79434947" w14:textId="77777777" w:rsidR="00845D85" w:rsidRPr="001B1E24" w:rsidRDefault="00845D85" w:rsidP="00845D85">
      <w:pPr>
        <w:pStyle w:val="11"/>
        <w:numPr>
          <w:ilvl w:val="3"/>
          <w:numId w:val="25"/>
        </w:numPr>
        <w:shd w:val="clear" w:color="auto" w:fill="auto"/>
        <w:tabs>
          <w:tab w:val="left" w:pos="993"/>
          <w:tab w:val="left" w:pos="1610"/>
        </w:tabs>
        <w:spacing w:after="0" w:line="240" w:lineRule="auto"/>
        <w:ind w:firstLine="567"/>
        <w:rPr>
          <w:sz w:val="24"/>
          <w:szCs w:val="24"/>
        </w:rPr>
      </w:pPr>
      <w:r w:rsidRPr="001B1E24">
        <w:rPr>
          <w:sz w:val="24"/>
          <w:szCs w:val="24"/>
        </w:rPr>
        <w:t>быть испытаны на статическую и динамическую нагрузку;</w:t>
      </w:r>
    </w:p>
    <w:p w14:paraId="255F2BC5" w14:textId="77777777" w:rsidR="00845D85" w:rsidRPr="001B1E24" w:rsidRDefault="00845D85" w:rsidP="00845D85">
      <w:pPr>
        <w:pStyle w:val="11"/>
        <w:numPr>
          <w:ilvl w:val="3"/>
          <w:numId w:val="25"/>
        </w:numPr>
        <w:shd w:val="clear" w:color="auto" w:fill="auto"/>
        <w:tabs>
          <w:tab w:val="left" w:pos="993"/>
          <w:tab w:val="left" w:pos="1610"/>
        </w:tabs>
        <w:spacing w:after="0" w:line="240" w:lineRule="auto"/>
        <w:ind w:firstLine="567"/>
        <w:rPr>
          <w:sz w:val="24"/>
          <w:szCs w:val="24"/>
        </w:rPr>
      </w:pPr>
      <w:r w:rsidRPr="001B1E24">
        <w:rPr>
          <w:sz w:val="24"/>
          <w:szCs w:val="24"/>
        </w:rPr>
        <w:t>эксплуатироваться с исправными и включёнными блокировками, предусмотренными заводом-изготовителем;</w:t>
      </w:r>
    </w:p>
    <w:p w14:paraId="4F1EEB86" w14:textId="77777777" w:rsidR="00845D85" w:rsidRPr="001B1E24" w:rsidRDefault="00845D85" w:rsidP="00845D85">
      <w:pPr>
        <w:pStyle w:val="11"/>
        <w:numPr>
          <w:ilvl w:val="3"/>
          <w:numId w:val="25"/>
        </w:numPr>
        <w:shd w:val="clear" w:color="auto" w:fill="auto"/>
        <w:tabs>
          <w:tab w:val="left" w:pos="993"/>
          <w:tab w:val="left" w:pos="1610"/>
        </w:tabs>
        <w:spacing w:after="0" w:line="240" w:lineRule="auto"/>
        <w:ind w:firstLine="567"/>
        <w:rPr>
          <w:sz w:val="24"/>
          <w:szCs w:val="24"/>
        </w:rPr>
      </w:pPr>
      <w:r w:rsidRPr="001B1E24">
        <w:rPr>
          <w:sz w:val="24"/>
          <w:szCs w:val="24"/>
        </w:rPr>
        <w:t>не иметь изменений конструкции, предусмотренной заводом-изготовителем;</w:t>
      </w:r>
    </w:p>
    <w:p w14:paraId="703E4E0A" w14:textId="77777777" w:rsidR="00845D85" w:rsidRPr="001B1E24" w:rsidRDefault="00845D85" w:rsidP="00845D85">
      <w:pPr>
        <w:pStyle w:val="11"/>
        <w:shd w:val="clear" w:color="auto" w:fill="auto"/>
        <w:tabs>
          <w:tab w:val="left" w:pos="993"/>
        </w:tabs>
        <w:spacing w:after="260"/>
        <w:ind w:firstLine="567"/>
        <w:rPr>
          <w:sz w:val="24"/>
          <w:szCs w:val="24"/>
        </w:rPr>
      </w:pPr>
      <w:r w:rsidRPr="001B1E24">
        <w:rPr>
          <w:sz w:val="24"/>
          <w:szCs w:val="24"/>
        </w:rPr>
        <w:t>4.6.2. Съемные грузозахватные приспособления и тара должны быть в исправном состоянии, и иметь соответствующую маркировку (клеймо, бирку, маркировочную табличку и т.п.). Съемные грузозахватные приспособления, должны соответствовать по грузоподъемности массе поднимаемого груза.</w:t>
      </w:r>
    </w:p>
    <w:p w14:paraId="2144D816" w14:textId="77777777" w:rsidR="00845D85" w:rsidRPr="001B1E24" w:rsidRDefault="00845D85" w:rsidP="00845D85">
      <w:pPr>
        <w:pStyle w:val="13"/>
        <w:keepNext/>
        <w:keepLines/>
        <w:numPr>
          <w:ilvl w:val="1"/>
          <w:numId w:val="25"/>
        </w:numPr>
        <w:shd w:val="clear" w:color="auto" w:fill="auto"/>
        <w:tabs>
          <w:tab w:val="left" w:pos="993"/>
          <w:tab w:val="left" w:pos="1476"/>
        </w:tabs>
        <w:ind w:firstLine="567"/>
        <w:jc w:val="both"/>
        <w:rPr>
          <w:rFonts w:ascii="Times New Roman" w:hAnsi="Times New Roman"/>
          <w:sz w:val="24"/>
          <w:szCs w:val="24"/>
        </w:rPr>
      </w:pPr>
      <w:bookmarkStart w:id="154" w:name="bookmark30"/>
      <w:bookmarkStart w:id="155" w:name="bookmark31"/>
      <w:r w:rsidRPr="001B1E24">
        <w:rPr>
          <w:rFonts w:ascii="Times New Roman" w:hAnsi="Times New Roman"/>
          <w:sz w:val="24"/>
          <w:szCs w:val="24"/>
        </w:rPr>
        <w:t>Работы с непрерывным газовым контролем</w:t>
      </w:r>
      <w:bookmarkEnd w:id="154"/>
      <w:bookmarkEnd w:id="155"/>
    </w:p>
    <w:p w14:paraId="6922809B" w14:textId="77777777" w:rsidR="00845D85" w:rsidRPr="001B1E24" w:rsidRDefault="00845D85" w:rsidP="00845D85">
      <w:pPr>
        <w:pStyle w:val="11"/>
        <w:numPr>
          <w:ilvl w:val="2"/>
          <w:numId w:val="25"/>
        </w:numPr>
        <w:shd w:val="clear" w:color="auto" w:fill="auto"/>
        <w:tabs>
          <w:tab w:val="left" w:pos="993"/>
          <w:tab w:val="left" w:pos="1373"/>
        </w:tabs>
        <w:spacing w:after="0" w:line="240" w:lineRule="auto"/>
        <w:ind w:firstLine="567"/>
        <w:rPr>
          <w:sz w:val="24"/>
          <w:szCs w:val="24"/>
        </w:rPr>
      </w:pPr>
      <w:r w:rsidRPr="001B1E24">
        <w:rPr>
          <w:sz w:val="24"/>
          <w:szCs w:val="24"/>
        </w:rPr>
        <w:t>При наличии риска выделения в рабочую зону вредных/опасных веществ или снижение концентрации кислорода менее 20% (газоопасные работы (ГОР), огневые работы (ОР), работы в замкнутых пространствах), обеспечить непрерывный контроль газовоздушной среды (ГВС) газоанализаторами / газосигнализаторами, обладающими соответствующими техническими характеристиками и поверенными в установленный срок.</w:t>
      </w:r>
    </w:p>
    <w:p w14:paraId="6BACB87C" w14:textId="77777777" w:rsidR="00845D85" w:rsidRPr="001B1E24" w:rsidRDefault="00845D85" w:rsidP="00845D85">
      <w:pPr>
        <w:pStyle w:val="11"/>
        <w:numPr>
          <w:ilvl w:val="2"/>
          <w:numId w:val="25"/>
        </w:numPr>
        <w:shd w:val="clear" w:color="auto" w:fill="auto"/>
        <w:tabs>
          <w:tab w:val="left" w:pos="993"/>
          <w:tab w:val="left" w:pos="1373"/>
        </w:tabs>
        <w:spacing w:after="260" w:line="240" w:lineRule="auto"/>
        <w:ind w:firstLine="567"/>
        <w:rPr>
          <w:sz w:val="24"/>
          <w:szCs w:val="24"/>
        </w:rPr>
      </w:pPr>
      <w:r w:rsidRPr="001B1E24">
        <w:rPr>
          <w:sz w:val="24"/>
          <w:szCs w:val="24"/>
        </w:rPr>
        <w:t>Контроль ГВС должен осуществляться на ДВК и ПДК в точках контроля согласно мероприятиям и схемам нарядов-допусков на проведение работ. Контроль газовоздушной среды должен осуществляться персоналом, прошедшим соответствующее обучение по работе с газоанализатором, способам отбора проб воздуха и имеющим соответствующее удостоверение. Работник, осуществляющий отбор проб воздуха должен быть назначен и допущен к проведению данных работ распорядительным документом.</w:t>
      </w:r>
    </w:p>
    <w:p w14:paraId="5C2E68C1" w14:textId="77777777" w:rsidR="00845D85" w:rsidRPr="001B1E24" w:rsidRDefault="00845D85" w:rsidP="00845D85">
      <w:pPr>
        <w:pStyle w:val="13"/>
        <w:keepNext/>
        <w:keepLines/>
        <w:numPr>
          <w:ilvl w:val="1"/>
          <w:numId w:val="25"/>
        </w:numPr>
        <w:shd w:val="clear" w:color="auto" w:fill="auto"/>
        <w:tabs>
          <w:tab w:val="left" w:pos="993"/>
          <w:tab w:val="left" w:pos="1476"/>
        </w:tabs>
        <w:ind w:firstLine="567"/>
        <w:jc w:val="both"/>
        <w:rPr>
          <w:rFonts w:ascii="Times New Roman" w:hAnsi="Times New Roman"/>
          <w:sz w:val="24"/>
          <w:szCs w:val="24"/>
        </w:rPr>
      </w:pPr>
      <w:bookmarkStart w:id="156" w:name="bookmark32"/>
      <w:bookmarkStart w:id="157" w:name="bookmark33"/>
      <w:r w:rsidRPr="001B1E24">
        <w:rPr>
          <w:rFonts w:ascii="Times New Roman" w:hAnsi="Times New Roman"/>
          <w:sz w:val="24"/>
          <w:szCs w:val="24"/>
        </w:rPr>
        <w:t>Газоопасные работы (ГОР)</w:t>
      </w:r>
      <w:bookmarkEnd w:id="156"/>
      <w:bookmarkEnd w:id="157"/>
    </w:p>
    <w:p w14:paraId="7B7589C1" w14:textId="77777777" w:rsidR="00845D85" w:rsidRPr="001B1E24" w:rsidRDefault="00845D85" w:rsidP="00845D85">
      <w:pPr>
        <w:pStyle w:val="11"/>
        <w:numPr>
          <w:ilvl w:val="2"/>
          <w:numId w:val="25"/>
        </w:numPr>
        <w:shd w:val="clear" w:color="auto" w:fill="auto"/>
        <w:tabs>
          <w:tab w:val="left" w:pos="993"/>
          <w:tab w:val="left" w:pos="1476"/>
        </w:tabs>
        <w:spacing w:after="0" w:line="240" w:lineRule="auto"/>
        <w:ind w:firstLine="567"/>
        <w:rPr>
          <w:sz w:val="24"/>
          <w:szCs w:val="24"/>
        </w:rPr>
      </w:pPr>
      <w:r w:rsidRPr="001B1E24">
        <w:rPr>
          <w:sz w:val="24"/>
          <w:szCs w:val="24"/>
        </w:rPr>
        <w:t>Проводить ГОР бригадой в составе не менее двух человек по наряду-допуску, при условии выполнения:</w:t>
      </w:r>
    </w:p>
    <w:p w14:paraId="6732A28D" w14:textId="77777777" w:rsidR="00845D85" w:rsidRPr="001B1E24" w:rsidRDefault="00845D85" w:rsidP="00845D85">
      <w:pPr>
        <w:pStyle w:val="11"/>
        <w:numPr>
          <w:ilvl w:val="0"/>
          <w:numId w:val="34"/>
        </w:numPr>
        <w:shd w:val="clear" w:color="auto" w:fill="auto"/>
        <w:tabs>
          <w:tab w:val="left" w:pos="993"/>
          <w:tab w:val="left" w:pos="1610"/>
        </w:tabs>
        <w:spacing w:after="0" w:line="240" w:lineRule="auto"/>
        <w:ind w:firstLine="567"/>
        <w:rPr>
          <w:sz w:val="24"/>
          <w:szCs w:val="24"/>
        </w:rPr>
      </w:pPr>
      <w:r w:rsidRPr="001B1E24">
        <w:rPr>
          <w:sz w:val="24"/>
          <w:szCs w:val="24"/>
        </w:rPr>
        <w:t>мероприятий, указанных в наряде-допуске и инструкции по безопасному проведению газоопасных работ;</w:t>
      </w:r>
    </w:p>
    <w:p w14:paraId="1C92FBBA" w14:textId="77777777" w:rsidR="00845D85" w:rsidRPr="001B1E24" w:rsidRDefault="00845D85" w:rsidP="00845D85">
      <w:pPr>
        <w:pStyle w:val="11"/>
        <w:numPr>
          <w:ilvl w:val="0"/>
          <w:numId w:val="34"/>
        </w:numPr>
        <w:shd w:val="clear" w:color="auto" w:fill="auto"/>
        <w:tabs>
          <w:tab w:val="left" w:pos="993"/>
          <w:tab w:val="left" w:pos="1610"/>
        </w:tabs>
        <w:spacing w:after="0" w:line="240" w:lineRule="auto"/>
        <w:ind w:firstLine="567"/>
        <w:rPr>
          <w:sz w:val="24"/>
          <w:szCs w:val="24"/>
        </w:rPr>
      </w:pPr>
      <w:r w:rsidRPr="001B1E24">
        <w:rPr>
          <w:sz w:val="24"/>
          <w:szCs w:val="24"/>
        </w:rPr>
        <w:t>непрерывного контроля газовоздушной среды воздуха рабочей зоны во время производства работ;</w:t>
      </w:r>
    </w:p>
    <w:p w14:paraId="4DCFD5C0" w14:textId="77777777" w:rsidR="00845D85" w:rsidRPr="001B1E24" w:rsidRDefault="00845D85" w:rsidP="00845D85">
      <w:pPr>
        <w:pStyle w:val="11"/>
        <w:numPr>
          <w:ilvl w:val="0"/>
          <w:numId w:val="34"/>
        </w:numPr>
        <w:shd w:val="clear" w:color="auto" w:fill="auto"/>
        <w:tabs>
          <w:tab w:val="left" w:pos="993"/>
          <w:tab w:val="left" w:pos="1610"/>
        </w:tabs>
        <w:spacing w:after="0" w:line="240" w:lineRule="auto"/>
        <w:ind w:firstLine="567"/>
        <w:rPr>
          <w:sz w:val="24"/>
          <w:szCs w:val="24"/>
        </w:rPr>
      </w:pPr>
      <w:r w:rsidRPr="001B1E24">
        <w:rPr>
          <w:sz w:val="24"/>
          <w:szCs w:val="24"/>
        </w:rPr>
        <w:t>применения СИЗОД, указанных в наряде-допуске и инструкции по безопасному проведению газоопасных работ и искробезопасного (омедненного) инструмента, электрооборудования во взрывозащищенном исполнении;</w:t>
      </w:r>
    </w:p>
    <w:p w14:paraId="39481605" w14:textId="77777777" w:rsidR="00845D85" w:rsidRPr="001B1E24" w:rsidRDefault="00845D85" w:rsidP="00845D85">
      <w:pPr>
        <w:pStyle w:val="11"/>
        <w:numPr>
          <w:ilvl w:val="0"/>
          <w:numId w:val="34"/>
        </w:numPr>
        <w:shd w:val="clear" w:color="auto" w:fill="auto"/>
        <w:tabs>
          <w:tab w:val="left" w:pos="993"/>
          <w:tab w:val="left" w:pos="1493"/>
        </w:tabs>
        <w:spacing w:after="260" w:line="240" w:lineRule="auto"/>
        <w:ind w:firstLine="567"/>
        <w:rPr>
          <w:sz w:val="24"/>
          <w:szCs w:val="24"/>
        </w:rPr>
      </w:pPr>
      <w:r w:rsidRPr="001B1E24">
        <w:rPr>
          <w:sz w:val="24"/>
          <w:szCs w:val="24"/>
        </w:rPr>
        <w:t>инструкций филиала, на территории которого проводятся газоопасные работы в присутствии лица, ответственного за проведение работ по наряду-допуску.</w:t>
      </w:r>
    </w:p>
    <w:p w14:paraId="1D818D8B" w14:textId="77777777" w:rsidR="00845D85" w:rsidRPr="001B1E24" w:rsidRDefault="00845D85" w:rsidP="00845D85">
      <w:pPr>
        <w:pStyle w:val="13"/>
        <w:keepNext/>
        <w:keepLines/>
        <w:numPr>
          <w:ilvl w:val="1"/>
          <w:numId w:val="25"/>
        </w:numPr>
        <w:shd w:val="clear" w:color="auto" w:fill="auto"/>
        <w:tabs>
          <w:tab w:val="left" w:pos="993"/>
          <w:tab w:val="left" w:pos="1479"/>
        </w:tabs>
        <w:ind w:firstLine="567"/>
        <w:jc w:val="both"/>
        <w:rPr>
          <w:rFonts w:ascii="Times New Roman" w:hAnsi="Times New Roman"/>
          <w:sz w:val="24"/>
          <w:szCs w:val="24"/>
        </w:rPr>
      </w:pPr>
      <w:bookmarkStart w:id="158" w:name="bookmark34"/>
      <w:bookmarkStart w:id="159" w:name="bookmark35"/>
      <w:r w:rsidRPr="001B1E24">
        <w:rPr>
          <w:rFonts w:ascii="Times New Roman" w:hAnsi="Times New Roman"/>
          <w:sz w:val="24"/>
          <w:szCs w:val="24"/>
        </w:rPr>
        <w:t>Движущиеся / вращающиеся части оборудования</w:t>
      </w:r>
      <w:bookmarkEnd w:id="158"/>
      <w:bookmarkEnd w:id="159"/>
    </w:p>
    <w:p w14:paraId="0E1FCB2A" w14:textId="77777777" w:rsidR="00845D85" w:rsidRPr="001B1E24" w:rsidRDefault="00845D85" w:rsidP="00845D85">
      <w:pPr>
        <w:pStyle w:val="11"/>
        <w:numPr>
          <w:ilvl w:val="2"/>
          <w:numId w:val="25"/>
        </w:numPr>
        <w:shd w:val="clear" w:color="auto" w:fill="auto"/>
        <w:tabs>
          <w:tab w:val="left" w:pos="993"/>
          <w:tab w:val="left" w:pos="1479"/>
        </w:tabs>
        <w:spacing w:after="0" w:line="240" w:lineRule="auto"/>
        <w:ind w:firstLine="567"/>
        <w:rPr>
          <w:sz w:val="24"/>
          <w:szCs w:val="24"/>
        </w:rPr>
      </w:pPr>
      <w:r w:rsidRPr="001B1E24">
        <w:rPr>
          <w:sz w:val="24"/>
          <w:szCs w:val="24"/>
        </w:rPr>
        <w:t>Должны быть обеспечены:</w:t>
      </w:r>
    </w:p>
    <w:p w14:paraId="74C1D08A" w14:textId="77777777" w:rsidR="00845D85" w:rsidRPr="001B1E24" w:rsidRDefault="00845D85" w:rsidP="00845D85">
      <w:pPr>
        <w:pStyle w:val="11"/>
        <w:numPr>
          <w:ilvl w:val="3"/>
          <w:numId w:val="25"/>
        </w:numPr>
        <w:shd w:val="clear" w:color="auto" w:fill="auto"/>
        <w:tabs>
          <w:tab w:val="left" w:pos="993"/>
          <w:tab w:val="left" w:pos="1570"/>
        </w:tabs>
        <w:spacing w:after="0" w:line="240" w:lineRule="auto"/>
        <w:ind w:firstLine="567"/>
        <w:rPr>
          <w:sz w:val="24"/>
          <w:szCs w:val="24"/>
        </w:rPr>
      </w:pPr>
      <w:r w:rsidRPr="001B1E24">
        <w:rPr>
          <w:sz w:val="24"/>
          <w:szCs w:val="24"/>
        </w:rPr>
        <w:t>защитными ограждениями, окрашенными в сигнальный цвет, блокировочными системами / устройствами, предусмотренными заводом-изготовителем, реагирующими на открытие и (или) закрытие;</w:t>
      </w:r>
    </w:p>
    <w:p w14:paraId="4A6A2682" w14:textId="77777777" w:rsidR="00845D85" w:rsidRPr="001B1E24" w:rsidRDefault="00845D85" w:rsidP="00845D85">
      <w:pPr>
        <w:pStyle w:val="11"/>
        <w:numPr>
          <w:ilvl w:val="3"/>
          <w:numId w:val="25"/>
        </w:numPr>
        <w:shd w:val="clear" w:color="auto" w:fill="auto"/>
        <w:tabs>
          <w:tab w:val="left" w:pos="993"/>
          <w:tab w:val="left" w:pos="1561"/>
        </w:tabs>
        <w:spacing w:after="260" w:line="240" w:lineRule="auto"/>
        <w:ind w:firstLine="567"/>
        <w:rPr>
          <w:sz w:val="24"/>
          <w:szCs w:val="24"/>
        </w:rPr>
      </w:pPr>
      <w:r w:rsidRPr="001B1E24">
        <w:rPr>
          <w:sz w:val="24"/>
          <w:szCs w:val="24"/>
        </w:rPr>
        <w:t>временными, предупреждающими об опасности, сигнальными ограждениями и (или) сигнальными лентами, знаками безопасности (предупреждающими, запрещающими) при отсутствии ограждений, предусмотренных заводом-изготовителем.</w:t>
      </w:r>
    </w:p>
    <w:p w14:paraId="6554241D" w14:textId="77777777" w:rsidR="00845D85" w:rsidRPr="001B1E24" w:rsidRDefault="00845D85" w:rsidP="00845D85">
      <w:pPr>
        <w:pStyle w:val="13"/>
        <w:keepNext/>
        <w:keepLines/>
        <w:numPr>
          <w:ilvl w:val="1"/>
          <w:numId w:val="25"/>
        </w:numPr>
        <w:shd w:val="clear" w:color="auto" w:fill="auto"/>
        <w:tabs>
          <w:tab w:val="left" w:pos="993"/>
          <w:tab w:val="left" w:pos="1340"/>
        </w:tabs>
        <w:ind w:firstLine="567"/>
        <w:jc w:val="both"/>
        <w:rPr>
          <w:rFonts w:ascii="Times New Roman" w:hAnsi="Times New Roman"/>
          <w:sz w:val="24"/>
          <w:szCs w:val="24"/>
        </w:rPr>
      </w:pPr>
      <w:bookmarkStart w:id="160" w:name="bookmark40"/>
      <w:bookmarkStart w:id="161" w:name="bookmark41"/>
      <w:r w:rsidRPr="001B1E24">
        <w:rPr>
          <w:rFonts w:ascii="Times New Roman" w:hAnsi="Times New Roman"/>
          <w:sz w:val="24"/>
          <w:szCs w:val="24"/>
        </w:rPr>
        <w:t>План производственной безопасности при выполнении работ</w:t>
      </w:r>
      <w:bookmarkEnd w:id="160"/>
      <w:bookmarkEnd w:id="161"/>
    </w:p>
    <w:p w14:paraId="67FA5309" w14:textId="77777777" w:rsidR="00845D85" w:rsidRPr="001B1E24" w:rsidRDefault="00845D85" w:rsidP="00845D85">
      <w:pPr>
        <w:pStyle w:val="11"/>
        <w:numPr>
          <w:ilvl w:val="2"/>
          <w:numId w:val="25"/>
        </w:numPr>
        <w:shd w:val="clear" w:color="auto" w:fill="auto"/>
        <w:tabs>
          <w:tab w:val="left" w:pos="993"/>
          <w:tab w:val="left" w:pos="1489"/>
        </w:tabs>
        <w:spacing w:after="0" w:line="240" w:lineRule="auto"/>
        <w:ind w:firstLine="567"/>
        <w:rPr>
          <w:sz w:val="24"/>
          <w:szCs w:val="24"/>
        </w:rPr>
      </w:pPr>
      <w:r w:rsidRPr="001B1E24">
        <w:rPr>
          <w:sz w:val="24"/>
          <w:szCs w:val="24"/>
        </w:rPr>
        <w:t>Подрядчик разрабатывает План производственной безопасности при выполнении работ на объектах (Приложение 12), который должен быть согласован Заказчиком и утвержден Подрядчиком не позднее 20 календарных дней после подписания Договора.</w:t>
      </w:r>
    </w:p>
    <w:p w14:paraId="09506CB2" w14:textId="77777777" w:rsidR="00845D85" w:rsidRPr="001B1E24" w:rsidRDefault="00845D85" w:rsidP="00845D85">
      <w:pPr>
        <w:pStyle w:val="11"/>
        <w:numPr>
          <w:ilvl w:val="2"/>
          <w:numId w:val="25"/>
        </w:numPr>
        <w:shd w:val="clear" w:color="auto" w:fill="auto"/>
        <w:tabs>
          <w:tab w:val="left" w:pos="993"/>
          <w:tab w:val="left" w:pos="1489"/>
        </w:tabs>
        <w:spacing w:after="0" w:line="240" w:lineRule="auto"/>
        <w:ind w:firstLine="567"/>
        <w:rPr>
          <w:sz w:val="24"/>
          <w:szCs w:val="24"/>
        </w:rPr>
      </w:pPr>
      <w:r w:rsidRPr="001B1E24">
        <w:rPr>
          <w:sz w:val="24"/>
          <w:szCs w:val="24"/>
        </w:rPr>
        <w:t>План производственной безопасности при выполнении работ на объектах разрабатывается в обязательном порядке при выполнении Подрядчиком - проектно</w:t>
      </w:r>
      <w:r w:rsidRPr="001B1E24">
        <w:rPr>
          <w:sz w:val="24"/>
          <w:szCs w:val="24"/>
        </w:rPr>
        <w:softHyphen/>
        <w:t>изыскательских работ, строительно-монтажных работ, в т.ч. ВМР, работ по капитальному ремонту объектов, технического обслуживания, оказании транспортных услуг, других работ / услуг, выполняемых на опасных производственных объектах.</w:t>
      </w:r>
    </w:p>
    <w:p w14:paraId="6D6695C5" w14:textId="77777777" w:rsidR="00845D85" w:rsidRPr="001B1E24" w:rsidRDefault="00845D85" w:rsidP="00845D85">
      <w:pPr>
        <w:pStyle w:val="11"/>
        <w:numPr>
          <w:ilvl w:val="2"/>
          <w:numId w:val="25"/>
        </w:numPr>
        <w:shd w:val="clear" w:color="auto" w:fill="auto"/>
        <w:tabs>
          <w:tab w:val="left" w:pos="993"/>
          <w:tab w:val="left" w:pos="1479"/>
        </w:tabs>
        <w:spacing w:after="0" w:line="240" w:lineRule="auto"/>
        <w:ind w:firstLine="567"/>
        <w:rPr>
          <w:sz w:val="24"/>
          <w:szCs w:val="24"/>
        </w:rPr>
      </w:pPr>
      <w:r w:rsidRPr="001B1E24">
        <w:rPr>
          <w:sz w:val="24"/>
          <w:szCs w:val="24"/>
        </w:rPr>
        <w:t>При выполнении работ Подрядчик обеспечивает исполнение Плана производственной безопасности при выполнении работ на объектах.</w:t>
      </w:r>
    </w:p>
    <w:p w14:paraId="138C8DBF" w14:textId="77777777" w:rsidR="00845D85" w:rsidRPr="001B1E24" w:rsidRDefault="00845D85" w:rsidP="00845D85">
      <w:pPr>
        <w:pStyle w:val="11"/>
        <w:numPr>
          <w:ilvl w:val="2"/>
          <w:numId w:val="25"/>
        </w:numPr>
        <w:shd w:val="clear" w:color="auto" w:fill="auto"/>
        <w:tabs>
          <w:tab w:val="left" w:pos="993"/>
          <w:tab w:val="left" w:pos="1489"/>
        </w:tabs>
        <w:spacing w:after="260" w:line="240" w:lineRule="auto"/>
        <w:ind w:firstLine="567"/>
        <w:rPr>
          <w:sz w:val="24"/>
          <w:szCs w:val="24"/>
        </w:rPr>
      </w:pPr>
      <w:r w:rsidRPr="001B1E24">
        <w:rPr>
          <w:sz w:val="24"/>
          <w:szCs w:val="24"/>
        </w:rPr>
        <w:t>Стороны совместно пересматривают планы и программы мероприятий в области производственной безопасности до начала любого этапа или любой части работ, в отношении которых были выявлены новые опасные факторы в области производственной безопасности, а также по результатам расследования происшествий. Подрядчик и СубПодрядчик обязаны выполнять все необходимые компенсирующие и корректирующие мероприятия за свой счет.</w:t>
      </w:r>
    </w:p>
    <w:p w14:paraId="12269083" w14:textId="77777777" w:rsidR="00845D85" w:rsidRPr="001B1E24" w:rsidRDefault="00845D85" w:rsidP="00845D85">
      <w:pPr>
        <w:pStyle w:val="13"/>
        <w:keepNext/>
        <w:keepLines/>
        <w:numPr>
          <w:ilvl w:val="1"/>
          <w:numId w:val="25"/>
        </w:numPr>
        <w:shd w:val="clear" w:color="auto" w:fill="auto"/>
        <w:tabs>
          <w:tab w:val="left" w:pos="993"/>
          <w:tab w:val="left" w:pos="1423"/>
        </w:tabs>
        <w:ind w:firstLine="567"/>
        <w:jc w:val="both"/>
        <w:rPr>
          <w:rFonts w:ascii="Times New Roman" w:hAnsi="Times New Roman"/>
          <w:sz w:val="24"/>
          <w:szCs w:val="24"/>
        </w:rPr>
      </w:pPr>
      <w:bookmarkStart w:id="162" w:name="bookmark42"/>
      <w:bookmarkStart w:id="163" w:name="bookmark43"/>
      <w:r w:rsidRPr="001B1E24">
        <w:rPr>
          <w:rFonts w:ascii="Times New Roman" w:hAnsi="Times New Roman"/>
          <w:sz w:val="24"/>
          <w:szCs w:val="24"/>
        </w:rPr>
        <w:t>Выявление, оценка и минимизация рисков в области производственной безопасности</w:t>
      </w:r>
      <w:bookmarkEnd w:id="162"/>
      <w:bookmarkEnd w:id="163"/>
    </w:p>
    <w:p w14:paraId="6C82A6F0" w14:textId="77777777" w:rsidR="00845D85" w:rsidRPr="001B1E24" w:rsidRDefault="00845D85" w:rsidP="00845D85">
      <w:pPr>
        <w:pStyle w:val="11"/>
        <w:numPr>
          <w:ilvl w:val="2"/>
          <w:numId w:val="25"/>
        </w:numPr>
        <w:shd w:val="clear" w:color="auto" w:fill="auto"/>
        <w:tabs>
          <w:tab w:val="left" w:pos="993"/>
          <w:tab w:val="left" w:pos="1489"/>
        </w:tabs>
        <w:spacing w:after="0" w:line="240" w:lineRule="auto"/>
        <w:ind w:firstLine="567"/>
        <w:rPr>
          <w:sz w:val="24"/>
          <w:szCs w:val="24"/>
        </w:rPr>
      </w:pPr>
      <w:r w:rsidRPr="001B1E24">
        <w:rPr>
          <w:sz w:val="24"/>
          <w:szCs w:val="24"/>
        </w:rPr>
        <w:t>Применительно к используемым технологическим процессам, видам работ на этапе производства работ Подрядчик до начала выполнения работ проводит оценку рисков и предоставляет Заказчику реестр рисков в области производственной безопасности. В случае отсутствия у Подрядчика методической базы для проведения оценки рисков, оценка рисков должна быть проведена до начала работ на объекте Заказчика.</w:t>
      </w:r>
    </w:p>
    <w:p w14:paraId="6B4B2B9D" w14:textId="77777777" w:rsidR="00845D85" w:rsidRPr="001B1E24" w:rsidRDefault="00845D85" w:rsidP="00845D85">
      <w:pPr>
        <w:pStyle w:val="11"/>
        <w:numPr>
          <w:ilvl w:val="2"/>
          <w:numId w:val="25"/>
        </w:numPr>
        <w:shd w:val="clear" w:color="auto" w:fill="auto"/>
        <w:tabs>
          <w:tab w:val="left" w:pos="993"/>
          <w:tab w:val="left" w:pos="1479"/>
        </w:tabs>
        <w:spacing w:after="0" w:line="240" w:lineRule="auto"/>
        <w:ind w:firstLine="567"/>
        <w:rPr>
          <w:sz w:val="24"/>
          <w:szCs w:val="24"/>
        </w:rPr>
      </w:pPr>
      <w:r w:rsidRPr="001B1E24">
        <w:rPr>
          <w:sz w:val="24"/>
          <w:szCs w:val="24"/>
        </w:rPr>
        <w:t>Стороны совместно проводят оценку рисков в области производственной безопасности для определения критичных рисков применительно к проводимым работам / оказываемым услугам с учетом специфики оказания услуг с целью возможности реализации мероприятий, необходимых на этапе мобилизации оборудования, материалов и персонала к месту производства работ и в последующем при выполнении работ.</w:t>
      </w:r>
    </w:p>
    <w:p w14:paraId="3DD50B90" w14:textId="77777777" w:rsidR="00845D85" w:rsidRPr="001B1E24" w:rsidRDefault="00845D85" w:rsidP="00845D85">
      <w:pPr>
        <w:pStyle w:val="11"/>
        <w:shd w:val="clear" w:color="auto" w:fill="auto"/>
        <w:tabs>
          <w:tab w:val="left" w:pos="993"/>
        </w:tabs>
        <w:ind w:firstLine="567"/>
        <w:rPr>
          <w:sz w:val="24"/>
          <w:szCs w:val="24"/>
        </w:rPr>
      </w:pPr>
      <w:r w:rsidRPr="001B1E24">
        <w:rPr>
          <w:sz w:val="24"/>
          <w:szCs w:val="24"/>
        </w:rPr>
        <w:t>По итогам проведенной оценки рисков Подрядчик разрабатывает и согласовывает с Заказчиком План корректирующих мероприятий по минимизации рисков до приемлемого уровня (включаются в План производственной безопасности при выполнении работ на объектах).</w:t>
      </w:r>
    </w:p>
    <w:p w14:paraId="312971F3" w14:textId="77777777" w:rsidR="00845D85" w:rsidRPr="001B1E24" w:rsidRDefault="00845D85" w:rsidP="00845D85">
      <w:pPr>
        <w:pStyle w:val="11"/>
        <w:numPr>
          <w:ilvl w:val="2"/>
          <w:numId w:val="25"/>
        </w:numPr>
        <w:shd w:val="clear" w:color="auto" w:fill="auto"/>
        <w:tabs>
          <w:tab w:val="left" w:pos="993"/>
          <w:tab w:val="left" w:pos="1489"/>
        </w:tabs>
        <w:spacing w:after="0" w:line="240" w:lineRule="auto"/>
        <w:ind w:firstLine="567"/>
        <w:rPr>
          <w:sz w:val="24"/>
          <w:szCs w:val="24"/>
        </w:rPr>
      </w:pPr>
      <w:r w:rsidRPr="001B1E24">
        <w:rPr>
          <w:sz w:val="24"/>
          <w:szCs w:val="24"/>
        </w:rPr>
        <w:t>На основании проведенной оценки рисков должно быть проведено зонирование участков работ по опасности, и определены требования к используемым в обязательном порядке средствам индивидуальной и коллективной защиты.</w:t>
      </w:r>
    </w:p>
    <w:p w14:paraId="1E053A91" w14:textId="77777777" w:rsidR="00845D85" w:rsidRPr="001B1E24" w:rsidRDefault="00845D85" w:rsidP="00845D85">
      <w:pPr>
        <w:pStyle w:val="11"/>
        <w:numPr>
          <w:ilvl w:val="2"/>
          <w:numId w:val="25"/>
        </w:numPr>
        <w:shd w:val="clear" w:color="auto" w:fill="auto"/>
        <w:tabs>
          <w:tab w:val="left" w:pos="993"/>
          <w:tab w:val="left" w:pos="1479"/>
        </w:tabs>
        <w:spacing w:after="260" w:line="240" w:lineRule="auto"/>
        <w:ind w:firstLine="567"/>
        <w:rPr>
          <w:sz w:val="24"/>
          <w:szCs w:val="24"/>
        </w:rPr>
      </w:pPr>
      <w:r w:rsidRPr="001B1E24">
        <w:rPr>
          <w:sz w:val="24"/>
          <w:szCs w:val="24"/>
        </w:rPr>
        <w:t>В случае выявления работником Подрядчика до начала работ или во время их проведения опасных действий/ опасных условий/ происшествий без последствий необходимо приостановить работы (в первую очередь, обеспечивая собственную безопасность) и сообщить о выявленных опасностях непосредственному руководителю.</w:t>
      </w:r>
    </w:p>
    <w:p w14:paraId="49A4847F" w14:textId="77777777" w:rsidR="00845D85" w:rsidRPr="001B1E24" w:rsidRDefault="00845D85" w:rsidP="00845D85">
      <w:pPr>
        <w:pStyle w:val="13"/>
        <w:keepNext/>
        <w:keepLines/>
        <w:numPr>
          <w:ilvl w:val="1"/>
          <w:numId w:val="25"/>
        </w:numPr>
        <w:shd w:val="clear" w:color="auto" w:fill="auto"/>
        <w:tabs>
          <w:tab w:val="left" w:pos="993"/>
          <w:tab w:val="left" w:pos="1340"/>
        </w:tabs>
        <w:ind w:firstLine="567"/>
        <w:jc w:val="both"/>
        <w:rPr>
          <w:rFonts w:ascii="Times New Roman" w:hAnsi="Times New Roman"/>
          <w:sz w:val="24"/>
          <w:szCs w:val="24"/>
        </w:rPr>
      </w:pPr>
      <w:bookmarkStart w:id="164" w:name="bookmark46"/>
      <w:bookmarkStart w:id="165" w:name="bookmark47"/>
      <w:r w:rsidRPr="001B1E24">
        <w:rPr>
          <w:rFonts w:ascii="Times New Roman" w:hAnsi="Times New Roman"/>
          <w:sz w:val="24"/>
          <w:szCs w:val="24"/>
        </w:rPr>
        <w:t>Требования к инструментам и оборудованию</w:t>
      </w:r>
      <w:bookmarkEnd w:id="164"/>
      <w:bookmarkEnd w:id="165"/>
    </w:p>
    <w:p w14:paraId="477BE257" w14:textId="77777777" w:rsidR="00845D85" w:rsidRPr="001B1E24" w:rsidRDefault="00845D85" w:rsidP="00845D85">
      <w:pPr>
        <w:pStyle w:val="11"/>
        <w:numPr>
          <w:ilvl w:val="2"/>
          <w:numId w:val="25"/>
        </w:numPr>
        <w:shd w:val="clear" w:color="auto" w:fill="auto"/>
        <w:tabs>
          <w:tab w:val="left" w:pos="993"/>
          <w:tab w:val="left" w:pos="1479"/>
        </w:tabs>
        <w:spacing w:after="0" w:line="240" w:lineRule="auto"/>
        <w:ind w:firstLine="567"/>
        <w:rPr>
          <w:sz w:val="24"/>
          <w:szCs w:val="24"/>
        </w:rPr>
      </w:pPr>
      <w:r w:rsidRPr="001B1E24">
        <w:rPr>
          <w:sz w:val="24"/>
          <w:szCs w:val="24"/>
        </w:rPr>
        <w:t>Проводить проверки безопасности оборудования и предоставлять Заказчику письменные отчеты в соответствии с регламентами и / или инструкциями по эксплуатации оборудования (по требованию Заказчика).</w:t>
      </w:r>
    </w:p>
    <w:p w14:paraId="76A6F426" w14:textId="77777777" w:rsidR="00845D85" w:rsidRPr="001B1E24" w:rsidRDefault="00845D85" w:rsidP="00845D85">
      <w:pPr>
        <w:pStyle w:val="11"/>
        <w:numPr>
          <w:ilvl w:val="2"/>
          <w:numId w:val="25"/>
        </w:numPr>
        <w:shd w:val="clear" w:color="auto" w:fill="auto"/>
        <w:tabs>
          <w:tab w:val="left" w:pos="993"/>
          <w:tab w:val="left" w:pos="1489"/>
        </w:tabs>
        <w:spacing w:after="0" w:line="240" w:lineRule="auto"/>
        <w:ind w:firstLine="567"/>
        <w:rPr>
          <w:sz w:val="24"/>
          <w:szCs w:val="24"/>
        </w:rPr>
      </w:pPr>
      <w:r w:rsidRPr="001B1E24">
        <w:rPr>
          <w:sz w:val="24"/>
          <w:szCs w:val="24"/>
        </w:rPr>
        <w:t>Вести регистрационный журнал всего подъемного оборудования и инструмента, и предоставлять акты проверки на все грузоподъемные краны, подъемные стрелы и подъемные тросы, грузозахватные приспособления и инструменты до использования перечисленного оборудования при работах / услугах.</w:t>
      </w:r>
    </w:p>
    <w:p w14:paraId="7DF1601E" w14:textId="77777777" w:rsidR="00845D85" w:rsidRPr="001B1E24" w:rsidRDefault="00845D85" w:rsidP="00845D85">
      <w:pPr>
        <w:pStyle w:val="11"/>
        <w:numPr>
          <w:ilvl w:val="2"/>
          <w:numId w:val="25"/>
        </w:numPr>
        <w:shd w:val="clear" w:color="auto" w:fill="auto"/>
        <w:tabs>
          <w:tab w:val="left" w:pos="993"/>
          <w:tab w:val="left" w:pos="1484"/>
        </w:tabs>
        <w:spacing w:after="0" w:line="240" w:lineRule="auto"/>
        <w:ind w:firstLine="567"/>
        <w:rPr>
          <w:sz w:val="24"/>
          <w:szCs w:val="24"/>
        </w:rPr>
      </w:pPr>
      <w:r w:rsidRPr="001B1E24">
        <w:rPr>
          <w:sz w:val="24"/>
          <w:szCs w:val="24"/>
        </w:rPr>
        <w:t>Все оборудование должно проходить регулярное техническое обслуживание и ремонт в соответствии с требованиями завода-изготовителя.</w:t>
      </w:r>
    </w:p>
    <w:p w14:paraId="30016B17" w14:textId="77777777" w:rsidR="00845D85" w:rsidRPr="001B1E24" w:rsidRDefault="00845D85" w:rsidP="00845D85">
      <w:pPr>
        <w:pStyle w:val="11"/>
        <w:numPr>
          <w:ilvl w:val="2"/>
          <w:numId w:val="25"/>
        </w:numPr>
        <w:shd w:val="clear" w:color="auto" w:fill="auto"/>
        <w:tabs>
          <w:tab w:val="left" w:pos="993"/>
          <w:tab w:val="left" w:pos="1479"/>
        </w:tabs>
        <w:spacing w:after="0" w:line="240" w:lineRule="auto"/>
        <w:ind w:firstLine="567"/>
        <w:rPr>
          <w:sz w:val="24"/>
          <w:szCs w:val="24"/>
        </w:rPr>
      </w:pPr>
      <w:r w:rsidRPr="001B1E24">
        <w:rPr>
          <w:sz w:val="24"/>
          <w:szCs w:val="24"/>
        </w:rPr>
        <w:t>Копии всех сертификатов, актов, протоколов об испытаниях и техобслуживании грузоподъемных кранов, талей, крановых стрел и подъемного оборудования должны находиться у Подрядчика и предоставляться Заказчику по его требованию.</w:t>
      </w:r>
    </w:p>
    <w:p w14:paraId="41762580" w14:textId="77777777" w:rsidR="00845D85" w:rsidRPr="001B1E24" w:rsidRDefault="00845D85" w:rsidP="00845D85">
      <w:pPr>
        <w:pStyle w:val="11"/>
        <w:numPr>
          <w:ilvl w:val="2"/>
          <w:numId w:val="25"/>
        </w:numPr>
        <w:shd w:val="clear" w:color="auto" w:fill="auto"/>
        <w:tabs>
          <w:tab w:val="left" w:pos="993"/>
          <w:tab w:val="left" w:pos="1484"/>
        </w:tabs>
        <w:spacing w:after="0" w:line="240" w:lineRule="auto"/>
        <w:ind w:firstLine="567"/>
        <w:rPr>
          <w:sz w:val="24"/>
          <w:szCs w:val="24"/>
        </w:rPr>
      </w:pPr>
      <w:r w:rsidRPr="001B1E24">
        <w:rPr>
          <w:sz w:val="24"/>
          <w:szCs w:val="24"/>
        </w:rPr>
        <w:t>Эксплуатировать и содержать электрогазосварочное оборудование, газопламенное оборудование, сосуды, работающие под давлением (баллоны кислород, пропан) в строгом соответствии с требованиями руководства по эксплуатации завода-изготовителя, действующей нормативно-технической документации, в т.ч. «Правила промышленной безопасности при использовании оборудования, работающего под избыточным давлением».</w:t>
      </w:r>
    </w:p>
    <w:p w14:paraId="6C8978AA" w14:textId="77777777" w:rsidR="00845D85" w:rsidRPr="001B1E24" w:rsidRDefault="00845D85" w:rsidP="00845D85">
      <w:pPr>
        <w:pStyle w:val="11"/>
        <w:numPr>
          <w:ilvl w:val="2"/>
          <w:numId w:val="25"/>
        </w:numPr>
        <w:shd w:val="clear" w:color="auto" w:fill="auto"/>
        <w:tabs>
          <w:tab w:val="left" w:pos="993"/>
          <w:tab w:val="left" w:pos="1489"/>
        </w:tabs>
        <w:spacing w:after="0" w:line="240" w:lineRule="auto"/>
        <w:ind w:firstLine="567"/>
        <w:rPr>
          <w:sz w:val="24"/>
          <w:szCs w:val="24"/>
        </w:rPr>
      </w:pPr>
      <w:r w:rsidRPr="001B1E24">
        <w:rPr>
          <w:sz w:val="24"/>
          <w:szCs w:val="24"/>
        </w:rPr>
        <w:t>Эксплуатация и содержание грузоподъемных машин и подъемных сооружений должны осуществляться в строгом соответствии с требованиями руководства по эксплуатации завода-изготовителя, действующей нормативно-технической документации, в т.ч. «Правила безопасности опасных производственных объектов, на которых используются подъемные сооружения».</w:t>
      </w:r>
    </w:p>
    <w:p w14:paraId="70E6F170" w14:textId="77777777" w:rsidR="00845D85" w:rsidRPr="001B1E24" w:rsidRDefault="00845D85" w:rsidP="00845D85">
      <w:pPr>
        <w:pStyle w:val="11"/>
        <w:numPr>
          <w:ilvl w:val="2"/>
          <w:numId w:val="25"/>
        </w:numPr>
        <w:shd w:val="clear" w:color="auto" w:fill="auto"/>
        <w:tabs>
          <w:tab w:val="left" w:pos="993"/>
          <w:tab w:val="left" w:pos="1479"/>
        </w:tabs>
        <w:spacing w:after="260" w:line="240" w:lineRule="auto"/>
        <w:ind w:firstLine="567"/>
        <w:rPr>
          <w:sz w:val="24"/>
          <w:szCs w:val="24"/>
        </w:rPr>
      </w:pPr>
      <w:r w:rsidRPr="001B1E24">
        <w:rPr>
          <w:sz w:val="24"/>
          <w:szCs w:val="24"/>
        </w:rPr>
        <w:t>Эксплуатация и содержание инструмента должны осуществляться в строгом соответствии с требованиями руководства по эксплуатации завода-изготовителя, действующей нормативно-технической документации, в т.ч. «Правила по охране труда при работе с инструментом и приспособлениями».</w:t>
      </w:r>
    </w:p>
    <w:p w14:paraId="66C9543D" w14:textId="77777777" w:rsidR="00845D85" w:rsidRPr="001B1E24" w:rsidRDefault="00845D85" w:rsidP="00845D85">
      <w:pPr>
        <w:pStyle w:val="13"/>
        <w:keepNext/>
        <w:keepLines/>
        <w:numPr>
          <w:ilvl w:val="1"/>
          <w:numId w:val="25"/>
        </w:numPr>
        <w:shd w:val="clear" w:color="auto" w:fill="auto"/>
        <w:tabs>
          <w:tab w:val="left" w:pos="993"/>
          <w:tab w:val="left" w:pos="1425"/>
        </w:tabs>
        <w:ind w:firstLine="567"/>
        <w:jc w:val="both"/>
        <w:rPr>
          <w:rFonts w:ascii="Times New Roman" w:hAnsi="Times New Roman"/>
          <w:sz w:val="24"/>
          <w:szCs w:val="24"/>
        </w:rPr>
      </w:pPr>
      <w:bookmarkStart w:id="166" w:name="bookmark48"/>
      <w:bookmarkStart w:id="167" w:name="bookmark49"/>
      <w:r w:rsidRPr="001B1E24">
        <w:rPr>
          <w:rFonts w:ascii="Times New Roman" w:hAnsi="Times New Roman"/>
          <w:sz w:val="24"/>
          <w:szCs w:val="24"/>
        </w:rPr>
        <w:t>Обязательства Заказчика</w:t>
      </w:r>
      <w:bookmarkEnd w:id="166"/>
      <w:bookmarkEnd w:id="167"/>
    </w:p>
    <w:p w14:paraId="54B1A06B" w14:textId="77777777" w:rsidR="00845D85" w:rsidRPr="001B1E24" w:rsidRDefault="00845D85" w:rsidP="00845D85">
      <w:pPr>
        <w:pStyle w:val="11"/>
        <w:numPr>
          <w:ilvl w:val="2"/>
          <w:numId w:val="25"/>
        </w:numPr>
        <w:shd w:val="clear" w:color="auto" w:fill="auto"/>
        <w:tabs>
          <w:tab w:val="left" w:pos="993"/>
          <w:tab w:val="left" w:pos="1870"/>
        </w:tabs>
        <w:spacing w:after="0" w:line="240" w:lineRule="auto"/>
        <w:ind w:firstLine="567"/>
        <w:rPr>
          <w:sz w:val="24"/>
          <w:szCs w:val="24"/>
        </w:rPr>
      </w:pPr>
      <w:r w:rsidRPr="001B1E24">
        <w:rPr>
          <w:sz w:val="24"/>
          <w:szCs w:val="24"/>
        </w:rPr>
        <w:t>Заказчик обязуется своевременно информировать Подрядчика о:</w:t>
      </w:r>
    </w:p>
    <w:p w14:paraId="3D64172B" w14:textId="77777777" w:rsidR="00845D85" w:rsidRPr="001B1E24" w:rsidRDefault="00845D85" w:rsidP="00845D85">
      <w:pPr>
        <w:pStyle w:val="11"/>
        <w:numPr>
          <w:ilvl w:val="3"/>
          <w:numId w:val="25"/>
        </w:numPr>
        <w:shd w:val="clear" w:color="auto" w:fill="auto"/>
        <w:tabs>
          <w:tab w:val="left" w:pos="993"/>
          <w:tab w:val="left" w:pos="1870"/>
        </w:tabs>
        <w:spacing w:after="0" w:line="240" w:lineRule="auto"/>
        <w:ind w:firstLine="567"/>
        <w:rPr>
          <w:sz w:val="24"/>
          <w:szCs w:val="24"/>
        </w:rPr>
      </w:pPr>
      <w:r w:rsidRPr="001B1E24">
        <w:rPr>
          <w:sz w:val="24"/>
          <w:szCs w:val="24"/>
        </w:rPr>
        <w:t>существующих требованиях безопасности, изложенных в ЛНА Заказчика;</w:t>
      </w:r>
    </w:p>
    <w:p w14:paraId="43D98E7C" w14:textId="77777777" w:rsidR="00845D85" w:rsidRPr="001B1E24" w:rsidRDefault="00845D85" w:rsidP="00845D85">
      <w:pPr>
        <w:pStyle w:val="11"/>
        <w:numPr>
          <w:ilvl w:val="3"/>
          <w:numId w:val="25"/>
        </w:numPr>
        <w:shd w:val="clear" w:color="auto" w:fill="auto"/>
        <w:tabs>
          <w:tab w:val="left" w:pos="993"/>
          <w:tab w:val="left" w:pos="1870"/>
        </w:tabs>
        <w:spacing w:after="0" w:line="240" w:lineRule="auto"/>
        <w:ind w:firstLine="567"/>
        <w:rPr>
          <w:sz w:val="24"/>
          <w:szCs w:val="24"/>
        </w:rPr>
      </w:pPr>
      <w:r w:rsidRPr="001B1E24">
        <w:rPr>
          <w:sz w:val="24"/>
          <w:szCs w:val="24"/>
        </w:rPr>
        <w:t>вредных и опасных факторах, имеющихся на местах производства работ;</w:t>
      </w:r>
    </w:p>
    <w:p w14:paraId="0C3BF7ED" w14:textId="77777777" w:rsidR="00845D85" w:rsidRPr="001B1E24" w:rsidRDefault="00845D85" w:rsidP="00845D85">
      <w:pPr>
        <w:pStyle w:val="11"/>
        <w:numPr>
          <w:ilvl w:val="3"/>
          <w:numId w:val="25"/>
        </w:numPr>
        <w:shd w:val="clear" w:color="auto" w:fill="auto"/>
        <w:tabs>
          <w:tab w:val="left" w:pos="993"/>
          <w:tab w:val="left" w:pos="1870"/>
        </w:tabs>
        <w:spacing w:after="0" w:line="240" w:lineRule="auto"/>
        <w:ind w:firstLine="567"/>
        <w:rPr>
          <w:sz w:val="24"/>
          <w:szCs w:val="24"/>
        </w:rPr>
      </w:pPr>
      <w:r w:rsidRPr="001B1E24">
        <w:rPr>
          <w:sz w:val="24"/>
          <w:szCs w:val="24"/>
        </w:rPr>
        <w:t>происшествиях, произошедших на объектах Заказчика с учетом применимости (извлеченные уроки, молнии и т.д.).</w:t>
      </w:r>
    </w:p>
    <w:p w14:paraId="73A30082" w14:textId="77777777" w:rsidR="00845D85" w:rsidRPr="001B1E24" w:rsidRDefault="00845D85" w:rsidP="00845D85">
      <w:pPr>
        <w:pStyle w:val="11"/>
        <w:numPr>
          <w:ilvl w:val="2"/>
          <w:numId w:val="25"/>
        </w:numPr>
        <w:shd w:val="clear" w:color="auto" w:fill="auto"/>
        <w:tabs>
          <w:tab w:val="left" w:pos="993"/>
          <w:tab w:val="left" w:pos="2123"/>
        </w:tabs>
        <w:spacing w:after="0" w:line="240" w:lineRule="auto"/>
        <w:ind w:firstLine="567"/>
        <w:rPr>
          <w:sz w:val="24"/>
          <w:szCs w:val="24"/>
        </w:rPr>
      </w:pPr>
      <w:r w:rsidRPr="001B1E24">
        <w:rPr>
          <w:sz w:val="24"/>
          <w:szCs w:val="24"/>
        </w:rPr>
        <w:t>Заказчик обязуется не препятствовать Подрядчику производить работы безопасно, и в соответствии с требованиями нормативно-правовых актов РФ, и не вынуждать его нарушать требования безопасности, как оговоренные выше, так и общепринятые.</w:t>
      </w:r>
    </w:p>
    <w:p w14:paraId="4F576B05" w14:textId="77777777" w:rsidR="00845D85" w:rsidRPr="001B1E24" w:rsidRDefault="00845D85" w:rsidP="00845D85">
      <w:pPr>
        <w:pStyle w:val="11"/>
        <w:numPr>
          <w:ilvl w:val="2"/>
          <w:numId w:val="25"/>
        </w:numPr>
        <w:shd w:val="clear" w:color="auto" w:fill="auto"/>
        <w:tabs>
          <w:tab w:val="left" w:pos="993"/>
          <w:tab w:val="left" w:pos="2123"/>
        </w:tabs>
        <w:spacing w:after="0" w:line="240" w:lineRule="auto"/>
        <w:ind w:firstLine="567"/>
        <w:rPr>
          <w:sz w:val="24"/>
          <w:szCs w:val="24"/>
        </w:rPr>
      </w:pPr>
      <w:r w:rsidRPr="001B1E24">
        <w:rPr>
          <w:sz w:val="24"/>
          <w:szCs w:val="24"/>
        </w:rPr>
        <w:t xml:space="preserve">В случае принятия актуализированной версии ЛНА Общества Заказчик обязуется довести актуальную версию ЛНА до подрядчика в течение 15 рабочих дней, в том числе путем размещения в сети «Интернет» по адресу: </w:t>
      </w:r>
      <w:hyperlink r:id="rId18" w:history="1">
        <w:r w:rsidRPr="001B1E24">
          <w:rPr>
            <w:rStyle w:val="afe"/>
            <w:rFonts w:eastAsia="SimSun"/>
            <w:sz w:val="24"/>
            <w:szCs w:val="24"/>
            <w:lang w:val="en-US" w:bidi="en-US"/>
          </w:rPr>
          <w:t>https</w:t>
        </w:r>
        <w:r w:rsidRPr="001B1E24">
          <w:rPr>
            <w:rStyle w:val="afe"/>
            <w:rFonts w:eastAsia="SimSun"/>
            <w:sz w:val="24"/>
            <w:szCs w:val="24"/>
            <w:lang w:bidi="en-US"/>
          </w:rPr>
          <w:t>://</w:t>
        </w:r>
        <w:r w:rsidRPr="001B1E24">
          <w:rPr>
            <w:rStyle w:val="afe"/>
            <w:rFonts w:eastAsia="SimSun"/>
            <w:sz w:val="24"/>
            <w:szCs w:val="24"/>
            <w:lang w:val="en-US" w:bidi="en-US"/>
          </w:rPr>
          <w:t>www</w:t>
        </w:r>
        <w:r w:rsidRPr="001B1E24">
          <w:rPr>
            <w:rStyle w:val="afe"/>
            <w:rFonts w:eastAsia="SimSun"/>
            <w:sz w:val="24"/>
            <w:szCs w:val="24"/>
            <w:lang w:bidi="en-US"/>
          </w:rPr>
          <w:t>.</w:t>
        </w:r>
        <w:r w:rsidRPr="001B1E24">
          <w:rPr>
            <w:rStyle w:val="afe"/>
            <w:rFonts w:eastAsia="SimSun"/>
            <w:sz w:val="24"/>
            <w:szCs w:val="24"/>
            <w:lang w:val="en-US" w:bidi="en-US"/>
          </w:rPr>
          <w:t>eord</w:t>
        </w:r>
        <w:r w:rsidRPr="001B1E24">
          <w:rPr>
            <w:rStyle w:val="afe"/>
            <w:rFonts w:eastAsia="SimSun"/>
            <w:sz w:val="24"/>
            <w:szCs w:val="24"/>
            <w:lang w:bidi="en-US"/>
          </w:rPr>
          <w:t>.</w:t>
        </w:r>
        <w:r w:rsidRPr="001B1E24">
          <w:rPr>
            <w:rStyle w:val="afe"/>
            <w:rFonts w:eastAsia="SimSun"/>
            <w:sz w:val="24"/>
            <w:szCs w:val="24"/>
            <w:lang w:val="en-US" w:bidi="en-US"/>
          </w:rPr>
          <w:t>ru</w:t>
        </w:r>
        <w:r w:rsidRPr="001B1E24">
          <w:rPr>
            <w:rStyle w:val="afe"/>
            <w:rFonts w:eastAsia="SimSun"/>
            <w:sz w:val="24"/>
            <w:szCs w:val="24"/>
            <w:lang w:bidi="en-US"/>
          </w:rPr>
          <w:t>.</w:t>
        </w:r>
      </w:hyperlink>
    </w:p>
    <w:p w14:paraId="67B178F4" w14:textId="77777777" w:rsidR="00845D85" w:rsidRPr="001B1E24" w:rsidRDefault="00845D85" w:rsidP="00845D85">
      <w:pPr>
        <w:pStyle w:val="11"/>
        <w:numPr>
          <w:ilvl w:val="2"/>
          <w:numId w:val="25"/>
        </w:numPr>
        <w:shd w:val="clear" w:color="auto" w:fill="auto"/>
        <w:tabs>
          <w:tab w:val="left" w:pos="993"/>
          <w:tab w:val="left" w:pos="2123"/>
        </w:tabs>
        <w:spacing w:after="260" w:line="240" w:lineRule="auto"/>
        <w:ind w:firstLine="567"/>
        <w:rPr>
          <w:sz w:val="24"/>
          <w:szCs w:val="24"/>
        </w:rPr>
      </w:pPr>
      <w:r w:rsidRPr="001B1E24">
        <w:rPr>
          <w:sz w:val="24"/>
          <w:szCs w:val="24"/>
        </w:rPr>
        <w:t>До начала выполнения работ/оказания услуг Заказчик совместно с Подрядчиком определяют потребности в обучении Подрядчика в области производственной безопасности и содействует организации и проведению обучения.</w:t>
      </w:r>
    </w:p>
    <w:p w14:paraId="1E7A1630" w14:textId="77777777" w:rsidR="00845D85" w:rsidRPr="001B1E24" w:rsidRDefault="00845D85" w:rsidP="00845D85">
      <w:pPr>
        <w:pStyle w:val="11"/>
        <w:numPr>
          <w:ilvl w:val="2"/>
          <w:numId w:val="25"/>
        </w:numPr>
        <w:shd w:val="clear" w:color="auto" w:fill="auto"/>
        <w:tabs>
          <w:tab w:val="left" w:pos="993"/>
          <w:tab w:val="left" w:pos="2120"/>
        </w:tabs>
        <w:spacing w:after="0" w:line="240" w:lineRule="auto"/>
        <w:ind w:firstLine="567"/>
        <w:rPr>
          <w:sz w:val="24"/>
          <w:szCs w:val="24"/>
        </w:rPr>
      </w:pPr>
      <w:r w:rsidRPr="001B1E24">
        <w:rPr>
          <w:sz w:val="24"/>
          <w:szCs w:val="24"/>
        </w:rPr>
        <w:t>Перед началом выполнения работ / оказания услуг Заказчик должен провести инструктаж Подрядчику с доведением основных рисков, присущих производственным объектам, объектам, где будут выполняться работы / оказываться услуги с обязательной фиксацией в журнале Заказчика.</w:t>
      </w:r>
    </w:p>
    <w:p w14:paraId="4CB1F858" w14:textId="77777777" w:rsidR="00845D85" w:rsidRPr="001B1E24" w:rsidRDefault="00845D85" w:rsidP="00845D85">
      <w:pPr>
        <w:pStyle w:val="11"/>
        <w:numPr>
          <w:ilvl w:val="2"/>
          <w:numId w:val="25"/>
        </w:numPr>
        <w:shd w:val="clear" w:color="auto" w:fill="auto"/>
        <w:tabs>
          <w:tab w:val="left" w:pos="993"/>
          <w:tab w:val="left" w:pos="2120"/>
        </w:tabs>
        <w:spacing w:after="0" w:line="240" w:lineRule="auto"/>
        <w:ind w:firstLine="567"/>
        <w:rPr>
          <w:sz w:val="24"/>
          <w:szCs w:val="24"/>
        </w:rPr>
      </w:pPr>
      <w:r w:rsidRPr="001B1E24">
        <w:rPr>
          <w:sz w:val="24"/>
          <w:szCs w:val="24"/>
        </w:rPr>
        <w:t>При необходимости Заказчик своими силами организует и проведет обучение персонала Подрядчика по целевым обучающим программам в области производственной безопасности.</w:t>
      </w:r>
    </w:p>
    <w:p w14:paraId="629117B1" w14:textId="77777777" w:rsidR="00845D85" w:rsidRPr="001B1E24" w:rsidRDefault="00845D85" w:rsidP="00845D85">
      <w:pPr>
        <w:pStyle w:val="11"/>
        <w:numPr>
          <w:ilvl w:val="2"/>
          <w:numId w:val="25"/>
        </w:numPr>
        <w:shd w:val="clear" w:color="auto" w:fill="auto"/>
        <w:tabs>
          <w:tab w:val="left" w:pos="993"/>
          <w:tab w:val="left" w:pos="2120"/>
        </w:tabs>
        <w:spacing w:after="260" w:line="240" w:lineRule="auto"/>
        <w:ind w:firstLine="567"/>
        <w:rPr>
          <w:sz w:val="24"/>
          <w:szCs w:val="24"/>
        </w:rPr>
      </w:pPr>
      <w:r w:rsidRPr="001B1E24">
        <w:rPr>
          <w:sz w:val="24"/>
          <w:szCs w:val="24"/>
        </w:rPr>
        <w:t>Заказчик на регулярной основе проводит оценку деятельности Подрядчиков в области производственной безопасности (рейтингование в области производственной безопасности).</w:t>
      </w:r>
    </w:p>
    <w:p w14:paraId="7346C554" w14:textId="77777777" w:rsidR="00845D85" w:rsidRPr="001B1E24" w:rsidRDefault="00845D85" w:rsidP="00845D85">
      <w:pPr>
        <w:pStyle w:val="13"/>
        <w:keepNext/>
        <w:keepLines/>
        <w:numPr>
          <w:ilvl w:val="0"/>
          <w:numId w:val="25"/>
        </w:numPr>
        <w:shd w:val="clear" w:color="auto" w:fill="auto"/>
        <w:tabs>
          <w:tab w:val="left" w:pos="420"/>
          <w:tab w:val="left" w:pos="993"/>
        </w:tabs>
        <w:ind w:firstLine="567"/>
        <w:jc w:val="center"/>
        <w:rPr>
          <w:rFonts w:ascii="Times New Roman" w:hAnsi="Times New Roman"/>
          <w:sz w:val="24"/>
          <w:szCs w:val="24"/>
        </w:rPr>
      </w:pPr>
      <w:bookmarkStart w:id="168" w:name="bookmark50"/>
      <w:bookmarkStart w:id="169" w:name="bookmark51"/>
      <w:r w:rsidRPr="001B1E24">
        <w:rPr>
          <w:rFonts w:ascii="Times New Roman" w:hAnsi="Times New Roman"/>
          <w:sz w:val="24"/>
          <w:szCs w:val="24"/>
        </w:rPr>
        <w:t>Ответственность</w:t>
      </w:r>
      <w:bookmarkEnd w:id="168"/>
      <w:bookmarkEnd w:id="169"/>
    </w:p>
    <w:p w14:paraId="7D0D1429" w14:textId="77777777" w:rsidR="00845D85" w:rsidRPr="001B1E24" w:rsidRDefault="00845D85" w:rsidP="00845D85">
      <w:pPr>
        <w:pStyle w:val="11"/>
        <w:numPr>
          <w:ilvl w:val="1"/>
          <w:numId w:val="25"/>
        </w:numPr>
        <w:shd w:val="clear" w:color="auto" w:fill="auto"/>
        <w:tabs>
          <w:tab w:val="left" w:pos="993"/>
          <w:tab w:val="left" w:pos="1417"/>
        </w:tabs>
        <w:spacing w:after="0" w:line="240" w:lineRule="auto"/>
        <w:ind w:firstLine="567"/>
        <w:rPr>
          <w:sz w:val="24"/>
          <w:szCs w:val="24"/>
        </w:rPr>
      </w:pPr>
      <w:r w:rsidRPr="001B1E24">
        <w:rPr>
          <w:sz w:val="24"/>
          <w:szCs w:val="24"/>
        </w:rPr>
        <w:t>Заказчик не несет ответственности за травмы, увечья или смерть работника Подрядчика, Субподрядчика, или третьего лица, привлеченного Подрядчиком, не по вине Заказчика, и в случае нарушения ими требований правил производственной безопасности.</w:t>
      </w:r>
    </w:p>
    <w:p w14:paraId="79CB516B" w14:textId="77777777" w:rsidR="00845D85" w:rsidRPr="001B1E24" w:rsidRDefault="00845D85" w:rsidP="00845D85">
      <w:pPr>
        <w:pStyle w:val="11"/>
        <w:numPr>
          <w:ilvl w:val="1"/>
          <w:numId w:val="25"/>
        </w:numPr>
        <w:shd w:val="clear" w:color="auto" w:fill="auto"/>
        <w:tabs>
          <w:tab w:val="left" w:pos="993"/>
          <w:tab w:val="left" w:pos="1417"/>
        </w:tabs>
        <w:spacing w:after="0" w:line="240" w:lineRule="auto"/>
        <w:ind w:firstLine="567"/>
        <w:rPr>
          <w:sz w:val="24"/>
          <w:szCs w:val="24"/>
        </w:rPr>
      </w:pPr>
      <w:r w:rsidRPr="001B1E24">
        <w:rPr>
          <w:sz w:val="24"/>
          <w:szCs w:val="24"/>
        </w:rPr>
        <w:t>В случае приостановки работы Подрядчика вследствие несоблюдения Подрядчиком/субподрядчиком настоящего Соглашения, простой Подрядчика не оплачивается. За данные нарушения Подрядчик несет ответственность в соответствии с Таблицей штрафных санкций.</w:t>
      </w:r>
    </w:p>
    <w:p w14:paraId="07FF5EB3" w14:textId="77777777" w:rsidR="00845D85" w:rsidRPr="001B1E24" w:rsidRDefault="00845D85" w:rsidP="00845D85">
      <w:pPr>
        <w:pStyle w:val="11"/>
        <w:numPr>
          <w:ilvl w:val="1"/>
          <w:numId w:val="25"/>
        </w:numPr>
        <w:shd w:val="clear" w:color="auto" w:fill="auto"/>
        <w:tabs>
          <w:tab w:val="left" w:pos="993"/>
          <w:tab w:val="left" w:pos="1417"/>
        </w:tabs>
        <w:spacing w:after="0" w:line="240" w:lineRule="auto"/>
        <w:ind w:firstLine="567"/>
        <w:rPr>
          <w:sz w:val="24"/>
          <w:szCs w:val="24"/>
        </w:rPr>
      </w:pPr>
      <w:r w:rsidRPr="001B1E24">
        <w:rPr>
          <w:sz w:val="24"/>
          <w:szCs w:val="24"/>
        </w:rPr>
        <w:t>В случае допущения впервые нарушения Подрядчиком/Субподрядчиком требований Производственной безопасности, за которые предусмотрен штраф, руководитель подрядной организации вправе обратиться к Заказчику об устранении выявленного нарушения путем проведения корректирующих мероприятий в области производственной безопасности. В случае выполнения согласованных Сторонами корректирующих мероприятий, такое нарушение считается устраненным, штрафных санкций не применяются.</w:t>
      </w:r>
    </w:p>
    <w:p w14:paraId="6AE0B0FF" w14:textId="77777777" w:rsidR="00845D85" w:rsidRPr="001B1E24" w:rsidRDefault="00845D85" w:rsidP="00845D85">
      <w:pPr>
        <w:pStyle w:val="11"/>
        <w:shd w:val="clear" w:color="auto" w:fill="auto"/>
        <w:tabs>
          <w:tab w:val="left" w:pos="993"/>
        </w:tabs>
        <w:ind w:firstLine="567"/>
        <w:rPr>
          <w:sz w:val="24"/>
          <w:szCs w:val="24"/>
        </w:rPr>
      </w:pPr>
      <w:r w:rsidRPr="001B1E24">
        <w:rPr>
          <w:sz w:val="24"/>
          <w:szCs w:val="24"/>
        </w:rPr>
        <w:t>При повторном нарушении Подрядчиком/Субподрядчиком требований Производственной безопасности (два и более нарушения в течение полугода) Стороны признают, что нарушение является систематическим, и его причины не устранены. В этом случае Подрядчик несет ответственность в соответствии с Приложением 14.</w:t>
      </w:r>
    </w:p>
    <w:p w14:paraId="48F31AC6" w14:textId="77777777" w:rsidR="00845D85" w:rsidRPr="001B1E24" w:rsidRDefault="00845D85" w:rsidP="00845D85">
      <w:pPr>
        <w:pStyle w:val="11"/>
        <w:numPr>
          <w:ilvl w:val="1"/>
          <w:numId w:val="25"/>
        </w:numPr>
        <w:shd w:val="clear" w:color="auto" w:fill="auto"/>
        <w:tabs>
          <w:tab w:val="left" w:pos="993"/>
          <w:tab w:val="left" w:pos="1417"/>
        </w:tabs>
        <w:spacing w:after="260" w:line="240" w:lineRule="auto"/>
        <w:ind w:firstLine="567"/>
        <w:rPr>
          <w:sz w:val="24"/>
          <w:szCs w:val="24"/>
        </w:rPr>
      </w:pPr>
      <w:r w:rsidRPr="001B1E24">
        <w:rPr>
          <w:sz w:val="24"/>
          <w:szCs w:val="24"/>
        </w:rPr>
        <w:t>Если Подрядчик самостоятельно выявил нарушения и своевременно об этом информировал Заказчика, а также предпринял необходимые корректирующие мероприятия, позволившие устранить нарушение, подтвержденные представителем Заказчика, то штрафные санкции в этом случае к Подрядчику не применяются.</w:t>
      </w:r>
    </w:p>
    <w:p w14:paraId="31570CC0" w14:textId="77777777" w:rsidR="00845D85" w:rsidRPr="001B1E24" w:rsidRDefault="00845D85" w:rsidP="00845D85">
      <w:pPr>
        <w:pStyle w:val="13"/>
        <w:keepNext/>
        <w:keepLines/>
        <w:numPr>
          <w:ilvl w:val="0"/>
          <w:numId w:val="25"/>
        </w:numPr>
        <w:shd w:val="clear" w:color="auto" w:fill="auto"/>
        <w:tabs>
          <w:tab w:val="left" w:pos="420"/>
          <w:tab w:val="left" w:pos="993"/>
        </w:tabs>
        <w:ind w:firstLine="567"/>
        <w:jc w:val="center"/>
        <w:rPr>
          <w:rFonts w:ascii="Times New Roman" w:hAnsi="Times New Roman"/>
          <w:sz w:val="24"/>
          <w:szCs w:val="24"/>
        </w:rPr>
      </w:pPr>
      <w:bookmarkStart w:id="170" w:name="bookmark52"/>
      <w:bookmarkStart w:id="171" w:name="bookmark53"/>
      <w:r w:rsidRPr="001B1E24">
        <w:rPr>
          <w:rFonts w:ascii="Times New Roman" w:hAnsi="Times New Roman"/>
          <w:sz w:val="24"/>
          <w:szCs w:val="24"/>
        </w:rPr>
        <w:t>Порядок фиксации нарушений</w:t>
      </w:r>
      <w:bookmarkEnd w:id="170"/>
      <w:bookmarkEnd w:id="171"/>
    </w:p>
    <w:p w14:paraId="7390EE06" w14:textId="77777777" w:rsidR="00845D85" w:rsidRPr="001B1E24" w:rsidRDefault="00845D85" w:rsidP="00845D85">
      <w:pPr>
        <w:pStyle w:val="11"/>
        <w:numPr>
          <w:ilvl w:val="1"/>
          <w:numId w:val="25"/>
        </w:numPr>
        <w:shd w:val="clear" w:color="auto" w:fill="auto"/>
        <w:tabs>
          <w:tab w:val="left" w:pos="993"/>
          <w:tab w:val="left" w:pos="1417"/>
        </w:tabs>
        <w:spacing w:after="0" w:line="240" w:lineRule="auto"/>
        <w:ind w:firstLine="567"/>
        <w:rPr>
          <w:sz w:val="24"/>
          <w:szCs w:val="24"/>
        </w:rPr>
      </w:pPr>
      <w:r w:rsidRPr="001B1E24">
        <w:rPr>
          <w:sz w:val="24"/>
          <w:szCs w:val="24"/>
        </w:rPr>
        <w:t>Нарушения требований производственной безопасности Подрядчиком, выявленные Заказчиком, фиксируются Актом-предписанием в области производственной безопасности с приложением подтверждающих документов выявленные нарушения документов (фото, видео фиксация). Выполнение работ с нарушением требований нормативных актов, запрещающих их выполнение, нарушения требований производственной безопасности, которые не могут быть устранены на месте и могут повлечь за собой угрозу жизни и здоровья персонала, возникновению инцидентов и аварий с оборудованием и др., регистрируются в Акте о приостановке проведения работ с приложением подтверждающих выявленные нарушения документов (фото, видео фиксация).</w:t>
      </w:r>
    </w:p>
    <w:p w14:paraId="1A0858F0" w14:textId="77777777" w:rsidR="00845D85" w:rsidRPr="001B1E24" w:rsidRDefault="00845D85" w:rsidP="00845D85">
      <w:pPr>
        <w:pStyle w:val="11"/>
        <w:numPr>
          <w:ilvl w:val="1"/>
          <w:numId w:val="25"/>
        </w:numPr>
        <w:shd w:val="clear" w:color="auto" w:fill="auto"/>
        <w:tabs>
          <w:tab w:val="left" w:pos="993"/>
          <w:tab w:val="left" w:pos="1417"/>
        </w:tabs>
        <w:spacing w:after="0" w:line="240" w:lineRule="auto"/>
        <w:ind w:firstLine="567"/>
        <w:rPr>
          <w:sz w:val="24"/>
          <w:szCs w:val="24"/>
        </w:rPr>
      </w:pPr>
      <w:r w:rsidRPr="001B1E24">
        <w:rPr>
          <w:sz w:val="24"/>
          <w:szCs w:val="24"/>
        </w:rPr>
        <w:t>В случае отказа ответственного представителя Подрядчика, от подписи, в Акт вносится соответствующая запись «От подписи отказался». Указанная запись признается как зафиксированное нарушение.</w:t>
      </w:r>
    </w:p>
    <w:p w14:paraId="4D48B34C" w14:textId="77777777" w:rsidR="00845D85" w:rsidRPr="001B1E24" w:rsidRDefault="00845D85" w:rsidP="00845D85">
      <w:pPr>
        <w:pStyle w:val="11"/>
        <w:numPr>
          <w:ilvl w:val="1"/>
          <w:numId w:val="25"/>
        </w:numPr>
        <w:shd w:val="clear" w:color="auto" w:fill="auto"/>
        <w:tabs>
          <w:tab w:val="left" w:pos="993"/>
          <w:tab w:val="left" w:pos="1417"/>
        </w:tabs>
        <w:spacing w:after="0" w:line="240" w:lineRule="auto"/>
        <w:ind w:firstLine="567"/>
        <w:rPr>
          <w:sz w:val="24"/>
          <w:szCs w:val="24"/>
        </w:rPr>
      </w:pPr>
      <w:r w:rsidRPr="001B1E24">
        <w:rPr>
          <w:sz w:val="24"/>
          <w:szCs w:val="24"/>
        </w:rPr>
        <w:t>Если предписание касается выявления нарушений у Субподрядчика, сведения о выдаче предписания доводятся до ответственного представителя Подрядчика.</w:t>
      </w:r>
    </w:p>
    <w:p w14:paraId="791348B7" w14:textId="77777777" w:rsidR="00845D85" w:rsidRPr="001B1E24" w:rsidRDefault="00845D85" w:rsidP="00845D85">
      <w:pPr>
        <w:pStyle w:val="11"/>
        <w:numPr>
          <w:ilvl w:val="1"/>
          <w:numId w:val="25"/>
        </w:numPr>
        <w:shd w:val="clear" w:color="auto" w:fill="auto"/>
        <w:tabs>
          <w:tab w:val="left" w:pos="993"/>
          <w:tab w:val="left" w:pos="1417"/>
        </w:tabs>
        <w:spacing w:after="260" w:line="240" w:lineRule="auto"/>
        <w:ind w:firstLine="567"/>
        <w:rPr>
          <w:sz w:val="24"/>
          <w:szCs w:val="24"/>
        </w:rPr>
      </w:pPr>
      <w:r w:rsidRPr="001B1E24">
        <w:rPr>
          <w:sz w:val="24"/>
          <w:szCs w:val="24"/>
        </w:rPr>
        <w:t>Если при проведении проверки было установлено, что Подрядчик не устранил ранее выявленные нарушения, и в отчете указал их выполнение, то такие нарушения считаются не устраненными. Заказчик вправе принять решение о применении штрафных санкций за нарушения в области производственной безопасности.</w:t>
      </w:r>
    </w:p>
    <w:p w14:paraId="73D99A13" w14:textId="77777777" w:rsidR="00845D85" w:rsidRDefault="00845D85" w:rsidP="00845D85">
      <w:pPr>
        <w:pStyle w:val="ConsPlusNonformat"/>
        <w:tabs>
          <w:tab w:val="left" w:pos="993"/>
        </w:tabs>
        <w:ind w:firstLine="567"/>
        <w:jc w:val="both"/>
        <w:rPr>
          <w:rFonts w:ascii="Times New Roman" w:hAnsi="Times New Roman" w:cs="Times New Roman"/>
          <w:sz w:val="24"/>
          <w:szCs w:val="24"/>
        </w:rPr>
      </w:pPr>
      <w:r w:rsidRPr="001B1E24">
        <w:rPr>
          <w:rFonts w:ascii="Times New Roman" w:hAnsi="Times New Roman" w:cs="Times New Roman"/>
          <w:sz w:val="24"/>
          <w:szCs w:val="24"/>
        </w:rPr>
        <w:t>Подрядчик с вышеуказанным Соглашением ознакомлен и обязуется соблюдать все положения указанного документа.</w:t>
      </w:r>
    </w:p>
    <w:p w14:paraId="7DF8C602" w14:textId="77777777" w:rsidR="00845D85" w:rsidRPr="001B1E24" w:rsidRDefault="00845D85" w:rsidP="00845D85">
      <w:pPr>
        <w:pStyle w:val="ConsPlusNonformat"/>
        <w:tabs>
          <w:tab w:val="left" w:pos="993"/>
        </w:tabs>
        <w:ind w:firstLine="567"/>
        <w:jc w:val="both"/>
        <w:rPr>
          <w:rFonts w:ascii="Times New Roman" w:hAnsi="Times New Roman" w:cs="Times New Roman"/>
          <w:sz w:val="24"/>
          <w:szCs w:val="24"/>
        </w:rPr>
      </w:pPr>
    </w:p>
    <w:p w14:paraId="4BD12559" w14:textId="77777777" w:rsidR="00845D85" w:rsidRPr="00845D85" w:rsidRDefault="00845D85" w:rsidP="00845D85">
      <w:pPr>
        <w:pStyle w:val="heading1normal"/>
        <w:numPr>
          <w:ilvl w:val="0"/>
          <w:numId w:val="0"/>
        </w:numPr>
        <w:spacing w:before="0"/>
        <w:jc w:val="center"/>
        <w:rPr>
          <w:b/>
          <w:bCs/>
          <w:sz w:val="28"/>
          <w:szCs w:val="28"/>
        </w:rPr>
      </w:pPr>
      <w:r w:rsidRPr="00845D85">
        <w:rPr>
          <w:b/>
          <w:bCs/>
          <w:sz w:val="28"/>
          <w:szCs w:val="28"/>
        </w:rPr>
        <w:t>Адреса и реквизиты сторон:</w:t>
      </w:r>
    </w:p>
    <w:tbl>
      <w:tblPr>
        <w:tblW w:w="4942" w:type="pct"/>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19"/>
      </w:tblGrid>
      <w:tr w:rsidR="00845D85" w:rsidRPr="003062C6" w14:paraId="39E381BE" w14:textId="77777777" w:rsidTr="00845D85">
        <w:trPr>
          <w:trHeight w:val="439"/>
          <w:tblCellSpacing w:w="11" w:type="dxa"/>
        </w:trPr>
        <w:tc>
          <w:tcPr>
            <w:tcW w:w="2483" w:type="pct"/>
          </w:tcPr>
          <w:p w14:paraId="3192B374" w14:textId="77777777" w:rsidR="00845D85" w:rsidRPr="003062C6" w:rsidRDefault="00845D85" w:rsidP="00D874BA">
            <w:pPr>
              <w:pStyle w:val="Normalunindented"/>
              <w:keepNext/>
              <w:spacing w:before="0" w:after="0"/>
              <w:jc w:val="center"/>
              <w:rPr>
                <w:b/>
                <w:bCs/>
                <w:sz w:val="28"/>
                <w:szCs w:val="28"/>
                <w:lang w:bidi="ru-RU"/>
              </w:rPr>
            </w:pPr>
            <w:r w:rsidRPr="003062C6">
              <w:rPr>
                <w:b/>
                <w:bCs/>
                <w:sz w:val="28"/>
                <w:szCs w:val="28"/>
                <w:lang w:bidi="ru-RU"/>
              </w:rPr>
              <w:t>Заказчик</w:t>
            </w:r>
          </w:p>
        </w:tc>
        <w:tc>
          <w:tcPr>
            <w:tcW w:w="2483" w:type="pct"/>
          </w:tcPr>
          <w:p w14:paraId="63FB4719" w14:textId="77777777" w:rsidR="00845D85" w:rsidRPr="003062C6" w:rsidRDefault="00845D85" w:rsidP="00D874BA">
            <w:pPr>
              <w:pStyle w:val="Normalunindented"/>
              <w:keepNext/>
              <w:spacing w:before="0" w:after="0"/>
              <w:jc w:val="center"/>
              <w:rPr>
                <w:b/>
                <w:bCs/>
                <w:sz w:val="28"/>
                <w:szCs w:val="28"/>
                <w:lang w:bidi="ru-RU"/>
              </w:rPr>
            </w:pPr>
            <w:r w:rsidRPr="003062C6">
              <w:rPr>
                <w:b/>
                <w:bCs/>
                <w:sz w:val="28"/>
                <w:szCs w:val="28"/>
                <w:lang w:bidi="ru-RU"/>
              </w:rPr>
              <w:t>Подрядчик</w:t>
            </w:r>
          </w:p>
        </w:tc>
      </w:tr>
      <w:tr w:rsidR="00845D85" w:rsidRPr="003062C6" w14:paraId="29D73FEA" w14:textId="77777777" w:rsidTr="00845D85">
        <w:trPr>
          <w:trHeight w:val="424"/>
          <w:tblCellSpacing w:w="11" w:type="dxa"/>
        </w:trPr>
        <w:tc>
          <w:tcPr>
            <w:tcW w:w="2483" w:type="pct"/>
          </w:tcPr>
          <w:p w14:paraId="67F532EF" w14:textId="77777777" w:rsidR="00845D85" w:rsidRPr="003062C6" w:rsidRDefault="00845D85" w:rsidP="00D874BA">
            <w:pPr>
              <w:pStyle w:val="Normalunindented"/>
              <w:keepNext/>
              <w:spacing w:before="0" w:after="0"/>
              <w:jc w:val="center"/>
              <w:rPr>
                <w:sz w:val="28"/>
                <w:szCs w:val="28"/>
                <w:lang w:bidi="ru-RU"/>
              </w:rPr>
            </w:pPr>
            <w:r w:rsidRPr="003062C6">
              <w:rPr>
                <w:sz w:val="28"/>
                <w:szCs w:val="28"/>
                <w:lang w:bidi="ru-RU"/>
              </w:rPr>
              <w:t>Наименование:</w:t>
            </w:r>
          </w:p>
        </w:tc>
        <w:tc>
          <w:tcPr>
            <w:tcW w:w="2483" w:type="pct"/>
          </w:tcPr>
          <w:p w14:paraId="44AFDDA8" w14:textId="77777777" w:rsidR="00845D85" w:rsidRPr="003062C6" w:rsidRDefault="00845D85" w:rsidP="00D874BA">
            <w:pPr>
              <w:pStyle w:val="Normalunindented"/>
              <w:keepNext/>
              <w:spacing w:before="0" w:after="0"/>
              <w:jc w:val="center"/>
              <w:rPr>
                <w:sz w:val="28"/>
                <w:szCs w:val="28"/>
                <w:lang w:bidi="ru-RU"/>
              </w:rPr>
            </w:pPr>
            <w:r w:rsidRPr="003062C6">
              <w:rPr>
                <w:sz w:val="28"/>
                <w:szCs w:val="28"/>
                <w:lang w:bidi="ru-RU"/>
              </w:rPr>
              <w:t>Наименование:</w:t>
            </w:r>
          </w:p>
        </w:tc>
      </w:tr>
      <w:tr w:rsidR="00845D85" w:rsidRPr="003062C6" w14:paraId="681647C4" w14:textId="77777777" w:rsidTr="00845D85">
        <w:trPr>
          <w:trHeight w:val="732"/>
          <w:tblCellSpacing w:w="11" w:type="dxa"/>
        </w:trPr>
        <w:tc>
          <w:tcPr>
            <w:tcW w:w="2483" w:type="pct"/>
          </w:tcPr>
          <w:p w14:paraId="41BBAB3B" w14:textId="77777777" w:rsidR="00845D85" w:rsidRPr="003062C6" w:rsidRDefault="00845D85" w:rsidP="00D874BA">
            <w:pPr>
              <w:pStyle w:val="Normalunindented"/>
              <w:keepNext/>
              <w:spacing w:before="0" w:after="0"/>
              <w:jc w:val="center"/>
              <w:rPr>
                <w:sz w:val="24"/>
                <w:szCs w:val="24"/>
                <w:lang w:bidi="ru-RU"/>
              </w:rPr>
            </w:pPr>
            <w:r w:rsidRPr="003062C6">
              <w:rPr>
                <w:sz w:val="24"/>
                <w:szCs w:val="24"/>
                <w:lang w:bidi="ru-RU"/>
              </w:rPr>
              <w:t>От имени Заказчика:</w:t>
            </w:r>
            <w:r w:rsidRPr="003062C6">
              <w:rPr>
                <w:sz w:val="24"/>
                <w:szCs w:val="24"/>
                <w:lang w:bidi="ru-RU"/>
              </w:rPr>
              <w:br/>
              <w:t>представитель по доверенности</w:t>
            </w:r>
          </w:p>
        </w:tc>
        <w:tc>
          <w:tcPr>
            <w:tcW w:w="2483" w:type="pct"/>
          </w:tcPr>
          <w:p w14:paraId="57A4CB40" w14:textId="77777777" w:rsidR="00845D85" w:rsidRPr="003062C6" w:rsidRDefault="00845D85" w:rsidP="00D874BA">
            <w:pPr>
              <w:pStyle w:val="Normalunindented"/>
              <w:keepNext/>
              <w:spacing w:before="0" w:after="0"/>
              <w:jc w:val="center"/>
              <w:rPr>
                <w:sz w:val="24"/>
                <w:szCs w:val="24"/>
                <w:lang w:bidi="ru-RU"/>
              </w:rPr>
            </w:pPr>
            <w:r w:rsidRPr="003062C6">
              <w:rPr>
                <w:sz w:val="24"/>
                <w:szCs w:val="24"/>
                <w:lang w:bidi="ru-RU"/>
              </w:rPr>
              <w:t>От имени Подрядчика:</w:t>
            </w:r>
            <w:r w:rsidRPr="003062C6">
              <w:rPr>
                <w:sz w:val="24"/>
                <w:szCs w:val="24"/>
                <w:lang w:bidi="ru-RU"/>
              </w:rPr>
              <w:br/>
            </w:r>
            <w:r w:rsidRPr="003062C6">
              <w:rPr>
                <w:sz w:val="24"/>
                <w:szCs w:val="24"/>
                <w:u w:val="single"/>
                <w:lang w:bidi="ru-RU"/>
              </w:rPr>
              <w:t>    (должность)</w:t>
            </w:r>
          </w:p>
        </w:tc>
      </w:tr>
      <w:tr w:rsidR="00845D85" w:rsidRPr="003062C6" w14:paraId="7D56241F" w14:textId="77777777" w:rsidTr="00845D85">
        <w:trPr>
          <w:trHeight w:val="1098"/>
          <w:tblCellSpacing w:w="11" w:type="dxa"/>
        </w:trPr>
        <w:tc>
          <w:tcPr>
            <w:tcW w:w="2483" w:type="pct"/>
          </w:tcPr>
          <w:p w14:paraId="39CC0B29" w14:textId="77777777" w:rsidR="00845D85" w:rsidRPr="003062C6" w:rsidRDefault="00845D85" w:rsidP="00D874BA">
            <w:pPr>
              <w:pStyle w:val="Normalunindented"/>
              <w:keepNext/>
              <w:spacing w:before="0" w:after="0"/>
              <w:jc w:val="center"/>
              <w:rPr>
                <w:sz w:val="24"/>
                <w:szCs w:val="24"/>
                <w:lang w:bidi="ru-RU"/>
              </w:rPr>
            </w:pPr>
            <w:r w:rsidRPr="003062C6">
              <w:rPr>
                <w:sz w:val="24"/>
                <w:szCs w:val="24"/>
                <w:lang w:bidi="ru-RU"/>
              </w:rPr>
              <w:br/>
            </w:r>
            <w:r w:rsidRPr="003062C6">
              <w:rPr>
                <w:sz w:val="24"/>
                <w:szCs w:val="24"/>
                <w:u w:val="single"/>
                <w:lang w:bidi="ru-RU"/>
              </w:rPr>
              <w:t>                         </w:t>
            </w:r>
            <w:r w:rsidRPr="003062C6">
              <w:rPr>
                <w:sz w:val="24"/>
                <w:szCs w:val="24"/>
                <w:lang w:bidi="ru-RU"/>
              </w:rPr>
              <w:t>/</w:t>
            </w:r>
            <w:r w:rsidRPr="003062C6">
              <w:rPr>
                <w:sz w:val="24"/>
                <w:szCs w:val="24"/>
                <w:u w:val="single"/>
                <w:lang w:bidi="ru-RU"/>
              </w:rPr>
              <w:t>      (Ф.И.О.)        </w:t>
            </w:r>
            <w:r w:rsidRPr="003062C6">
              <w:rPr>
                <w:sz w:val="24"/>
                <w:szCs w:val="24"/>
                <w:lang w:bidi="ru-RU"/>
              </w:rPr>
              <w:t>/</w:t>
            </w:r>
          </w:p>
        </w:tc>
        <w:tc>
          <w:tcPr>
            <w:tcW w:w="2483" w:type="pct"/>
          </w:tcPr>
          <w:p w14:paraId="63D4FF61" w14:textId="77777777" w:rsidR="00845D85" w:rsidRPr="003062C6" w:rsidRDefault="00845D85" w:rsidP="00D874BA">
            <w:pPr>
              <w:pStyle w:val="Normalunindented"/>
              <w:keepNext/>
              <w:spacing w:before="0" w:after="0"/>
              <w:jc w:val="center"/>
              <w:rPr>
                <w:sz w:val="24"/>
                <w:szCs w:val="24"/>
                <w:lang w:bidi="ru-RU"/>
              </w:rPr>
            </w:pPr>
            <w:r w:rsidRPr="003062C6">
              <w:rPr>
                <w:sz w:val="24"/>
                <w:szCs w:val="24"/>
                <w:lang w:bidi="ru-RU"/>
              </w:rPr>
              <w:br/>
            </w:r>
            <w:r w:rsidRPr="003062C6">
              <w:rPr>
                <w:sz w:val="24"/>
                <w:szCs w:val="24"/>
                <w:u w:val="single"/>
                <w:lang w:bidi="ru-RU"/>
              </w:rPr>
              <w:t>                          </w:t>
            </w:r>
            <w:r w:rsidRPr="003062C6">
              <w:rPr>
                <w:sz w:val="24"/>
                <w:szCs w:val="24"/>
                <w:lang w:bidi="ru-RU"/>
              </w:rPr>
              <w:t>/</w:t>
            </w:r>
            <w:r w:rsidRPr="003062C6">
              <w:rPr>
                <w:sz w:val="24"/>
                <w:szCs w:val="24"/>
                <w:u w:val="single"/>
                <w:lang w:bidi="ru-RU"/>
              </w:rPr>
              <w:t>      (Ф.И.О.)        </w:t>
            </w:r>
            <w:r w:rsidRPr="003062C6">
              <w:rPr>
                <w:sz w:val="24"/>
                <w:szCs w:val="24"/>
                <w:lang w:bidi="ru-RU"/>
              </w:rPr>
              <w:t>/</w:t>
            </w:r>
            <w:r w:rsidRPr="003062C6">
              <w:rPr>
                <w:sz w:val="24"/>
                <w:szCs w:val="24"/>
                <w:lang w:bidi="ru-RU"/>
              </w:rPr>
              <w:br/>
            </w:r>
          </w:p>
        </w:tc>
      </w:tr>
      <w:tr w:rsidR="00845D85" w:rsidRPr="008F4F3F" w14:paraId="1AA37B40" w14:textId="77777777" w:rsidTr="00845D85">
        <w:trPr>
          <w:trHeight w:val="366"/>
          <w:tblCellSpacing w:w="11" w:type="dxa"/>
        </w:trPr>
        <w:tc>
          <w:tcPr>
            <w:tcW w:w="2483" w:type="pct"/>
          </w:tcPr>
          <w:p w14:paraId="6CB4AB13" w14:textId="77777777" w:rsidR="00845D85" w:rsidRPr="003062C6" w:rsidRDefault="00845D85" w:rsidP="00D874BA">
            <w:pPr>
              <w:pStyle w:val="Normalunindented"/>
              <w:keepNext/>
              <w:spacing w:before="0" w:after="0"/>
              <w:jc w:val="center"/>
              <w:rPr>
                <w:sz w:val="24"/>
                <w:szCs w:val="24"/>
                <w:lang w:bidi="ru-RU"/>
              </w:rPr>
            </w:pPr>
            <w:r w:rsidRPr="003062C6">
              <w:rPr>
                <w:sz w:val="24"/>
                <w:szCs w:val="24"/>
                <w:lang w:bidi="ru-RU"/>
              </w:rPr>
              <w:t>М.П. (при наличии)</w:t>
            </w:r>
          </w:p>
        </w:tc>
        <w:tc>
          <w:tcPr>
            <w:tcW w:w="2483" w:type="pct"/>
          </w:tcPr>
          <w:p w14:paraId="6A13F4CE" w14:textId="77777777" w:rsidR="00845D85" w:rsidRPr="00D77A86" w:rsidRDefault="00845D85" w:rsidP="00D874BA">
            <w:pPr>
              <w:pStyle w:val="Normalunindented"/>
              <w:keepNext/>
              <w:spacing w:before="0" w:after="0"/>
              <w:jc w:val="center"/>
              <w:rPr>
                <w:sz w:val="24"/>
                <w:szCs w:val="24"/>
                <w:lang w:bidi="ru-RU"/>
              </w:rPr>
            </w:pPr>
            <w:r w:rsidRPr="003062C6">
              <w:rPr>
                <w:sz w:val="24"/>
                <w:szCs w:val="24"/>
                <w:lang w:bidi="ru-RU"/>
              </w:rPr>
              <w:t>М.П. (при наличии)</w:t>
            </w:r>
          </w:p>
        </w:tc>
      </w:tr>
    </w:tbl>
    <w:p w14:paraId="0CBBF5C2" w14:textId="77777777" w:rsidR="00845D85" w:rsidRPr="004A3225" w:rsidRDefault="00845D85" w:rsidP="004A3225">
      <w:pPr>
        <w:ind w:firstLine="0"/>
      </w:pPr>
    </w:p>
    <w:sectPr w:rsidR="00845D85" w:rsidRPr="004A3225" w:rsidSect="00845D85">
      <w:headerReference w:type="default" r:id="rId19"/>
      <w:footerReference w:type="default" r:id="rId20"/>
      <w:headerReference w:type="first" r:id="rId21"/>
      <w:footerReference w:type="first" r:id="rId22"/>
      <w:footnotePr>
        <w:numRestart w:val="eachSect"/>
      </w:footnotePr>
      <w:pgSz w:w="11907" w:h="16839" w:code="9"/>
      <w:pgMar w:top="1134" w:right="850" w:bottom="993"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BC33A" w14:textId="77777777" w:rsidR="00D94FF2" w:rsidRDefault="00D94FF2">
      <w:pPr>
        <w:spacing w:before="0" w:after="0" w:line="240" w:lineRule="auto"/>
      </w:pPr>
      <w:r>
        <w:separator/>
      </w:r>
    </w:p>
  </w:endnote>
  <w:endnote w:type="continuationSeparator" w:id="0">
    <w:p w14:paraId="57662F1D" w14:textId="77777777" w:rsidR="00D94FF2" w:rsidRDefault="00D94F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FCA2" w14:textId="77777777" w:rsidR="00925A34" w:rsidRDefault="00925A34">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71C81" w14:textId="77777777" w:rsidR="00925A34" w:rsidRDefault="00925A34">
    <w:pPr>
      <w:pStyle w:val="afa"/>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fldSimple w:instr=" SECTIONPAGES ">
      <w:r w:rsidR="00F413CC">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C11F1" w14:textId="77777777" w:rsidR="00925A34" w:rsidRDefault="00925A34">
    <w:pPr>
      <w:pStyle w:val="afa"/>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fldSimple w:instr=" SECTIONPAGES ">
      <w:r w:rsidR="00D77A86">
        <w:rPr>
          <w:noProof/>
        </w:rPr>
        <w:t>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A0E2A" w14:textId="77777777" w:rsidR="00925A34" w:rsidRDefault="00925A34">
    <w:pPr>
      <w:pStyle w:val="af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C7BD" w14:textId="77777777" w:rsidR="00925A34" w:rsidRDefault="00925A34">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CA87D" w14:textId="77777777" w:rsidR="00925A34" w:rsidRDefault="00925A34">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C05B5" w14:textId="77777777" w:rsidR="00D94FF2" w:rsidRDefault="00D94FF2">
      <w:pPr>
        <w:spacing w:before="0" w:after="0" w:line="240" w:lineRule="auto"/>
      </w:pPr>
      <w:r>
        <w:separator/>
      </w:r>
    </w:p>
  </w:footnote>
  <w:footnote w:type="continuationSeparator" w:id="0">
    <w:p w14:paraId="4C386EFE" w14:textId="77777777" w:rsidR="00D94FF2" w:rsidRDefault="00D94F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6D8CD" w14:textId="77777777" w:rsidR="00925A34" w:rsidRDefault="00925A34">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035BF" w14:textId="77777777" w:rsidR="00925A34" w:rsidRDefault="00925A34">
    <w:pPr>
      <w:pStyle w:val="af8"/>
    </w:pPr>
    <w:r>
      <w:t>График производства работ</w:t>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F35CE" w14:textId="77777777" w:rsidR="008E003E" w:rsidRDefault="008E003E">
    <w:pPr>
      <w:pStyle w:val="af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BA36" w14:textId="77777777" w:rsidR="00925A34" w:rsidRDefault="00925A34">
    <w:pPr>
      <w:pStyle w:val="af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313AF" w14:textId="77777777" w:rsidR="008E003E" w:rsidRPr="008E003E" w:rsidRDefault="008E003E" w:rsidP="008E003E">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03DA"/>
    <w:multiLevelType w:val="singleLevel"/>
    <w:tmpl w:val="00000000"/>
    <w:lvl w:ilvl="0">
      <w:numFmt w:val="bullet"/>
      <w:suff w:val="space"/>
      <w:lvlText w:val="•"/>
      <w:lvlJc w:val="left"/>
      <w:pPr>
        <w:ind w:left="0" w:firstLine="0"/>
      </w:pPr>
    </w:lvl>
  </w:abstractNum>
  <w:abstractNum w:abstractNumId="1" w15:restartNumberingAfterBreak="0">
    <w:nsid w:val="03101E84"/>
    <w:multiLevelType w:val="hybridMultilevel"/>
    <w:tmpl w:val="A8D214B8"/>
    <w:lvl w:ilvl="0" w:tplc="00000000">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A6740F6"/>
    <w:multiLevelType w:val="multilevel"/>
    <w:tmpl w:val="BA1098DC"/>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BCA2944"/>
    <w:multiLevelType w:val="singleLevel"/>
    <w:tmpl w:val="00000000"/>
    <w:lvl w:ilvl="0">
      <w:numFmt w:val="bullet"/>
      <w:suff w:val="space"/>
      <w:lvlText w:val="o"/>
      <w:lvlJc w:val="left"/>
      <w:pPr>
        <w:ind w:left="0" w:firstLine="0"/>
      </w:pPr>
    </w:lvl>
  </w:abstractNum>
  <w:abstractNum w:abstractNumId="4" w15:restartNumberingAfterBreak="0">
    <w:nsid w:val="152BAD48"/>
    <w:multiLevelType w:val="singleLevel"/>
    <w:tmpl w:val="00000000"/>
    <w:lvl w:ilvl="0">
      <w:start w:val="1"/>
      <w:numFmt w:val="upperRoman"/>
      <w:suff w:val="space"/>
      <w:lvlText w:val="%1."/>
      <w:lvlJc w:val="left"/>
      <w:pPr>
        <w:ind w:left="0" w:firstLine="0"/>
      </w:pPr>
    </w:lvl>
  </w:abstractNum>
  <w:abstractNum w:abstractNumId="5" w15:restartNumberingAfterBreak="0">
    <w:nsid w:val="15C0BB80"/>
    <w:multiLevelType w:val="singleLevel"/>
    <w:tmpl w:val="00000000"/>
    <w:lvl w:ilvl="0">
      <w:start w:val="1"/>
      <w:numFmt w:val="lowerRoman"/>
      <w:suff w:val="space"/>
      <w:lvlText w:val="%1."/>
      <w:lvlJc w:val="left"/>
      <w:pPr>
        <w:ind w:left="0" w:firstLine="0"/>
      </w:pPr>
    </w:lvl>
  </w:abstractNum>
  <w:abstractNum w:abstractNumId="6" w15:restartNumberingAfterBreak="0">
    <w:nsid w:val="1C89201F"/>
    <w:multiLevelType w:val="singleLevel"/>
    <w:tmpl w:val="00000000"/>
    <w:lvl w:ilvl="0">
      <w:start w:val="1"/>
      <w:numFmt w:val="lowerLetter"/>
      <w:suff w:val="space"/>
      <w:lvlText w:val="%1."/>
      <w:lvlJc w:val="left"/>
      <w:pPr>
        <w:ind w:left="0" w:firstLine="0"/>
      </w:pPr>
    </w:lvl>
  </w:abstractNum>
  <w:abstractNum w:abstractNumId="7" w15:restartNumberingAfterBreak="0">
    <w:nsid w:val="1E740660"/>
    <w:multiLevelType w:val="multilevel"/>
    <w:tmpl w:val="7F44BE74"/>
    <w:lvl w:ilvl="0">
      <w:start w:val="6"/>
      <w:numFmt w:val="decimal"/>
      <w:lvlText w:val="3.2.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FA31863"/>
    <w:multiLevelType w:val="singleLevel"/>
    <w:tmpl w:val="00000000"/>
    <w:lvl w:ilvl="0">
      <w:start w:val="1"/>
      <w:numFmt w:val="decimal"/>
      <w:suff w:val="space"/>
      <w:lvlText w:val="%1)"/>
      <w:lvlJc w:val="left"/>
      <w:pPr>
        <w:ind w:left="0" w:firstLine="0"/>
      </w:pPr>
    </w:lvl>
  </w:abstractNum>
  <w:abstractNum w:abstractNumId="9" w15:restartNumberingAfterBreak="0">
    <w:nsid w:val="277703E0"/>
    <w:multiLevelType w:val="singleLevel"/>
    <w:tmpl w:val="00000000"/>
    <w:lvl w:ilvl="0">
      <w:start w:val="1"/>
      <w:numFmt w:val="decimal"/>
      <w:suff w:val="space"/>
      <w:lvlText w:val="%1."/>
      <w:lvlJc w:val="left"/>
      <w:pPr>
        <w:ind w:left="0" w:firstLine="0"/>
      </w:pPr>
    </w:lvl>
  </w:abstractNum>
  <w:abstractNum w:abstractNumId="10" w15:restartNumberingAfterBreak="0">
    <w:nsid w:val="2A610202"/>
    <w:multiLevelType w:val="hybridMultilevel"/>
    <w:tmpl w:val="6608C78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E186AA0"/>
    <w:multiLevelType w:val="multilevel"/>
    <w:tmpl w:val="9B5A590C"/>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start w:val="1"/>
      <w:numFmt w:val="decimal"/>
      <w:lvlText w:val="%1.%2.%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4">
      <w:start w:val="1"/>
      <w:numFmt w:val="decimal"/>
      <w:lvlText w:val="%1.%2.%3.%4.%5."/>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27D0911"/>
    <w:multiLevelType w:val="multilevel"/>
    <w:tmpl w:val="EDD242D2"/>
    <w:lvl w:ilvl="0">
      <w:start w:val="4"/>
      <w:numFmt w:val="decimal"/>
      <w:lvlText w:val="%1."/>
      <w:lvlJc w:val="left"/>
      <w:pPr>
        <w:ind w:left="540" w:hanging="540"/>
      </w:pPr>
      <w:rPr>
        <w:rFonts w:hint="default"/>
      </w:rPr>
    </w:lvl>
    <w:lvl w:ilvl="1">
      <w:start w:val="1"/>
      <w:numFmt w:val="decimal"/>
      <w:lvlText w:val="%1.%2."/>
      <w:lvlJc w:val="left"/>
      <w:pPr>
        <w:ind w:left="1958" w:hanging="540"/>
      </w:pPr>
      <w:rPr>
        <w:rFonts w:hint="default"/>
      </w:rPr>
    </w:lvl>
    <w:lvl w:ilvl="2">
      <w:start w:val="4"/>
      <w:numFmt w:val="decimal"/>
      <w:lvlText w:val="%1.%2.%3."/>
      <w:lvlJc w:val="left"/>
      <w:pPr>
        <w:ind w:left="1294" w:hanging="720"/>
      </w:pPr>
      <w:rPr>
        <w:rFonts w:hint="default"/>
      </w:rPr>
    </w:lvl>
    <w:lvl w:ilvl="3">
      <w:start w:val="1"/>
      <w:numFmt w:val="decimal"/>
      <w:lvlText w:val="%1.%2.%3.%4."/>
      <w:lvlJc w:val="left"/>
      <w:pPr>
        <w:ind w:left="1581" w:hanging="720"/>
      </w:pPr>
      <w:rPr>
        <w:rFonts w:hint="default"/>
      </w:rPr>
    </w:lvl>
    <w:lvl w:ilvl="4">
      <w:start w:val="1"/>
      <w:numFmt w:val="decimal"/>
      <w:lvlText w:val="%1.%2.%3.%4.%5."/>
      <w:lvlJc w:val="left"/>
      <w:pPr>
        <w:ind w:left="2228" w:hanging="1080"/>
      </w:pPr>
      <w:rPr>
        <w:rFonts w:hint="default"/>
      </w:rPr>
    </w:lvl>
    <w:lvl w:ilvl="5">
      <w:start w:val="1"/>
      <w:numFmt w:val="decimal"/>
      <w:lvlText w:val="%1.%2.%3.%4.%5.%6."/>
      <w:lvlJc w:val="left"/>
      <w:pPr>
        <w:ind w:left="2515" w:hanging="1080"/>
      </w:pPr>
      <w:rPr>
        <w:rFonts w:hint="default"/>
      </w:rPr>
    </w:lvl>
    <w:lvl w:ilvl="6">
      <w:start w:val="1"/>
      <w:numFmt w:val="decimal"/>
      <w:lvlText w:val="%1.%2.%3.%4.%5.%6.%7."/>
      <w:lvlJc w:val="left"/>
      <w:pPr>
        <w:ind w:left="3162" w:hanging="1440"/>
      </w:pPr>
      <w:rPr>
        <w:rFonts w:hint="default"/>
      </w:rPr>
    </w:lvl>
    <w:lvl w:ilvl="7">
      <w:start w:val="1"/>
      <w:numFmt w:val="decimal"/>
      <w:lvlText w:val="%1.%2.%3.%4.%5.%6.%7.%8."/>
      <w:lvlJc w:val="left"/>
      <w:pPr>
        <w:ind w:left="3449" w:hanging="1440"/>
      </w:pPr>
      <w:rPr>
        <w:rFonts w:hint="default"/>
      </w:rPr>
    </w:lvl>
    <w:lvl w:ilvl="8">
      <w:start w:val="1"/>
      <w:numFmt w:val="decimal"/>
      <w:lvlText w:val="%1.%2.%3.%4.%5.%6.%7.%8.%9."/>
      <w:lvlJc w:val="left"/>
      <w:pPr>
        <w:ind w:left="4096" w:hanging="1800"/>
      </w:pPr>
      <w:rPr>
        <w:rFonts w:hint="default"/>
      </w:rPr>
    </w:lvl>
  </w:abstractNum>
  <w:abstractNum w:abstractNumId="13" w15:restartNumberingAfterBreak="0">
    <w:nsid w:val="46B59B34"/>
    <w:multiLevelType w:val="singleLevel"/>
    <w:tmpl w:val="00000000"/>
    <w:lvl w:ilvl="0">
      <w:start w:val="1"/>
      <w:numFmt w:val="upperLetter"/>
      <w:suff w:val="space"/>
      <w:lvlText w:val="%1."/>
      <w:lvlJc w:val="left"/>
      <w:pPr>
        <w:ind w:left="0" w:firstLine="0"/>
      </w:pPr>
    </w:lvl>
  </w:abstractNum>
  <w:abstractNum w:abstractNumId="14" w15:restartNumberingAfterBreak="0">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15" w15:restartNumberingAfterBreak="0">
    <w:nsid w:val="4F3F770A"/>
    <w:multiLevelType w:val="multilevel"/>
    <w:tmpl w:val="4322ED26"/>
    <w:lvl w:ilvl="0">
      <w:start w:val="1"/>
      <w:numFmt w:val="decimal"/>
      <w:pStyle w:val="1"/>
      <w:suff w:val="space"/>
      <w:lvlText w:val="%1."/>
      <w:lvlJc w:val="left"/>
      <w:pPr>
        <w:ind w:left="2978" w:firstLine="0"/>
      </w:pPr>
      <w:rPr>
        <w:rFonts w:hint="default"/>
      </w:rPr>
    </w:lvl>
    <w:lvl w:ilvl="1">
      <w:start w:val="1"/>
      <w:numFmt w:val="decimal"/>
      <w:pStyle w:val="2"/>
      <w:suff w:val="space"/>
      <w:lvlText w:val="%1.%2."/>
      <w:lvlJc w:val="left"/>
      <w:pPr>
        <w:ind w:left="568" w:firstLine="0"/>
      </w:pPr>
      <w:rPr>
        <w:rFonts w:hint="default"/>
        <w:b/>
        <w:bCs w:val="0"/>
        <w:i w:val="0"/>
        <w:iCs w:val="0"/>
      </w:rPr>
    </w:lvl>
    <w:lvl w:ilvl="2">
      <w:start w:val="1"/>
      <w:numFmt w:val="decimal"/>
      <w:pStyle w:val="3"/>
      <w:suff w:val="space"/>
      <w:lvlText w:val="%1.%2.%3."/>
      <w:lvlJc w:val="left"/>
      <w:pPr>
        <w:ind w:left="142" w:firstLine="0"/>
      </w:pPr>
      <w:rPr>
        <w:rFonts w:hint="default"/>
        <w:b/>
        <w:bCs w:val="0"/>
      </w:rPr>
    </w:lvl>
    <w:lvl w:ilvl="3">
      <w:start w:val="1"/>
      <w:numFmt w:val="decimal"/>
      <w:pStyle w:val="4"/>
      <w:suff w:val="space"/>
      <w:lvlText w:val="%1.%2.%3.%4."/>
      <w:lvlJc w:val="left"/>
      <w:pPr>
        <w:ind w:left="0" w:firstLine="0"/>
      </w:pPr>
      <w:rPr>
        <w:rFonts w:hint="default"/>
      </w:rPr>
    </w:lvl>
    <w:lvl w:ilvl="4">
      <w:start w:val="1"/>
      <w:numFmt w:val="decimal"/>
      <w:pStyle w:val="5"/>
      <w:suff w:val="space"/>
      <w:lvlText w:val="%1.%2.%3.%4.%5."/>
      <w:lvlJc w:val="left"/>
      <w:pPr>
        <w:ind w:left="0" w:firstLine="0"/>
      </w:pPr>
      <w:rPr>
        <w:rFonts w:hint="default"/>
      </w:rPr>
    </w:lvl>
    <w:lvl w:ilvl="5">
      <w:start w:val="1"/>
      <w:numFmt w:val="decimal"/>
      <w:pStyle w:val="6"/>
      <w:suff w:val="space"/>
      <w:lvlText w:val="%1.%2.%3.%4.%5.%6."/>
      <w:lvlJc w:val="left"/>
      <w:pPr>
        <w:ind w:left="0" w:firstLine="0"/>
      </w:pPr>
      <w:rPr>
        <w:rFonts w:hint="default"/>
      </w:rPr>
    </w:lvl>
    <w:lvl w:ilvl="6">
      <w:start w:val="1"/>
      <w:numFmt w:val="decimal"/>
      <w:pStyle w:val="7"/>
      <w:suff w:val="space"/>
      <w:lvlText w:val="%1.%2.%3.%4.%5.%6.%7."/>
      <w:lvlJc w:val="left"/>
      <w:pPr>
        <w:ind w:left="0" w:firstLine="0"/>
      </w:pPr>
      <w:rPr>
        <w:rFonts w:hint="default"/>
      </w:rPr>
    </w:lvl>
    <w:lvl w:ilvl="7">
      <w:start w:val="1"/>
      <w:numFmt w:val="decimal"/>
      <w:pStyle w:val="8"/>
      <w:suff w:val="space"/>
      <w:lvlText w:val="%1.%2.%3.%4.%5.%6.%7.%8."/>
      <w:lvlJc w:val="left"/>
      <w:pPr>
        <w:ind w:left="0" w:firstLine="0"/>
      </w:pPr>
      <w:rPr>
        <w:rFonts w:hint="default"/>
      </w:rPr>
    </w:lvl>
    <w:lvl w:ilvl="8">
      <w:start w:val="1"/>
      <w:numFmt w:val="decimal"/>
      <w:pStyle w:val="9"/>
      <w:suff w:val="space"/>
      <w:lvlText w:val="%1.%2.%3.%4.%5.%6.%7.%8.%9."/>
      <w:lvlJc w:val="left"/>
      <w:pPr>
        <w:ind w:left="0" w:firstLine="0"/>
      </w:pPr>
      <w:rPr>
        <w:rFonts w:hint="default"/>
      </w:rPr>
    </w:lvl>
  </w:abstractNum>
  <w:abstractNum w:abstractNumId="16" w15:restartNumberingAfterBreak="0">
    <w:nsid w:val="518E71AE"/>
    <w:multiLevelType w:val="multilevel"/>
    <w:tmpl w:val="EBBAFEEA"/>
    <w:lvl w:ilvl="0">
      <w:start w:val="15"/>
      <w:numFmt w:val="decimal"/>
      <w:lvlText w:val="3.2.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595022AC"/>
    <w:multiLevelType w:val="multilevel"/>
    <w:tmpl w:val="BF164E4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5C5B5DFF"/>
    <w:multiLevelType w:val="multilevel"/>
    <w:tmpl w:val="B93EEF34"/>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6774119B"/>
    <w:multiLevelType w:val="hybridMultilevel"/>
    <w:tmpl w:val="5B984840"/>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0" w15:restartNumberingAfterBreak="0">
    <w:nsid w:val="6A979572"/>
    <w:multiLevelType w:val="singleLevel"/>
    <w:tmpl w:val="00000000"/>
    <w:lvl w:ilvl="0">
      <w:start w:val="1"/>
      <w:numFmt w:val="bullet"/>
      <w:suff w:val="space"/>
      <w:lvlText w:val="-"/>
      <w:lvlJc w:val="left"/>
      <w:pPr>
        <w:ind w:left="0" w:firstLine="0"/>
      </w:pPr>
    </w:lvl>
  </w:abstractNum>
  <w:abstractNum w:abstractNumId="21" w15:restartNumberingAfterBreak="0">
    <w:nsid w:val="719249F0"/>
    <w:multiLevelType w:val="multilevel"/>
    <w:tmpl w:val="7DE2CFF0"/>
    <w:lvl w:ilvl="0">
      <w:start w:val="1"/>
      <w:numFmt w:val="decimal"/>
      <w:lvlText w:val="3.2.7.1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7293CF32"/>
    <w:multiLevelType w:val="singleLevel"/>
    <w:tmpl w:val="00000000"/>
    <w:lvl w:ilvl="0">
      <w:numFmt w:val="bullet"/>
      <w:suff w:val="space"/>
      <w:lvlText w:val="■"/>
      <w:lvlJc w:val="left"/>
      <w:pPr>
        <w:ind w:left="0" w:firstLine="0"/>
      </w:pPr>
    </w:lvl>
  </w:abstractNum>
  <w:abstractNum w:abstractNumId="23" w15:restartNumberingAfterBreak="0">
    <w:nsid w:val="72B422FE"/>
    <w:multiLevelType w:val="multilevel"/>
    <w:tmpl w:val="2FCADC48"/>
    <w:lvl w:ilvl="0">
      <w:start w:val="2"/>
      <w:numFmt w:val="decimal"/>
      <w:lvlText w:val="4.8.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73D3399B"/>
    <w:multiLevelType w:val="multilevel"/>
    <w:tmpl w:val="379A589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5242BE6"/>
    <w:multiLevelType w:val="hybridMultilevel"/>
    <w:tmpl w:val="90660FE0"/>
    <w:lvl w:ilvl="0" w:tplc="606476CC">
      <w:start w:val="1"/>
      <w:numFmt w:val="bullet"/>
      <w:lvlText w:val=""/>
      <w:lvlJc w:val="left"/>
      <w:pPr>
        <w:ind w:left="1905" w:hanging="360"/>
      </w:pPr>
      <w:rPr>
        <w:rFonts w:ascii="Symbol" w:hAnsi="Symbol" w:hint="default"/>
      </w:rPr>
    </w:lvl>
    <w:lvl w:ilvl="1" w:tplc="04190003">
      <w:start w:val="1"/>
      <w:numFmt w:val="bullet"/>
      <w:lvlText w:val="o"/>
      <w:lvlJc w:val="left"/>
      <w:pPr>
        <w:ind w:left="2625" w:hanging="360"/>
      </w:pPr>
      <w:rPr>
        <w:rFonts w:ascii="Courier New" w:hAnsi="Courier New" w:cs="Courier New" w:hint="default"/>
      </w:rPr>
    </w:lvl>
    <w:lvl w:ilvl="2" w:tplc="04190005">
      <w:start w:val="1"/>
      <w:numFmt w:val="bullet"/>
      <w:lvlText w:val=""/>
      <w:lvlJc w:val="left"/>
      <w:pPr>
        <w:ind w:left="3345" w:hanging="360"/>
      </w:pPr>
      <w:rPr>
        <w:rFonts w:ascii="Wingdings" w:hAnsi="Wingdings" w:hint="default"/>
      </w:rPr>
    </w:lvl>
    <w:lvl w:ilvl="3" w:tplc="04190001">
      <w:start w:val="1"/>
      <w:numFmt w:val="bullet"/>
      <w:lvlText w:val=""/>
      <w:lvlJc w:val="left"/>
      <w:pPr>
        <w:ind w:left="4065" w:hanging="360"/>
      </w:pPr>
      <w:rPr>
        <w:rFonts w:ascii="Symbol" w:hAnsi="Symbol" w:hint="default"/>
      </w:rPr>
    </w:lvl>
    <w:lvl w:ilvl="4" w:tplc="04190003">
      <w:start w:val="1"/>
      <w:numFmt w:val="bullet"/>
      <w:lvlText w:val="o"/>
      <w:lvlJc w:val="left"/>
      <w:pPr>
        <w:ind w:left="4785" w:hanging="360"/>
      </w:pPr>
      <w:rPr>
        <w:rFonts w:ascii="Courier New" w:hAnsi="Courier New" w:cs="Courier New" w:hint="default"/>
      </w:rPr>
    </w:lvl>
    <w:lvl w:ilvl="5" w:tplc="04190005">
      <w:start w:val="1"/>
      <w:numFmt w:val="bullet"/>
      <w:lvlText w:val=""/>
      <w:lvlJc w:val="left"/>
      <w:pPr>
        <w:ind w:left="5505" w:hanging="360"/>
      </w:pPr>
      <w:rPr>
        <w:rFonts w:ascii="Wingdings" w:hAnsi="Wingdings" w:hint="default"/>
      </w:rPr>
    </w:lvl>
    <w:lvl w:ilvl="6" w:tplc="04190001">
      <w:start w:val="1"/>
      <w:numFmt w:val="bullet"/>
      <w:lvlText w:val=""/>
      <w:lvlJc w:val="left"/>
      <w:pPr>
        <w:ind w:left="6225" w:hanging="360"/>
      </w:pPr>
      <w:rPr>
        <w:rFonts w:ascii="Symbol" w:hAnsi="Symbol" w:hint="default"/>
      </w:rPr>
    </w:lvl>
    <w:lvl w:ilvl="7" w:tplc="04190003">
      <w:start w:val="1"/>
      <w:numFmt w:val="bullet"/>
      <w:lvlText w:val="o"/>
      <w:lvlJc w:val="left"/>
      <w:pPr>
        <w:ind w:left="6945" w:hanging="360"/>
      </w:pPr>
      <w:rPr>
        <w:rFonts w:ascii="Courier New" w:hAnsi="Courier New" w:cs="Courier New" w:hint="default"/>
      </w:rPr>
    </w:lvl>
    <w:lvl w:ilvl="8" w:tplc="04190005">
      <w:start w:val="1"/>
      <w:numFmt w:val="bullet"/>
      <w:lvlText w:val=""/>
      <w:lvlJc w:val="left"/>
      <w:pPr>
        <w:ind w:left="7665" w:hanging="360"/>
      </w:pPr>
      <w:rPr>
        <w:rFonts w:ascii="Wingdings" w:hAnsi="Wingdings" w:hint="default"/>
      </w:rPr>
    </w:lvl>
  </w:abstractNum>
  <w:abstractNum w:abstractNumId="26" w15:restartNumberingAfterBreak="0">
    <w:nsid w:val="77E85C74"/>
    <w:multiLevelType w:val="multilevel"/>
    <w:tmpl w:val="397239CC"/>
    <w:lvl w:ilvl="0">
      <w:start w:val="11"/>
      <w:numFmt w:val="decimal"/>
      <w:lvlText w:val="3.2.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7F8F70B4"/>
    <w:multiLevelType w:val="singleLevel"/>
    <w:tmpl w:val="00000000"/>
    <w:lvl w:ilvl="0">
      <w:start w:val="1"/>
      <w:numFmt w:val="none"/>
      <w:suff w:val="space"/>
      <w:lvlText w:val=""/>
      <w:lvlJc w:val="left"/>
      <w:pPr>
        <w:ind w:left="0" w:firstLine="0"/>
      </w:pPr>
    </w:lvl>
  </w:abstractNum>
  <w:num w:numId="1">
    <w:abstractNumId w:val="15"/>
  </w:num>
  <w:num w:numId="2">
    <w:abstractNumId w:val="14"/>
  </w:num>
  <w:num w:numId="3">
    <w:abstractNumId w:val="20"/>
    <w:lvlOverride w:ilvl="0">
      <w:startOverride w:val="1"/>
    </w:lvlOverride>
  </w:num>
  <w:num w:numId="4">
    <w:abstractNumId w:val="20"/>
    <w:lvlOverride w:ilvl="0">
      <w:startOverride w:val="1"/>
    </w:lvlOverride>
  </w:num>
  <w:num w:numId="5">
    <w:abstractNumId w:val="20"/>
    <w:lvlOverride w:ilvl="0">
      <w:startOverride w:val="1"/>
    </w:lvlOverride>
  </w:num>
  <w:num w:numId="6">
    <w:abstractNumId w:val="20"/>
    <w:lvlOverride w:ilvl="0">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5"/>
    <w:lvlOverride w:ilvl="0">
      <w:startOverride w:val="4"/>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4"/>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0"/>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6">
    <w:abstractNumId w:val="17"/>
  </w:num>
  <w:num w:numId="27">
    <w:abstractNumId w:val="2"/>
  </w:num>
  <w:num w:numId="28">
    <w:abstractNumId w:val="25"/>
  </w:num>
  <w:num w:numId="29">
    <w:abstractNumId w:val="18"/>
  </w:num>
  <w:num w:numId="30">
    <w:abstractNumId w:val="7"/>
    <w:lvlOverride w:ilvl="0">
      <w:startOverride w:val="6"/>
    </w:lvlOverride>
    <w:lvlOverride w:ilvl="1"/>
    <w:lvlOverride w:ilvl="2"/>
    <w:lvlOverride w:ilvl="3"/>
    <w:lvlOverride w:ilvl="4"/>
    <w:lvlOverride w:ilvl="5"/>
    <w:lvlOverride w:ilvl="6"/>
    <w:lvlOverride w:ilvl="7"/>
    <w:lvlOverride w:ilvl="8"/>
  </w:num>
  <w:num w:numId="31">
    <w:abstractNumId w:val="26"/>
    <w:lvlOverride w:ilvl="0">
      <w:startOverride w:val="11"/>
    </w:lvlOverride>
    <w:lvlOverride w:ilvl="1"/>
    <w:lvlOverride w:ilvl="2"/>
    <w:lvlOverride w:ilvl="3"/>
    <w:lvlOverride w:ilvl="4"/>
    <w:lvlOverride w:ilvl="5"/>
    <w:lvlOverride w:ilvl="6"/>
    <w:lvlOverride w:ilvl="7"/>
    <w:lvlOverride w:ilvl="8"/>
  </w:num>
  <w:num w:numId="32">
    <w:abstractNumId w:val="16"/>
    <w:lvlOverride w:ilvl="0">
      <w:startOverride w:val="15"/>
    </w:lvlOverride>
    <w:lvlOverride w:ilvl="1"/>
    <w:lvlOverride w:ilvl="2"/>
    <w:lvlOverride w:ilvl="3"/>
    <w:lvlOverride w:ilvl="4"/>
    <w:lvlOverride w:ilvl="5"/>
    <w:lvlOverride w:ilvl="6"/>
    <w:lvlOverride w:ilvl="7"/>
    <w:lvlOverride w:ilvl="8"/>
  </w:num>
  <w:num w:numId="33">
    <w:abstractNumId w:val="21"/>
    <w:lvlOverride w:ilvl="0">
      <w:startOverride w:val="1"/>
    </w:lvlOverride>
    <w:lvlOverride w:ilvl="1"/>
    <w:lvlOverride w:ilvl="2"/>
    <w:lvlOverride w:ilvl="3"/>
    <w:lvlOverride w:ilvl="4"/>
    <w:lvlOverride w:ilvl="5"/>
    <w:lvlOverride w:ilvl="6"/>
    <w:lvlOverride w:ilvl="7"/>
    <w:lvlOverride w:ilvl="8"/>
  </w:num>
  <w:num w:numId="34">
    <w:abstractNumId w:val="23"/>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4"/>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54"/>
    <w:rsid w:val="0000339E"/>
    <w:rsid w:val="000420E3"/>
    <w:rsid w:val="00047C24"/>
    <w:rsid w:val="00062147"/>
    <w:rsid w:val="00076B5C"/>
    <w:rsid w:val="00077287"/>
    <w:rsid w:val="000865E8"/>
    <w:rsid w:val="000A2052"/>
    <w:rsid w:val="000B6851"/>
    <w:rsid w:val="000F4C30"/>
    <w:rsid w:val="00100250"/>
    <w:rsid w:val="00125599"/>
    <w:rsid w:val="00155052"/>
    <w:rsid w:val="00176289"/>
    <w:rsid w:val="00190F5C"/>
    <w:rsid w:val="001A379E"/>
    <w:rsid w:val="001B63CD"/>
    <w:rsid w:val="001C0FB4"/>
    <w:rsid w:val="001D61C1"/>
    <w:rsid w:val="001E09B0"/>
    <w:rsid w:val="001E1F86"/>
    <w:rsid w:val="001F3DB6"/>
    <w:rsid w:val="002051CD"/>
    <w:rsid w:val="00223C6C"/>
    <w:rsid w:val="0022431F"/>
    <w:rsid w:val="00241607"/>
    <w:rsid w:val="002647D0"/>
    <w:rsid w:val="002A4425"/>
    <w:rsid w:val="002D4CC1"/>
    <w:rsid w:val="002E0DF2"/>
    <w:rsid w:val="002E48C6"/>
    <w:rsid w:val="002F3F62"/>
    <w:rsid w:val="00303B01"/>
    <w:rsid w:val="003062C6"/>
    <w:rsid w:val="0032567F"/>
    <w:rsid w:val="00341C96"/>
    <w:rsid w:val="00346763"/>
    <w:rsid w:val="003470D9"/>
    <w:rsid w:val="00357272"/>
    <w:rsid w:val="0036176B"/>
    <w:rsid w:val="003638B0"/>
    <w:rsid w:val="00387177"/>
    <w:rsid w:val="00395244"/>
    <w:rsid w:val="003A5CF5"/>
    <w:rsid w:val="003A7203"/>
    <w:rsid w:val="003C635D"/>
    <w:rsid w:val="003E1CDE"/>
    <w:rsid w:val="003E3AC1"/>
    <w:rsid w:val="003F6B7A"/>
    <w:rsid w:val="004130F1"/>
    <w:rsid w:val="00416DF7"/>
    <w:rsid w:val="00426BCE"/>
    <w:rsid w:val="00444C13"/>
    <w:rsid w:val="00461828"/>
    <w:rsid w:val="004847BB"/>
    <w:rsid w:val="00487845"/>
    <w:rsid w:val="00497147"/>
    <w:rsid w:val="004A3225"/>
    <w:rsid w:val="004B37A7"/>
    <w:rsid w:val="004C53AC"/>
    <w:rsid w:val="004C54F1"/>
    <w:rsid w:val="004D1CD6"/>
    <w:rsid w:val="004E5B3C"/>
    <w:rsid w:val="004F2033"/>
    <w:rsid w:val="00512398"/>
    <w:rsid w:val="0051273D"/>
    <w:rsid w:val="00530CE7"/>
    <w:rsid w:val="00544798"/>
    <w:rsid w:val="00550CE7"/>
    <w:rsid w:val="00551EE1"/>
    <w:rsid w:val="005641A2"/>
    <w:rsid w:val="005818A9"/>
    <w:rsid w:val="00591CB0"/>
    <w:rsid w:val="005B0002"/>
    <w:rsid w:val="005B61DB"/>
    <w:rsid w:val="005B79D5"/>
    <w:rsid w:val="00601517"/>
    <w:rsid w:val="00626133"/>
    <w:rsid w:val="00634D7C"/>
    <w:rsid w:val="006827C8"/>
    <w:rsid w:val="006911AD"/>
    <w:rsid w:val="006978C5"/>
    <w:rsid w:val="006D3015"/>
    <w:rsid w:val="00711AA3"/>
    <w:rsid w:val="00712EE8"/>
    <w:rsid w:val="0073461F"/>
    <w:rsid w:val="007441BE"/>
    <w:rsid w:val="007649DF"/>
    <w:rsid w:val="00766084"/>
    <w:rsid w:val="00767169"/>
    <w:rsid w:val="00771F6C"/>
    <w:rsid w:val="00774454"/>
    <w:rsid w:val="00782370"/>
    <w:rsid w:val="007A0EEF"/>
    <w:rsid w:val="007A38F1"/>
    <w:rsid w:val="007D29EE"/>
    <w:rsid w:val="007D6A75"/>
    <w:rsid w:val="007D7E68"/>
    <w:rsid w:val="00825977"/>
    <w:rsid w:val="00832608"/>
    <w:rsid w:val="00845D85"/>
    <w:rsid w:val="00856954"/>
    <w:rsid w:val="00875100"/>
    <w:rsid w:val="0088665F"/>
    <w:rsid w:val="008A3AEC"/>
    <w:rsid w:val="008A3C25"/>
    <w:rsid w:val="008B3DC2"/>
    <w:rsid w:val="008E003E"/>
    <w:rsid w:val="008F4F3F"/>
    <w:rsid w:val="00903AE5"/>
    <w:rsid w:val="00925A34"/>
    <w:rsid w:val="0093510E"/>
    <w:rsid w:val="00955FB9"/>
    <w:rsid w:val="0097072B"/>
    <w:rsid w:val="0098101B"/>
    <w:rsid w:val="009A56D9"/>
    <w:rsid w:val="009B6F7B"/>
    <w:rsid w:val="009B7DC3"/>
    <w:rsid w:val="009C0180"/>
    <w:rsid w:val="00A07B1F"/>
    <w:rsid w:val="00A225A7"/>
    <w:rsid w:val="00A36327"/>
    <w:rsid w:val="00A752AE"/>
    <w:rsid w:val="00A92EB8"/>
    <w:rsid w:val="00AB6854"/>
    <w:rsid w:val="00AD7821"/>
    <w:rsid w:val="00B426C2"/>
    <w:rsid w:val="00B65AF1"/>
    <w:rsid w:val="00BA7308"/>
    <w:rsid w:val="00BB410F"/>
    <w:rsid w:val="00BC7B51"/>
    <w:rsid w:val="00BD2582"/>
    <w:rsid w:val="00BD3BD5"/>
    <w:rsid w:val="00BE16B4"/>
    <w:rsid w:val="00C13077"/>
    <w:rsid w:val="00C32233"/>
    <w:rsid w:val="00C64045"/>
    <w:rsid w:val="00C96F5B"/>
    <w:rsid w:val="00CB2EAD"/>
    <w:rsid w:val="00CC7EAC"/>
    <w:rsid w:val="00CE65CE"/>
    <w:rsid w:val="00D062EC"/>
    <w:rsid w:val="00D238FC"/>
    <w:rsid w:val="00D31EA9"/>
    <w:rsid w:val="00D63AFE"/>
    <w:rsid w:val="00D77A86"/>
    <w:rsid w:val="00D814DB"/>
    <w:rsid w:val="00D874BA"/>
    <w:rsid w:val="00D94FF2"/>
    <w:rsid w:val="00DC7187"/>
    <w:rsid w:val="00DD66EB"/>
    <w:rsid w:val="00DF62FB"/>
    <w:rsid w:val="00E04C9A"/>
    <w:rsid w:val="00E56CB4"/>
    <w:rsid w:val="00E80A07"/>
    <w:rsid w:val="00E828EF"/>
    <w:rsid w:val="00E950FF"/>
    <w:rsid w:val="00EA6AD4"/>
    <w:rsid w:val="00EB2AC6"/>
    <w:rsid w:val="00EE0945"/>
    <w:rsid w:val="00EE498A"/>
    <w:rsid w:val="00F16E78"/>
    <w:rsid w:val="00F3759A"/>
    <w:rsid w:val="00F3764A"/>
    <w:rsid w:val="00F413CC"/>
    <w:rsid w:val="00F45091"/>
    <w:rsid w:val="00F46A44"/>
    <w:rsid w:val="00F93630"/>
    <w:rsid w:val="00F93A75"/>
    <w:rsid w:val="00FC2A98"/>
    <w:rsid w:val="00FF5EE2"/>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A6E4B83"/>
  <w15:chartTrackingRefBased/>
  <w15:docId w15:val="{392685F8-56AB-440E-A5CC-69BFB0BA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0"/>
    <w:next w:val="a0"/>
    <w:link w:val="10"/>
    <w:uiPriority w:val="9"/>
    <w:qFormat/>
    <w:rsid w:val="00B32490"/>
    <w:pPr>
      <w:keepNext/>
      <w:keepLines/>
      <w:numPr>
        <w:numId w:val="1"/>
      </w:numPr>
      <w:spacing w:before="240"/>
      <w:jc w:val="center"/>
      <w:outlineLvl w:val="0"/>
    </w:pPr>
    <w:rPr>
      <w:b/>
      <w:bCs/>
      <w:sz w:val="24"/>
      <w:szCs w:val="28"/>
    </w:rPr>
  </w:style>
  <w:style w:type="paragraph" w:styleId="2">
    <w:name w:val="heading 2"/>
    <w:basedOn w:val="a0"/>
    <w:next w:val="a0"/>
    <w:link w:val="20"/>
    <w:uiPriority w:val="9"/>
    <w:unhideWhenUsed/>
    <w:qFormat/>
    <w:rsid w:val="00FB784E"/>
    <w:pPr>
      <w:numPr>
        <w:ilvl w:val="1"/>
        <w:numId w:val="1"/>
      </w:numPr>
      <w:outlineLvl w:val="1"/>
    </w:pPr>
    <w:rPr>
      <w:bCs/>
      <w:szCs w:val="26"/>
    </w:rPr>
  </w:style>
  <w:style w:type="paragraph" w:styleId="3">
    <w:name w:val="heading 3"/>
    <w:basedOn w:val="a0"/>
    <w:next w:val="a0"/>
    <w:link w:val="30"/>
    <w:uiPriority w:val="9"/>
    <w:unhideWhenUsed/>
    <w:qFormat/>
    <w:rsid w:val="002C64AF"/>
    <w:pPr>
      <w:numPr>
        <w:ilvl w:val="2"/>
        <w:numId w:val="1"/>
      </w:numPr>
      <w:outlineLvl w:val="2"/>
    </w:pPr>
    <w:rPr>
      <w:bCs/>
    </w:rPr>
  </w:style>
  <w:style w:type="paragraph" w:styleId="4">
    <w:name w:val="heading 4"/>
    <w:basedOn w:val="a0"/>
    <w:next w:val="a0"/>
    <w:link w:val="40"/>
    <w:uiPriority w:val="9"/>
    <w:unhideWhenUsed/>
    <w:qFormat/>
    <w:rsid w:val="002C64AF"/>
    <w:pPr>
      <w:numPr>
        <w:ilvl w:val="3"/>
        <w:numId w:val="1"/>
      </w:numPr>
      <w:outlineLvl w:val="3"/>
    </w:pPr>
    <w:rPr>
      <w:bCs/>
      <w:iCs/>
    </w:rPr>
  </w:style>
  <w:style w:type="paragraph" w:styleId="5">
    <w:name w:val="heading 5"/>
    <w:basedOn w:val="a0"/>
    <w:next w:val="a0"/>
    <w:link w:val="50"/>
    <w:uiPriority w:val="9"/>
    <w:semiHidden/>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0"/>
    <w:next w:val="a0"/>
    <w:link w:val="60"/>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0"/>
    <w:next w:val="a0"/>
    <w:link w:val="70"/>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0"/>
    <w:next w:val="a0"/>
    <w:link w:val="80"/>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0"/>
    <w:next w:val="a0"/>
    <w:link w:val="90"/>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0"/>
    <w:next w:val="a0"/>
    <w:link w:val="1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0"/>
    <w:next w:val="a0"/>
    <w:link w:val="10"/>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0"/>
    <w:next w:val="a0"/>
    <w:link w:val="10"/>
    <w:uiPriority w:val="9"/>
    <w:qFormat/>
    <w:rsid w:val="00B32490"/>
    <w:pPr>
      <w:outlineLvl w:val="0"/>
    </w:pPr>
  </w:style>
  <w:style w:type="paragraph" w:customStyle="1" w:styleId="heading2normal">
    <w:name w:val="heading 2 normal"/>
    <w:aliases w:val="Заголовок 2 Обычный"/>
    <w:basedOn w:val="a0"/>
    <w:next w:val="a0"/>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0"/>
    <w:next w:val="a0"/>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0"/>
    <w:next w:val="a0"/>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0"/>
    <w:next w:val="a0"/>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0"/>
    <w:next w:val="a0"/>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0"/>
    <w:next w:val="a0"/>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0"/>
    <w:next w:val="a0"/>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0"/>
    <w:next w:val="a0"/>
    <w:link w:val="90"/>
    <w:uiPriority w:val="9"/>
    <w:qFormat/>
    <w:rsid w:val="00B32490"/>
    <w:pPr>
      <w:numPr>
        <w:ilvl w:val="8"/>
        <w:numId w:val="2"/>
      </w:numPr>
      <w:outlineLvl w:val="8"/>
    </w:pPr>
  </w:style>
  <w:style w:type="character" w:customStyle="1" w:styleId="10">
    <w:name w:val="Заголовок 1 Знак"/>
    <w:link w:val="1"/>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link w:val="2"/>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link w:val="3"/>
    <w:uiPriority w:val="9"/>
    <w:rsid w:val="002C64AF"/>
    <w:rPr>
      <w:rFonts w:ascii="Times New Roman" w:eastAsia="Times New Roman" w:hAnsi="Times New Roman" w:cs="Times New Roman"/>
      <w:bCs/>
      <w:sz w:val="20"/>
      <w:lang w:val="ru-RU"/>
    </w:rPr>
  </w:style>
  <w:style w:type="character" w:customStyle="1" w:styleId="40">
    <w:name w:val="Заголовок 4 Знак"/>
    <w:link w:val="4"/>
    <w:uiPriority w:val="9"/>
    <w:rsid w:val="002C64AF"/>
    <w:rPr>
      <w:rFonts w:ascii="Times New Roman" w:eastAsia="Times New Roman" w:hAnsi="Times New Roman" w:cs="Times New Roman"/>
      <w:bCs/>
      <w:iCs/>
      <w:sz w:val="20"/>
      <w:lang w:val="ru-RU"/>
    </w:rPr>
  </w:style>
  <w:style w:type="character" w:customStyle="1" w:styleId="50">
    <w:name w:val="Заголовок 5 Знак"/>
    <w:link w:val="5"/>
    <w:uiPriority w:val="9"/>
    <w:semiHidden/>
    <w:rsid w:val="002C64AF"/>
    <w:rPr>
      <w:rFonts w:ascii="Cambria" w:eastAsia="Times New Roman" w:hAnsi="Cambria" w:cs="Times New Roman"/>
      <w:sz w:val="20"/>
      <w:lang w:val="ru-RU"/>
    </w:rPr>
  </w:style>
  <w:style w:type="character" w:customStyle="1" w:styleId="60">
    <w:name w:val="Заголовок 6 Знак"/>
    <w:link w:val="6"/>
    <w:uiPriority w:val="9"/>
    <w:semiHidden/>
    <w:rsid w:val="0098229F"/>
    <w:rPr>
      <w:rFonts w:ascii="Cambria" w:eastAsia="Times New Roman" w:hAnsi="Cambria" w:cs="Times New Roman"/>
      <w:i/>
      <w:iCs/>
      <w:color w:val="243F60"/>
      <w:sz w:val="20"/>
      <w:lang w:val="ru-RU"/>
    </w:rPr>
  </w:style>
  <w:style w:type="character" w:customStyle="1" w:styleId="70">
    <w:name w:val="Заголовок 7 Знак"/>
    <w:link w:val="7"/>
    <w:uiPriority w:val="9"/>
    <w:semiHidden/>
    <w:rsid w:val="0098229F"/>
    <w:rPr>
      <w:rFonts w:ascii="Cambria" w:eastAsia="Times New Roman" w:hAnsi="Cambria" w:cs="Times New Roman"/>
      <w:i/>
      <w:iCs/>
      <w:color w:val="404040"/>
      <w:sz w:val="20"/>
      <w:lang w:val="ru-RU"/>
    </w:rPr>
  </w:style>
  <w:style w:type="character" w:customStyle="1" w:styleId="80">
    <w:name w:val="Заголовок 8 Знак"/>
    <w:link w:val="8"/>
    <w:uiPriority w:val="9"/>
    <w:semiHidden/>
    <w:rsid w:val="0098229F"/>
    <w:rPr>
      <w:rFonts w:ascii="Cambria" w:eastAsia="Times New Roman" w:hAnsi="Cambria" w:cs="Times New Roman"/>
      <w:color w:val="4F81BD"/>
      <w:sz w:val="20"/>
      <w:szCs w:val="20"/>
      <w:lang w:val="ru-RU"/>
    </w:rPr>
  </w:style>
  <w:style w:type="character" w:customStyle="1" w:styleId="90">
    <w:name w:val="Заголовок 9 Знак"/>
    <w:link w:val="9"/>
    <w:uiPriority w:val="9"/>
    <w:semiHidden/>
    <w:rsid w:val="0098229F"/>
    <w:rPr>
      <w:rFonts w:ascii="Cambria" w:eastAsia="Times New Roman" w:hAnsi="Cambria" w:cs="Times New Roman"/>
      <w:i/>
      <w:iCs/>
      <w:color w:val="404040"/>
      <w:sz w:val="20"/>
      <w:szCs w:val="20"/>
      <w:lang w:val="ru-RU"/>
    </w:rPr>
  </w:style>
  <w:style w:type="paragraph" w:styleId="a4">
    <w:name w:val="caption"/>
    <w:basedOn w:val="a0"/>
    <w:next w:val="a0"/>
    <w:uiPriority w:val="35"/>
    <w:semiHidden/>
    <w:unhideWhenUsed/>
    <w:qFormat/>
    <w:rsid w:val="0098229F"/>
    <w:pPr>
      <w:spacing w:line="240" w:lineRule="auto"/>
    </w:pPr>
    <w:rPr>
      <w:b/>
      <w:bCs/>
      <w:color w:val="4F81BD"/>
      <w:sz w:val="18"/>
      <w:szCs w:val="18"/>
    </w:rPr>
  </w:style>
  <w:style w:type="paragraph" w:styleId="a5">
    <w:name w:val="Title"/>
    <w:aliases w:val="Текст сноски Знак"/>
    <w:basedOn w:val="a0"/>
    <w:next w:val="a0"/>
    <w:link w:val="a6"/>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6">
    <w:name w:val="Заголовок Знак"/>
    <w:aliases w:val="Текст сноски Знак Знак"/>
    <w:link w:val="a5"/>
    <w:uiPriority w:val="10"/>
    <w:rsid w:val="00222923"/>
    <w:rPr>
      <w:rFonts w:ascii="Times New Roman" w:eastAsia="Times New Roman" w:hAnsi="Times New Roman" w:cs="Times New Roman"/>
      <w:b/>
      <w:spacing w:val="5"/>
      <w:kern w:val="28"/>
      <w:sz w:val="28"/>
      <w:szCs w:val="52"/>
    </w:rPr>
  </w:style>
  <w:style w:type="paragraph" w:styleId="a7">
    <w:name w:val="Subtitle"/>
    <w:basedOn w:val="a0"/>
    <w:next w:val="a0"/>
    <w:link w:val="a8"/>
    <w:uiPriority w:val="11"/>
    <w:qFormat/>
    <w:rsid w:val="0098229F"/>
    <w:pPr>
      <w:numPr>
        <w:ilvl w:val="1"/>
      </w:numPr>
      <w:ind w:firstLine="482"/>
    </w:pPr>
    <w:rPr>
      <w:rFonts w:ascii="Cambria" w:hAnsi="Cambria"/>
      <w:i/>
      <w:iCs/>
      <w:color w:val="4F81BD"/>
      <w:spacing w:val="15"/>
      <w:sz w:val="24"/>
      <w:szCs w:val="24"/>
    </w:rPr>
  </w:style>
  <w:style w:type="character" w:customStyle="1" w:styleId="a8">
    <w:name w:val="Подзаголовок Знак"/>
    <w:link w:val="a7"/>
    <w:uiPriority w:val="11"/>
    <w:rsid w:val="0098229F"/>
    <w:rPr>
      <w:rFonts w:ascii="Cambria" w:eastAsia="Times New Roman" w:hAnsi="Cambria" w:cs="Times New Roman"/>
      <w:i/>
      <w:iCs/>
      <w:color w:val="4F81BD"/>
      <w:spacing w:val="15"/>
      <w:sz w:val="24"/>
      <w:szCs w:val="24"/>
    </w:rPr>
  </w:style>
  <w:style w:type="character" w:styleId="a9">
    <w:name w:val="Strong"/>
    <w:uiPriority w:val="22"/>
    <w:qFormat/>
    <w:rsid w:val="0098229F"/>
    <w:rPr>
      <w:b/>
      <w:bCs/>
    </w:rPr>
  </w:style>
  <w:style w:type="character" w:styleId="aa">
    <w:name w:val="Emphasis"/>
    <w:uiPriority w:val="20"/>
    <w:qFormat/>
    <w:rsid w:val="0098229F"/>
    <w:rPr>
      <w:i/>
      <w:iCs/>
    </w:rPr>
  </w:style>
  <w:style w:type="paragraph" w:styleId="ab">
    <w:name w:val="No Spacing"/>
    <w:uiPriority w:val="1"/>
    <w:qFormat/>
    <w:rsid w:val="0098229F"/>
    <w:rPr>
      <w:sz w:val="22"/>
      <w:szCs w:val="22"/>
    </w:rPr>
  </w:style>
  <w:style w:type="paragraph" w:styleId="ac">
    <w:name w:val="List Paragraph"/>
    <w:aliases w:val="Table-Normal,RSHB_Table-Normal,Заголовок_3,Подпись рисунка"/>
    <w:basedOn w:val="a0"/>
    <w:link w:val="ad"/>
    <w:uiPriority w:val="34"/>
    <w:qFormat/>
    <w:rsid w:val="0098229F"/>
    <w:pPr>
      <w:contextualSpacing/>
      <w:jc w:val="left"/>
    </w:pPr>
  </w:style>
  <w:style w:type="paragraph" w:styleId="21">
    <w:name w:val="Quote"/>
    <w:basedOn w:val="a0"/>
    <w:next w:val="a0"/>
    <w:link w:val="22"/>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0"/>
    <w:next w:val="a0"/>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0"/>
    <w:next w:val="a0"/>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link w:val="21"/>
    <w:uiPriority w:val="29"/>
    <w:rsid w:val="0098229F"/>
    <w:rPr>
      <w:i/>
      <w:iCs/>
      <w:color w:val="000000"/>
    </w:rPr>
  </w:style>
  <w:style w:type="paragraph" w:styleId="ae">
    <w:name w:val="Intense Quote"/>
    <w:basedOn w:val="a0"/>
    <w:next w:val="a0"/>
    <w:link w:val="af"/>
    <w:uiPriority w:val="30"/>
    <w:qFormat/>
    <w:rsid w:val="0098229F"/>
    <w:pPr>
      <w:pBdr>
        <w:bottom w:val="single" w:sz="4" w:space="4" w:color="4F81BD"/>
      </w:pBdr>
      <w:spacing w:before="200" w:after="0"/>
      <w:ind w:left="936" w:right="936"/>
    </w:pPr>
    <w:rPr>
      <w:b/>
      <w:bCs/>
      <w:i/>
      <w:iCs/>
      <w:color w:val="4F81BD"/>
    </w:rPr>
  </w:style>
  <w:style w:type="character" w:customStyle="1" w:styleId="af">
    <w:name w:val="Выделенная цитата Знак"/>
    <w:link w:val="ae"/>
    <w:uiPriority w:val="30"/>
    <w:rsid w:val="0098229F"/>
    <w:rPr>
      <w:b/>
      <w:bCs/>
      <w:i/>
      <w:iCs/>
      <w:color w:val="4F81BD"/>
    </w:rPr>
  </w:style>
  <w:style w:type="character" w:styleId="af0">
    <w:name w:val="Subtle Emphasis"/>
    <w:uiPriority w:val="19"/>
    <w:qFormat/>
    <w:rsid w:val="0098229F"/>
    <w:rPr>
      <w:i/>
      <w:iCs/>
      <w:color w:val="808080"/>
    </w:rPr>
  </w:style>
  <w:style w:type="character" w:styleId="af1">
    <w:name w:val="Intense Emphasis"/>
    <w:uiPriority w:val="21"/>
    <w:qFormat/>
    <w:rsid w:val="0098229F"/>
    <w:rPr>
      <w:b/>
      <w:bCs/>
      <w:i/>
      <w:iCs/>
      <w:color w:val="4F81BD"/>
    </w:rPr>
  </w:style>
  <w:style w:type="character" w:styleId="af2">
    <w:name w:val="Subtle Reference"/>
    <w:uiPriority w:val="31"/>
    <w:qFormat/>
    <w:rsid w:val="0098229F"/>
    <w:rPr>
      <w:smallCaps/>
      <w:color w:val="C0504D"/>
      <w:u w:val="single"/>
    </w:rPr>
  </w:style>
  <w:style w:type="character" w:styleId="af3">
    <w:name w:val="Intense Reference"/>
    <w:uiPriority w:val="32"/>
    <w:qFormat/>
    <w:rsid w:val="0098229F"/>
    <w:rPr>
      <w:b/>
      <w:bCs/>
      <w:smallCaps/>
      <w:color w:val="C0504D"/>
      <w:spacing w:val="5"/>
      <w:u w:val="single"/>
    </w:rPr>
  </w:style>
  <w:style w:type="character" w:styleId="af4">
    <w:name w:val="Book Title"/>
    <w:uiPriority w:val="33"/>
    <w:qFormat/>
    <w:rsid w:val="0098229F"/>
    <w:rPr>
      <w:b/>
      <w:bCs/>
      <w:smallCaps/>
      <w:spacing w:val="5"/>
    </w:rPr>
  </w:style>
  <w:style w:type="paragraph" w:styleId="af5">
    <w:name w:val="TOC Heading"/>
    <w:basedOn w:val="1"/>
    <w:next w:val="a0"/>
    <w:uiPriority w:val="39"/>
    <w:semiHidden/>
    <w:unhideWhenUsed/>
    <w:qFormat/>
    <w:rsid w:val="0098229F"/>
    <w:pPr>
      <w:outlineLvl w:val="9"/>
    </w:pPr>
  </w:style>
  <w:style w:type="paragraph" w:styleId="af6">
    <w:name w:val="Document Map"/>
    <w:basedOn w:val="a0"/>
    <w:link w:val="af7"/>
    <w:uiPriority w:val="99"/>
    <w:semiHidden/>
    <w:unhideWhenUsed/>
    <w:rsid w:val="00222923"/>
    <w:pPr>
      <w:spacing w:after="0" w:line="240" w:lineRule="auto"/>
    </w:pPr>
    <w:rPr>
      <w:rFonts w:ascii="Tahoma" w:hAnsi="Tahoma" w:cs="Tahoma"/>
      <w:sz w:val="16"/>
      <w:szCs w:val="16"/>
    </w:rPr>
  </w:style>
  <w:style w:type="character" w:customStyle="1" w:styleId="af7">
    <w:name w:val="Схема документа Знак"/>
    <w:link w:val="af6"/>
    <w:uiPriority w:val="99"/>
    <w:semiHidden/>
    <w:rsid w:val="00222923"/>
    <w:rPr>
      <w:rFonts w:ascii="Tahoma" w:hAnsi="Tahoma" w:cs="Tahoma"/>
      <w:sz w:val="16"/>
      <w:szCs w:val="16"/>
    </w:rPr>
  </w:style>
  <w:style w:type="paragraph" w:styleId="af8">
    <w:name w:val="header"/>
    <w:basedOn w:val="a0"/>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Верхний колонтитул Знак"/>
    <w:link w:val="af8"/>
    <w:uiPriority w:val="99"/>
    <w:rsid w:val="00256A2F"/>
    <w:rPr>
      <w:rFonts w:ascii="Times New Roman" w:hAnsi="Times New Roman"/>
      <w:sz w:val="16"/>
      <w:lang w:val="ru-RU"/>
    </w:rPr>
  </w:style>
  <w:style w:type="paragraph" w:styleId="afa">
    <w:name w:val="footer"/>
    <w:basedOn w:val="a0"/>
    <w:link w:val="afb"/>
    <w:uiPriority w:val="99"/>
    <w:unhideWhenUsed/>
    <w:rsid w:val="00256A2F"/>
    <w:pPr>
      <w:tabs>
        <w:tab w:val="center" w:pos="4677"/>
        <w:tab w:val="right" w:pos="9355"/>
      </w:tabs>
      <w:spacing w:before="0" w:after="0" w:line="240" w:lineRule="auto"/>
      <w:jc w:val="center"/>
    </w:pPr>
    <w:rPr>
      <w:sz w:val="16"/>
      <w:szCs w:val="20"/>
    </w:rPr>
  </w:style>
  <w:style w:type="character" w:customStyle="1" w:styleId="afb">
    <w:name w:val="Нижний колонтитул Знак"/>
    <w:link w:val="afa"/>
    <w:uiPriority w:val="99"/>
    <w:rsid w:val="00256A2F"/>
    <w:rPr>
      <w:rFonts w:ascii="Times New Roman" w:hAnsi="Times New Roman"/>
      <w:sz w:val="16"/>
      <w:lang w:val="ru-RU"/>
    </w:rPr>
  </w:style>
  <w:style w:type="character" w:styleId="afc">
    <w:name w:val="footnote reference"/>
    <w:rsid w:val="00F06394"/>
    <w:rPr>
      <w:vertAlign w:val="superscript"/>
    </w:rPr>
  </w:style>
  <w:style w:type="paragraph" w:styleId="afd">
    <w:name w:val="footnote text"/>
    <w:basedOn w:val="a0"/>
    <w:link w:val="a5"/>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link w:val="a5"/>
    <w:rsid w:val="00F06394"/>
    <w:pPr>
      <w:spacing w:line="216" w:lineRule="auto"/>
    </w:pPr>
    <w:rPr>
      <w:sz w:val="20"/>
      <w:szCs w:val="20"/>
    </w:rPr>
  </w:style>
  <w:style w:type="paragraph" w:customStyle="1" w:styleId="listfootnotetext">
    <w:name w:val="list footnote text"/>
    <w:aliases w:val="Текст сноски Абзац списка"/>
    <w:basedOn w:val="ac"/>
    <w:link w:val="a5"/>
    <w:rsid w:val="00F06394"/>
    <w:pPr>
      <w:spacing w:line="216" w:lineRule="auto"/>
    </w:pPr>
    <w:rPr>
      <w:sz w:val="20"/>
      <w:szCs w:val="20"/>
    </w:rPr>
  </w:style>
  <w:style w:type="character" w:styleId="afe">
    <w:name w:val="Hyperlink"/>
    <w:unhideWhenUsed/>
    <w:rPr>
      <w:color w:val="0000FF"/>
      <w:u w:val="single"/>
    </w:rPr>
  </w:style>
  <w:style w:type="character" w:customStyle="1" w:styleId="cmd">
    <w:name w:val="cmd"/>
    <w:basedOn w:val="a1"/>
    <w:rsid w:val="001F3DB6"/>
  </w:style>
  <w:style w:type="character" w:customStyle="1" w:styleId="ad">
    <w:name w:val="Абзац списка Знак"/>
    <w:aliases w:val="Table-Normal Знак,RSHB_Table-Normal Знак,Заголовок_3 Знак,Подпись рисунка Знак"/>
    <w:link w:val="ac"/>
    <w:uiPriority w:val="34"/>
    <w:rsid w:val="00100250"/>
    <w:rPr>
      <w:rFonts w:ascii="Times New Roman" w:hAnsi="Times New Roman"/>
      <w:sz w:val="22"/>
      <w:szCs w:val="22"/>
    </w:rPr>
  </w:style>
  <w:style w:type="character" w:styleId="aff">
    <w:name w:val="Unresolved Mention"/>
    <w:uiPriority w:val="99"/>
    <w:semiHidden/>
    <w:unhideWhenUsed/>
    <w:rsid w:val="003638B0"/>
    <w:rPr>
      <w:color w:val="605E5C"/>
      <w:shd w:val="clear" w:color="auto" w:fill="E1DFDD"/>
    </w:rPr>
  </w:style>
  <w:style w:type="paragraph" w:customStyle="1" w:styleId="a">
    <w:name w:val="Стиль раздела"/>
    <w:qFormat/>
    <w:rsid w:val="00845D85"/>
    <w:pPr>
      <w:numPr>
        <w:numId w:val="24"/>
      </w:numPr>
      <w:spacing w:line="259" w:lineRule="auto"/>
      <w:ind w:left="1429" w:hanging="360"/>
      <w:jc w:val="both"/>
    </w:pPr>
    <w:rPr>
      <w:rFonts w:ascii="Times New Roman" w:hAnsi="Times New Roman"/>
      <w:b/>
      <w:bCs/>
      <w:sz w:val="28"/>
      <w:szCs w:val="28"/>
    </w:rPr>
  </w:style>
  <w:style w:type="paragraph" w:customStyle="1" w:styleId="ConsPlusNonformat">
    <w:name w:val="ConsPlusNonformat"/>
    <w:rsid w:val="00845D85"/>
    <w:pPr>
      <w:widowControl w:val="0"/>
      <w:autoSpaceDE w:val="0"/>
      <w:autoSpaceDN w:val="0"/>
      <w:adjustRightInd w:val="0"/>
    </w:pPr>
    <w:rPr>
      <w:rFonts w:ascii="Courier New" w:hAnsi="Courier New" w:cs="Courier New"/>
    </w:rPr>
  </w:style>
  <w:style w:type="paragraph" w:customStyle="1" w:styleId="11">
    <w:name w:val="Основной текст1"/>
    <w:basedOn w:val="a0"/>
    <w:rsid w:val="00845D85"/>
    <w:pPr>
      <w:widowControl w:val="0"/>
      <w:shd w:val="clear" w:color="auto" w:fill="FFFFFF"/>
      <w:spacing w:before="0" w:after="240" w:line="274" w:lineRule="exact"/>
      <w:ind w:firstLine="0"/>
    </w:pPr>
    <w:rPr>
      <w:sz w:val="23"/>
      <w:szCs w:val="23"/>
      <w:lang w:eastAsia="en-US"/>
    </w:rPr>
  </w:style>
  <w:style w:type="character" w:customStyle="1" w:styleId="12">
    <w:name w:val="Заголовок №1_"/>
    <w:link w:val="13"/>
    <w:locked/>
    <w:rsid w:val="00845D85"/>
    <w:rPr>
      <w:b/>
      <w:bCs/>
      <w:shd w:val="clear" w:color="auto" w:fill="FFFFFF"/>
    </w:rPr>
  </w:style>
  <w:style w:type="paragraph" w:customStyle="1" w:styleId="13">
    <w:name w:val="Заголовок №1"/>
    <w:basedOn w:val="a0"/>
    <w:link w:val="12"/>
    <w:rsid w:val="00845D85"/>
    <w:pPr>
      <w:widowControl w:val="0"/>
      <w:shd w:val="clear" w:color="auto" w:fill="FFFFFF"/>
      <w:spacing w:before="0" w:after="260" w:line="240" w:lineRule="auto"/>
      <w:ind w:firstLine="720"/>
      <w:jc w:val="left"/>
      <w:outlineLvl w:val="0"/>
    </w:pPr>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12546">
      <w:bodyDiv w:val="1"/>
      <w:marLeft w:val="0"/>
      <w:marRight w:val="0"/>
      <w:marTop w:val="0"/>
      <w:marBottom w:val="0"/>
      <w:divBdr>
        <w:top w:val="none" w:sz="0" w:space="0" w:color="auto"/>
        <w:left w:val="none" w:sz="0" w:space="0" w:color="auto"/>
        <w:bottom w:val="none" w:sz="0" w:space="0" w:color="auto"/>
        <w:right w:val="none" w:sz="0" w:space="0" w:color="auto"/>
      </w:divBdr>
    </w:div>
    <w:div w:id="177624922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www.eord.ru."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zurab@eord.ru"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aoyeord@mail.ru" TargetMode="Externa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BED07-3E9D-4442-BCE6-59980AA07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16915</Words>
  <Characters>96421</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Договор строительного подряда № ____</vt:lpstr>
    </vt:vector>
  </TitlesOfParts>
  <Company/>
  <LinksUpToDate>false</LinksUpToDate>
  <CharactersWithSpaces>113110</CharactersWithSpaces>
  <SharedDoc>false</SharedDoc>
  <HLinks>
    <vt:vector size="18" baseType="variant">
      <vt:variant>
        <vt:i4>2031628</vt:i4>
      </vt:variant>
      <vt:variant>
        <vt:i4>33</vt:i4>
      </vt:variant>
      <vt:variant>
        <vt:i4>0</vt:i4>
      </vt:variant>
      <vt:variant>
        <vt:i4>5</vt:i4>
      </vt:variant>
      <vt:variant>
        <vt:lpwstr>https://www.eord.ru./</vt:lpwstr>
      </vt:variant>
      <vt:variant>
        <vt:lpwstr/>
      </vt:variant>
      <vt:variant>
        <vt:i4>4456551</vt:i4>
      </vt:variant>
      <vt:variant>
        <vt:i4>30</vt:i4>
      </vt:variant>
      <vt:variant>
        <vt:i4>0</vt:i4>
      </vt:variant>
      <vt:variant>
        <vt:i4>5</vt:i4>
      </vt:variant>
      <vt:variant>
        <vt:lpwstr>mailto:zurab@eord.ru</vt:lpwstr>
      </vt:variant>
      <vt:variant>
        <vt:lpwstr/>
      </vt:variant>
      <vt:variant>
        <vt:i4>3014669</vt:i4>
      </vt:variant>
      <vt:variant>
        <vt:i4>18</vt:i4>
      </vt:variant>
      <vt:variant>
        <vt:i4>0</vt:i4>
      </vt:variant>
      <vt:variant>
        <vt:i4>5</vt:i4>
      </vt:variant>
      <vt:variant>
        <vt:lpwstr>mailto:aoyeord@mail.ru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строительного подряда № ____</dc:title>
  <dc:subject/>
  <dc:creator>Консультант Плюс</dc:creator>
  <cp:keywords/>
  <dc:description/>
  <cp:lastModifiedBy>omto3</cp:lastModifiedBy>
  <cp:revision>2</cp:revision>
  <cp:lastPrinted>2024-07-30T07:22:00Z</cp:lastPrinted>
  <dcterms:created xsi:type="dcterms:W3CDTF">2025-10-10T13:04:00Z</dcterms:created>
  <dcterms:modified xsi:type="dcterms:W3CDTF">2025-10-10T13:04:00Z</dcterms:modified>
</cp:coreProperties>
</file>