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ED67" w14:textId="77777777" w:rsidR="00984270" w:rsidRPr="00DC76E9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 xml:space="preserve">                                                                                                                             Утверждаю</w:t>
      </w:r>
      <w:r>
        <w:rPr>
          <w:b/>
          <w:sz w:val="22"/>
          <w:szCs w:val="22"/>
        </w:rPr>
        <w:t>:</w:t>
      </w:r>
    </w:p>
    <w:p w14:paraId="1311773D" w14:textId="77777777" w:rsidR="00984270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 xml:space="preserve">Заместитель генерального </w:t>
      </w:r>
    </w:p>
    <w:p w14:paraId="20182B70" w14:textId="77777777" w:rsidR="00984270" w:rsidRPr="00DC76E9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 xml:space="preserve">директора по </w:t>
      </w:r>
      <w:r w:rsidR="00F17EF6">
        <w:rPr>
          <w:b/>
          <w:sz w:val="22"/>
          <w:szCs w:val="22"/>
        </w:rPr>
        <w:t>строительству</w:t>
      </w:r>
    </w:p>
    <w:p w14:paraId="5A473E14" w14:textId="77777777" w:rsidR="00984270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 xml:space="preserve">АО «Единый оператор Республики Дагестан </w:t>
      </w:r>
    </w:p>
    <w:p w14:paraId="7A256FA9" w14:textId="77777777" w:rsidR="00984270" w:rsidRPr="00DC76E9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>в сфере водоснабжения и водоотведения»</w:t>
      </w:r>
    </w:p>
    <w:p w14:paraId="0939A3E7" w14:textId="77777777" w:rsidR="00984270" w:rsidRPr="00DC76E9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ab/>
        <w:t xml:space="preserve">                                        __________________</w:t>
      </w:r>
      <w:r w:rsidRPr="00D33202">
        <w:t xml:space="preserve"> </w:t>
      </w:r>
      <w:r w:rsidR="00F17EF6">
        <w:rPr>
          <w:b/>
          <w:sz w:val="22"/>
          <w:szCs w:val="22"/>
        </w:rPr>
        <w:t>С</w:t>
      </w:r>
      <w:r w:rsidRPr="00D33202">
        <w:rPr>
          <w:b/>
          <w:sz w:val="22"/>
          <w:szCs w:val="22"/>
        </w:rPr>
        <w:t>.</w:t>
      </w:r>
      <w:r w:rsidR="00F17EF6">
        <w:rPr>
          <w:b/>
          <w:sz w:val="22"/>
          <w:szCs w:val="22"/>
        </w:rPr>
        <w:t>С</w:t>
      </w:r>
      <w:r w:rsidRPr="00D33202">
        <w:rPr>
          <w:b/>
          <w:sz w:val="22"/>
          <w:szCs w:val="22"/>
        </w:rPr>
        <w:t xml:space="preserve">. </w:t>
      </w:r>
      <w:r w:rsidR="00F17EF6">
        <w:rPr>
          <w:b/>
          <w:sz w:val="22"/>
          <w:szCs w:val="22"/>
        </w:rPr>
        <w:t>Исаев</w:t>
      </w:r>
    </w:p>
    <w:p w14:paraId="035191FD" w14:textId="77777777" w:rsidR="00984270" w:rsidRPr="00DC76E9" w:rsidRDefault="00984270" w:rsidP="00984270">
      <w:pPr>
        <w:jc w:val="right"/>
        <w:outlineLvl w:val="0"/>
        <w:rPr>
          <w:b/>
          <w:sz w:val="22"/>
          <w:szCs w:val="22"/>
        </w:rPr>
      </w:pPr>
      <w:r w:rsidRPr="00DC76E9"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p w14:paraId="6B5A4BCF" w14:textId="77777777" w:rsidR="00984270" w:rsidRDefault="00984270" w:rsidP="00984270">
      <w:pPr>
        <w:jc w:val="right"/>
        <w:outlineLvl w:val="0"/>
        <w:rPr>
          <w:b/>
          <w:sz w:val="28"/>
          <w:szCs w:val="28"/>
        </w:rPr>
      </w:pPr>
      <w:r w:rsidRPr="00DC76E9">
        <w:rPr>
          <w:b/>
          <w:sz w:val="22"/>
          <w:szCs w:val="22"/>
        </w:rPr>
        <w:t xml:space="preserve">                                                                             «</w:t>
      </w:r>
      <w:r w:rsidR="00F17EF6">
        <w:rPr>
          <w:b/>
          <w:sz w:val="22"/>
          <w:szCs w:val="22"/>
        </w:rPr>
        <w:t>2</w:t>
      </w:r>
      <w:r w:rsidR="00331ED4">
        <w:rPr>
          <w:b/>
          <w:sz w:val="22"/>
          <w:szCs w:val="22"/>
        </w:rPr>
        <w:t>6</w:t>
      </w:r>
      <w:r w:rsidRPr="00DC76E9">
        <w:rPr>
          <w:b/>
          <w:sz w:val="22"/>
          <w:szCs w:val="22"/>
        </w:rPr>
        <w:t xml:space="preserve">» </w:t>
      </w:r>
      <w:r w:rsidR="00331ED4">
        <w:rPr>
          <w:b/>
          <w:sz w:val="22"/>
          <w:szCs w:val="22"/>
        </w:rPr>
        <w:t>сентября</w:t>
      </w:r>
      <w:r w:rsidRPr="00DC76E9">
        <w:rPr>
          <w:b/>
          <w:sz w:val="22"/>
          <w:szCs w:val="22"/>
        </w:rPr>
        <w:t xml:space="preserve"> 202</w:t>
      </w:r>
      <w:r w:rsidR="00331ED4">
        <w:rPr>
          <w:b/>
          <w:sz w:val="22"/>
          <w:szCs w:val="22"/>
        </w:rPr>
        <w:t>5</w:t>
      </w:r>
      <w:r w:rsidRPr="00DC76E9">
        <w:rPr>
          <w:b/>
          <w:sz w:val="22"/>
          <w:szCs w:val="22"/>
        </w:rPr>
        <w:t xml:space="preserve"> г.</w:t>
      </w:r>
    </w:p>
    <w:p w14:paraId="021B2730" w14:textId="77777777" w:rsidR="00DD7F5B" w:rsidRDefault="00DD7F5B" w:rsidP="00DD7F5B">
      <w:pPr>
        <w:jc w:val="center"/>
        <w:outlineLvl w:val="0"/>
        <w:rPr>
          <w:b/>
          <w:sz w:val="22"/>
          <w:szCs w:val="22"/>
        </w:rPr>
      </w:pPr>
    </w:p>
    <w:p w14:paraId="66BAFE87" w14:textId="77777777" w:rsidR="00DC76E9" w:rsidRDefault="00DC76E9" w:rsidP="00DD7F5B">
      <w:pPr>
        <w:jc w:val="center"/>
        <w:outlineLvl w:val="0"/>
        <w:rPr>
          <w:b/>
          <w:sz w:val="22"/>
          <w:szCs w:val="22"/>
        </w:rPr>
      </w:pPr>
    </w:p>
    <w:p w14:paraId="2EC373B0" w14:textId="77777777" w:rsidR="00DD7F5B" w:rsidRDefault="00DD7F5B" w:rsidP="00DD7F5B">
      <w:pPr>
        <w:jc w:val="center"/>
        <w:outlineLvl w:val="0"/>
        <w:rPr>
          <w:b/>
          <w:sz w:val="22"/>
          <w:szCs w:val="22"/>
        </w:rPr>
      </w:pPr>
      <w:r w:rsidRPr="001244B1">
        <w:rPr>
          <w:b/>
          <w:sz w:val="22"/>
          <w:szCs w:val="22"/>
        </w:rPr>
        <w:t>ТЕХНИЧЕСКОЕ ЗАДАНИЕ</w:t>
      </w:r>
    </w:p>
    <w:p w14:paraId="1B39EDF9" w14:textId="77777777" w:rsidR="00E17A71" w:rsidRPr="009962BC" w:rsidRDefault="00527551" w:rsidP="0013010C">
      <w:pPr>
        <w:jc w:val="center"/>
        <w:outlineLvl w:val="0"/>
        <w:rPr>
          <w:b/>
          <w:sz w:val="22"/>
          <w:szCs w:val="22"/>
        </w:rPr>
      </w:pPr>
      <w:r w:rsidRPr="009962BC">
        <w:rPr>
          <w:b/>
          <w:sz w:val="22"/>
          <w:szCs w:val="22"/>
        </w:rPr>
        <w:t>На выполнение работ по</w:t>
      </w:r>
      <w:r w:rsidR="00DC76E9" w:rsidRPr="009962BC">
        <w:rPr>
          <w:b/>
          <w:sz w:val="22"/>
          <w:szCs w:val="22"/>
        </w:rPr>
        <w:t xml:space="preserve"> объекту: </w:t>
      </w:r>
    </w:p>
    <w:p w14:paraId="186B246E" w14:textId="77777777" w:rsidR="002B46FB" w:rsidRPr="009962BC" w:rsidRDefault="00DC76E9" w:rsidP="0013010C">
      <w:pPr>
        <w:jc w:val="center"/>
        <w:outlineLvl w:val="0"/>
        <w:rPr>
          <w:b/>
          <w:sz w:val="22"/>
          <w:szCs w:val="22"/>
        </w:rPr>
      </w:pPr>
      <w:bookmarkStart w:id="0" w:name="_Hlk210815353"/>
      <w:r w:rsidRPr="009962BC">
        <w:rPr>
          <w:b/>
          <w:sz w:val="22"/>
          <w:szCs w:val="22"/>
        </w:rPr>
        <w:t>«</w:t>
      </w:r>
      <w:r w:rsidR="00386B3F" w:rsidRPr="00386B3F">
        <w:rPr>
          <w:b/>
          <w:sz w:val="22"/>
          <w:szCs w:val="22"/>
        </w:rPr>
        <w:t>Капитальный ремонт канализационно</w:t>
      </w:r>
      <w:r w:rsidR="00331ED4">
        <w:rPr>
          <w:b/>
          <w:sz w:val="22"/>
          <w:szCs w:val="22"/>
        </w:rPr>
        <w:t>го коллектора по</w:t>
      </w:r>
      <w:r w:rsidR="00386B3F" w:rsidRPr="00386B3F">
        <w:rPr>
          <w:b/>
          <w:sz w:val="22"/>
          <w:szCs w:val="22"/>
        </w:rPr>
        <w:t xml:space="preserve"> ул. Буйнакско</w:t>
      </w:r>
      <w:r w:rsidR="00331ED4">
        <w:rPr>
          <w:b/>
          <w:sz w:val="22"/>
          <w:szCs w:val="22"/>
        </w:rPr>
        <w:t>го,</w:t>
      </w:r>
      <w:r w:rsidR="00386B3F" w:rsidRPr="00386B3F">
        <w:rPr>
          <w:b/>
          <w:sz w:val="22"/>
          <w:szCs w:val="22"/>
        </w:rPr>
        <w:t xml:space="preserve"> г. Избербаш</w:t>
      </w:r>
      <w:r w:rsidR="00336E2D" w:rsidRPr="009962BC">
        <w:rPr>
          <w:b/>
          <w:sz w:val="22"/>
          <w:szCs w:val="22"/>
        </w:rPr>
        <w:t>»</w:t>
      </w:r>
      <w:bookmarkEnd w:id="0"/>
    </w:p>
    <w:p w14:paraId="61614190" w14:textId="77777777" w:rsidR="00DC76E9" w:rsidRPr="009962BC" w:rsidRDefault="00DC76E9" w:rsidP="00717C6D">
      <w:pPr>
        <w:jc w:val="both"/>
        <w:outlineLvl w:val="0"/>
        <w:rPr>
          <w:b/>
          <w:sz w:val="22"/>
          <w:szCs w:val="22"/>
        </w:rPr>
      </w:pPr>
    </w:p>
    <w:p w14:paraId="6B1D1497" w14:textId="77777777" w:rsidR="00F15A96" w:rsidRPr="009962BC" w:rsidRDefault="008240E6" w:rsidP="00717C6D">
      <w:pPr>
        <w:numPr>
          <w:ilvl w:val="0"/>
          <w:numId w:val="4"/>
        </w:numPr>
        <w:outlineLvl w:val="0"/>
        <w:rPr>
          <w:bCs/>
          <w:sz w:val="22"/>
          <w:szCs w:val="22"/>
        </w:rPr>
      </w:pPr>
      <w:r w:rsidRPr="009962BC">
        <w:rPr>
          <w:b/>
          <w:sz w:val="22"/>
          <w:szCs w:val="22"/>
        </w:rPr>
        <w:t>Требования к месту выполнения работ:</w:t>
      </w:r>
      <w:r w:rsidRPr="009962BC">
        <w:rPr>
          <w:bCs/>
          <w:sz w:val="22"/>
          <w:szCs w:val="22"/>
        </w:rPr>
        <w:t xml:space="preserve"> </w:t>
      </w:r>
    </w:p>
    <w:p w14:paraId="55ABD88B" w14:textId="77777777" w:rsidR="00DD7F5B" w:rsidRPr="009962BC" w:rsidRDefault="00DD7F5B" w:rsidP="00732DD5">
      <w:pPr>
        <w:ind w:left="720"/>
        <w:rPr>
          <w:bCs/>
          <w:sz w:val="22"/>
          <w:szCs w:val="22"/>
        </w:rPr>
      </w:pPr>
      <w:r w:rsidRPr="009962BC">
        <w:rPr>
          <w:bCs/>
          <w:sz w:val="22"/>
          <w:szCs w:val="22"/>
        </w:rPr>
        <w:t>Р</w:t>
      </w:r>
      <w:r w:rsidR="008240E6" w:rsidRPr="009962BC">
        <w:rPr>
          <w:bCs/>
          <w:sz w:val="22"/>
          <w:szCs w:val="22"/>
        </w:rPr>
        <w:t>аботы проводятся на</w:t>
      </w:r>
      <w:r w:rsidR="00843AF1" w:rsidRPr="009962BC">
        <w:rPr>
          <w:bCs/>
          <w:sz w:val="22"/>
          <w:szCs w:val="22"/>
        </w:rPr>
        <w:t xml:space="preserve"> территории</w:t>
      </w:r>
      <w:r w:rsidR="00D2574E" w:rsidRPr="009962BC">
        <w:rPr>
          <w:bCs/>
          <w:sz w:val="22"/>
          <w:szCs w:val="22"/>
        </w:rPr>
        <w:t xml:space="preserve"> г. </w:t>
      </w:r>
      <w:r w:rsidR="00386B3F">
        <w:rPr>
          <w:bCs/>
          <w:sz w:val="22"/>
          <w:szCs w:val="22"/>
        </w:rPr>
        <w:t>Избербаш</w:t>
      </w:r>
    </w:p>
    <w:p w14:paraId="3C9F37B8" w14:textId="77777777" w:rsidR="00732DD5" w:rsidRPr="009962BC" w:rsidRDefault="00732DD5" w:rsidP="00732DD5">
      <w:pPr>
        <w:ind w:left="720"/>
        <w:rPr>
          <w:bCs/>
          <w:sz w:val="22"/>
          <w:szCs w:val="22"/>
        </w:rPr>
      </w:pPr>
    </w:p>
    <w:p w14:paraId="432964E9" w14:textId="77777777" w:rsidR="00F15A96" w:rsidRPr="009962BC" w:rsidRDefault="008240E6" w:rsidP="00717C6D">
      <w:pPr>
        <w:numPr>
          <w:ilvl w:val="0"/>
          <w:numId w:val="4"/>
        </w:numPr>
        <w:rPr>
          <w:bCs/>
          <w:sz w:val="22"/>
          <w:szCs w:val="22"/>
        </w:rPr>
      </w:pPr>
      <w:r w:rsidRPr="009962BC">
        <w:rPr>
          <w:b/>
          <w:sz w:val="22"/>
          <w:szCs w:val="22"/>
        </w:rPr>
        <w:t>Требования к срокам выполнения работ</w:t>
      </w:r>
      <w:r w:rsidR="000D20F2" w:rsidRPr="009962BC">
        <w:rPr>
          <w:b/>
          <w:sz w:val="22"/>
          <w:szCs w:val="22"/>
        </w:rPr>
        <w:t>:</w:t>
      </w:r>
      <w:r w:rsidR="0067672B" w:rsidRPr="009962BC">
        <w:rPr>
          <w:bCs/>
          <w:sz w:val="22"/>
          <w:szCs w:val="22"/>
        </w:rPr>
        <w:t xml:space="preserve"> </w:t>
      </w:r>
    </w:p>
    <w:p w14:paraId="26111B08" w14:textId="77777777" w:rsidR="008E33D9" w:rsidRPr="005A4C20" w:rsidRDefault="00281B39" w:rsidP="008E33D9">
      <w:pPr>
        <w:rPr>
          <w:bCs/>
          <w:color w:val="FF0000"/>
          <w:sz w:val="22"/>
          <w:szCs w:val="22"/>
        </w:rPr>
      </w:pPr>
      <w:r w:rsidRPr="009962BC">
        <w:rPr>
          <w:bCs/>
          <w:sz w:val="22"/>
          <w:szCs w:val="22"/>
        </w:rPr>
        <w:t xml:space="preserve">             </w:t>
      </w:r>
      <w:r w:rsidR="00732DD5" w:rsidRPr="005A4C20">
        <w:rPr>
          <w:bCs/>
          <w:color w:val="FF0000"/>
          <w:sz w:val="22"/>
          <w:szCs w:val="22"/>
        </w:rPr>
        <w:t xml:space="preserve">С момента заключения договора </w:t>
      </w:r>
      <w:r w:rsidR="000A110E" w:rsidRPr="005A4C20">
        <w:rPr>
          <w:bCs/>
          <w:color w:val="FF0000"/>
          <w:sz w:val="22"/>
          <w:szCs w:val="22"/>
        </w:rPr>
        <w:t>до 3</w:t>
      </w:r>
      <w:r w:rsidR="005A4C20" w:rsidRPr="005A4C20">
        <w:rPr>
          <w:bCs/>
          <w:color w:val="FF0000"/>
          <w:sz w:val="22"/>
          <w:szCs w:val="22"/>
        </w:rPr>
        <w:t>0</w:t>
      </w:r>
      <w:r w:rsidR="00331ED4" w:rsidRPr="005A4C20">
        <w:rPr>
          <w:bCs/>
          <w:color w:val="FF0000"/>
          <w:sz w:val="22"/>
          <w:szCs w:val="22"/>
        </w:rPr>
        <w:t xml:space="preserve"> </w:t>
      </w:r>
      <w:r w:rsidR="005A4C20" w:rsidRPr="005A4C20">
        <w:rPr>
          <w:bCs/>
          <w:color w:val="FF0000"/>
          <w:sz w:val="22"/>
          <w:szCs w:val="22"/>
        </w:rPr>
        <w:t>ноября</w:t>
      </w:r>
      <w:r w:rsidR="000A110E" w:rsidRPr="005A4C20">
        <w:rPr>
          <w:bCs/>
          <w:color w:val="FF0000"/>
          <w:sz w:val="22"/>
          <w:szCs w:val="22"/>
        </w:rPr>
        <w:t xml:space="preserve"> 2025г.</w:t>
      </w:r>
    </w:p>
    <w:p w14:paraId="7946DA52" w14:textId="77777777" w:rsidR="00E17A71" w:rsidRDefault="00E17A71" w:rsidP="008E33D9">
      <w:pPr>
        <w:rPr>
          <w:bCs/>
          <w:sz w:val="22"/>
          <w:szCs w:val="22"/>
        </w:rPr>
      </w:pPr>
    </w:p>
    <w:p w14:paraId="2E326284" w14:textId="77777777" w:rsidR="00717C6D" w:rsidRPr="00717C6D" w:rsidRDefault="00717C6D" w:rsidP="00717C6D">
      <w:pPr>
        <w:numPr>
          <w:ilvl w:val="0"/>
          <w:numId w:val="4"/>
        </w:numPr>
        <w:rPr>
          <w:b/>
          <w:sz w:val="22"/>
          <w:szCs w:val="22"/>
        </w:rPr>
      </w:pPr>
      <w:r w:rsidRPr="00717C6D">
        <w:rPr>
          <w:b/>
          <w:sz w:val="22"/>
          <w:szCs w:val="22"/>
        </w:rPr>
        <w:t>Требования к выполняемым работам:</w:t>
      </w:r>
    </w:p>
    <w:p w14:paraId="5DFA3CFD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 </w:t>
      </w:r>
      <w:r w:rsidRPr="00717C6D">
        <w:rPr>
          <w:bCs/>
          <w:sz w:val="22"/>
          <w:szCs w:val="22"/>
        </w:rPr>
        <w:t>Во время выполнения работ на объекте обязательно соблюдение технологий и методик производства работ, требований экологических, санитарно-гигиенических, противопожарных и других норм, действующих на территории Российской Федерации.</w:t>
      </w:r>
    </w:p>
    <w:p w14:paraId="6402AA59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717C6D">
        <w:rPr>
          <w:bCs/>
          <w:sz w:val="22"/>
          <w:szCs w:val="22"/>
        </w:rPr>
        <w:t>.2. Качество выполняемых работ, используемых материалов (комплектующих и оборудования) должно соответствовать нормативно-технической и методической документации в том числе:</w:t>
      </w:r>
    </w:p>
    <w:p w14:paraId="554DFC83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Градостроительный кодекс Российской Федерации от 29.12.2004 № 190-ФЗ</w:t>
      </w:r>
    </w:p>
    <w:p w14:paraId="2BDD01D0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Федеральный закон от 27.12.2002 № 184-ФЗ «О техническом регулировании»</w:t>
      </w:r>
    </w:p>
    <w:p w14:paraId="589B4255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Федеральный закон от 24.06.1998 N 89-ФЗ «Об отходах производства и потребления»</w:t>
      </w:r>
    </w:p>
    <w:p w14:paraId="574C9271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СП 118.13330.2022</w:t>
      </w:r>
      <w:r>
        <w:rPr>
          <w:bCs/>
          <w:sz w:val="22"/>
          <w:szCs w:val="22"/>
        </w:rPr>
        <w:t xml:space="preserve"> </w:t>
      </w:r>
      <w:r w:rsidRPr="00717C6D">
        <w:rPr>
          <w:bCs/>
          <w:sz w:val="22"/>
          <w:szCs w:val="22"/>
        </w:rPr>
        <w:t>«Общественные здания и сооружения»</w:t>
      </w:r>
    </w:p>
    <w:p w14:paraId="2F9AD18B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СП 71.13330.2017 «Изоляционные и отделочные покрытия»</w:t>
      </w:r>
    </w:p>
    <w:p w14:paraId="616588D3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СП 70.13330.2012 «Несущие и ограждающие конструкции»</w:t>
      </w:r>
    </w:p>
    <w:p w14:paraId="0F3F03DC" w14:textId="77777777" w:rsid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СП 28.13330.2017 «Защита строительных конструкций от коррозии»</w:t>
      </w:r>
    </w:p>
    <w:p w14:paraId="7F83D666" w14:textId="77777777" w:rsidR="00606076" w:rsidRDefault="00606076" w:rsidP="00717C6D">
      <w:pPr>
        <w:ind w:firstLine="709"/>
        <w:jc w:val="both"/>
        <w:rPr>
          <w:bCs/>
          <w:sz w:val="22"/>
          <w:szCs w:val="22"/>
        </w:rPr>
      </w:pPr>
      <w:r w:rsidRPr="00606076">
        <w:rPr>
          <w:bCs/>
          <w:sz w:val="22"/>
          <w:szCs w:val="22"/>
        </w:rPr>
        <w:t xml:space="preserve">СП 31.13330.2012 </w:t>
      </w:r>
      <w:r>
        <w:rPr>
          <w:bCs/>
          <w:sz w:val="22"/>
          <w:szCs w:val="22"/>
        </w:rPr>
        <w:t>«</w:t>
      </w:r>
      <w:r w:rsidRPr="00606076">
        <w:rPr>
          <w:bCs/>
          <w:sz w:val="22"/>
          <w:szCs w:val="22"/>
        </w:rPr>
        <w:t>Наружные сети и сооружения водоснабжения и канализации»</w:t>
      </w:r>
    </w:p>
    <w:p w14:paraId="7FC51231" w14:textId="77777777" w:rsidR="00606076" w:rsidRPr="00606076" w:rsidRDefault="00606076" w:rsidP="00606076">
      <w:pPr>
        <w:ind w:firstLine="709"/>
        <w:jc w:val="both"/>
        <w:rPr>
          <w:bCs/>
          <w:sz w:val="22"/>
          <w:szCs w:val="22"/>
        </w:rPr>
      </w:pPr>
      <w:r w:rsidRPr="00606076">
        <w:rPr>
          <w:bCs/>
          <w:sz w:val="22"/>
          <w:szCs w:val="22"/>
        </w:rPr>
        <w:t xml:space="preserve">СП 82.13330.2016 </w:t>
      </w:r>
      <w:r>
        <w:rPr>
          <w:bCs/>
          <w:sz w:val="22"/>
          <w:szCs w:val="22"/>
        </w:rPr>
        <w:t>«</w:t>
      </w:r>
      <w:r w:rsidRPr="00606076">
        <w:rPr>
          <w:bCs/>
          <w:sz w:val="22"/>
          <w:szCs w:val="22"/>
        </w:rPr>
        <w:t>Свод правил. Благоустройство территорий. Актуализированная редакция СНиП III-10-75»</w:t>
      </w:r>
    </w:p>
    <w:p w14:paraId="4657EDD7" w14:textId="77777777" w:rsidR="00606076" w:rsidRPr="00717C6D" w:rsidRDefault="00606076" w:rsidP="00606076">
      <w:pPr>
        <w:ind w:firstLine="709"/>
        <w:jc w:val="both"/>
        <w:rPr>
          <w:bCs/>
          <w:sz w:val="22"/>
          <w:szCs w:val="22"/>
        </w:rPr>
      </w:pPr>
      <w:r w:rsidRPr="00606076">
        <w:rPr>
          <w:bCs/>
          <w:sz w:val="22"/>
          <w:szCs w:val="22"/>
        </w:rPr>
        <w:t>СП 48.13330.201</w:t>
      </w:r>
      <w:r w:rsidR="00704D46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«</w:t>
      </w:r>
      <w:r w:rsidRPr="00606076">
        <w:rPr>
          <w:bCs/>
          <w:sz w:val="22"/>
          <w:szCs w:val="22"/>
        </w:rPr>
        <w:t>Свод правил. Организация строительства. Актуализированная редакция СНиП 12-01-2004»</w:t>
      </w:r>
      <w:r>
        <w:rPr>
          <w:bCs/>
          <w:sz w:val="22"/>
          <w:szCs w:val="22"/>
        </w:rPr>
        <w:t>.</w:t>
      </w:r>
    </w:p>
    <w:p w14:paraId="364C3DAD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717C6D">
        <w:rPr>
          <w:bCs/>
          <w:sz w:val="22"/>
          <w:szCs w:val="22"/>
        </w:rPr>
        <w:t>.3. Используемые при производстве работ материалы, оборудование, конструкции и детали должны соответствовать действующим государственным стандартам и технологическим условиям.</w:t>
      </w:r>
    </w:p>
    <w:p w14:paraId="25E6F742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Pr="00717C6D">
        <w:rPr>
          <w:bCs/>
          <w:sz w:val="22"/>
          <w:szCs w:val="22"/>
        </w:rPr>
        <w:t>.4. Перед началом выполнения работ Подрядчик должен назначить приказом от лица своей организации ответственного производителя работ, ответственных представителей за соблюдение правил пожарной безопасности, соблюдение правил техники безопасности на объекте и представить данные представителей Заказчику.</w:t>
      </w:r>
    </w:p>
    <w:p w14:paraId="28A8578D" w14:textId="77777777" w:rsidR="00717C6D" w:rsidRPr="00717C6D" w:rsidRDefault="006B3BAE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17C6D" w:rsidRPr="00717C6D">
        <w:rPr>
          <w:bCs/>
          <w:sz w:val="22"/>
          <w:szCs w:val="22"/>
        </w:rPr>
        <w:t>.5. Подрядчик по контракту обязуется обеспечить безопасность выполненных работ для жизни и здоровья потребителей и третьих лиц, а также предотвращение причинения вреда имуществу указанных лиц на протяжении установленного гарантийного срока.</w:t>
      </w:r>
    </w:p>
    <w:p w14:paraId="5D337504" w14:textId="77777777" w:rsidR="00717C6D" w:rsidRPr="00717C6D" w:rsidRDefault="006B3BAE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17C6D" w:rsidRPr="00717C6D">
        <w:rPr>
          <w:bCs/>
          <w:sz w:val="22"/>
          <w:szCs w:val="22"/>
        </w:rPr>
        <w:t>.6. Безопасность выполнения работ и обеспечение требований безопасности для жизни, здоровья, имущества потребителя и окружающей среды осуществляется в соответствии со следующими нормативными документами:</w:t>
      </w:r>
    </w:p>
    <w:p w14:paraId="1A1D0E85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- СНиП 12-03-2001 «Безопасность труда в строительстве. Часть 1. Общие требования»;</w:t>
      </w:r>
    </w:p>
    <w:p w14:paraId="67C2C5A7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 xml:space="preserve">- СНиП 12-04-2002 «Безопасность труда в строительстве. Часть 2. Строительное производство»; </w:t>
      </w:r>
    </w:p>
    <w:p w14:paraId="3625807E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- Федеральный закон от 22 июля 2008 г. N 123-ФЗ "Технический регламент о требованиях пожарной безопасности" (с изменениями и дополнениями);</w:t>
      </w:r>
    </w:p>
    <w:p w14:paraId="57BF4008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- ГОСТ12.1.004-91«Система стандартов безопасности труда. Пожарная безопасность. Общие требования»;</w:t>
      </w:r>
    </w:p>
    <w:p w14:paraId="5F086013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- ГОСТ 12.4.011-89 «Система стандартов безопасности труда. Средства защиты работающих. Общие требования и классификации»;</w:t>
      </w:r>
    </w:p>
    <w:p w14:paraId="5F5AABB1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lastRenderedPageBreak/>
        <w:t>- ГОСТ 12.3.002-2014 «Система стандартов безопасности труда. Процессы производственные. Общие требования безопасности»;</w:t>
      </w:r>
    </w:p>
    <w:p w14:paraId="347989A1" w14:textId="77777777" w:rsidR="00717C6D" w:rsidRPr="00717C6D" w:rsidRDefault="006B3BAE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17C6D" w:rsidRPr="00717C6D">
        <w:rPr>
          <w:bCs/>
          <w:sz w:val="22"/>
          <w:szCs w:val="22"/>
        </w:rPr>
        <w:t>.7. Применяемые Подрядчиком материалы, конструкции и детали (подлежащие обязательной сертификации или декларированию соответствия) должны иметь сертификат соответствия (декларацию о соответствии) и разрешены к применению на территории РФ.</w:t>
      </w:r>
    </w:p>
    <w:p w14:paraId="35A1C7A5" w14:textId="77777777" w:rsidR="00717C6D" w:rsidRPr="00717C6D" w:rsidRDefault="006B3BAE" w:rsidP="00717C6D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717C6D" w:rsidRPr="00717C6D">
        <w:rPr>
          <w:bCs/>
          <w:sz w:val="22"/>
          <w:szCs w:val="22"/>
        </w:rPr>
        <w:t>.8. В соответствии со статьей 7 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</w:t>
      </w:r>
    </w:p>
    <w:p w14:paraId="1A74DCD6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 xml:space="preserve">В процессе выполнения </w:t>
      </w:r>
      <w:r w:rsidR="004566B8">
        <w:rPr>
          <w:bCs/>
          <w:sz w:val="22"/>
          <w:szCs w:val="22"/>
        </w:rPr>
        <w:t>капитального ремонта</w:t>
      </w:r>
      <w:r w:rsidRPr="00717C6D">
        <w:rPr>
          <w:bCs/>
          <w:sz w:val="22"/>
          <w:szCs w:val="22"/>
        </w:rPr>
        <w:t xml:space="preserve"> Подрядчик обязан сдать Заказчику скрытые виды работ. Скрытые работы оформляются «Актом освидетельствования скрытых работ».</w:t>
      </w:r>
    </w:p>
    <w:p w14:paraId="1048B3B2" w14:textId="77777777" w:rsidR="00717C6D" w:rsidRPr="00717C6D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Подрядчик обязан проинформировать Заказчика о готовности к приемке скрытых работ не позднее трёх рабочих дней до их сдачи. Если закрытие работ, подлежащих освидетельствованию, выполнено без надлежащего уведомления Заказчика, то по требованию Заказчика Подрядчик обязан вскрыть и восстановить любую часть скрытых работ за свой счет. Без подписания Заказчиком Акта на скрытые работы, работа считается невыполненной.</w:t>
      </w:r>
    </w:p>
    <w:p w14:paraId="50225EBF" w14:textId="77777777" w:rsidR="00DD7F5B" w:rsidRDefault="00717C6D" w:rsidP="00717C6D">
      <w:pPr>
        <w:ind w:firstLine="709"/>
        <w:jc w:val="both"/>
        <w:rPr>
          <w:bCs/>
          <w:sz w:val="22"/>
          <w:szCs w:val="22"/>
        </w:rPr>
      </w:pPr>
      <w:r w:rsidRPr="00717C6D">
        <w:rPr>
          <w:bCs/>
          <w:sz w:val="22"/>
          <w:szCs w:val="22"/>
        </w:rPr>
        <w:t>Подрядчик приступает к выполнению работ только после приемки Заказчиком скрытых работ и составления Актов их освидетельствования.</w:t>
      </w:r>
    </w:p>
    <w:p w14:paraId="5199B03C" w14:textId="77777777" w:rsidR="00D678BD" w:rsidRDefault="00D678BD" w:rsidP="00717C6D">
      <w:pPr>
        <w:ind w:firstLine="709"/>
        <w:jc w:val="both"/>
        <w:rPr>
          <w:bCs/>
          <w:sz w:val="22"/>
          <w:szCs w:val="22"/>
        </w:rPr>
      </w:pPr>
    </w:p>
    <w:p w14:paraId="100AC863" w14:textId="77777777" w:rsidR="006B3BAE" w:rsidRDefault="006B3BAE" w:rsidP="00D678BD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6B3BAE">
        <w:rPr>
          <w:b/>
          <w:sz w:val="22"/>
          <w:szCs w:val="22"/>
        </w:rPr>
        <w:t>Характеристика, виды и объемы работ:</w:t>
      </w:r>
    </w:p>
    <w:p w14:paraId="08B64899" w14:textId="77777777" w:rsidR="006B3BAE" w:rsidRPr="006B3BAE" w:rsidRDefault="00AF7C5D" w:rsidP="006B3BAE">
      <w:pPr>
        <w:ind w:firstLine="709"/>
        <w:jc w:val="both"/>
        <w:rPr>
          <w:bCs/>
          <w:sz w:val="22"/>
          <w:szCs w:val="22"/>
        </w:rPr>
      </w:pPr>
      <w:r w:rsidRPr="00AF7C5D">
        <w:rPr>
          <w:bCs/>
          <w:sz w:val="22"/>
          <w:szCs w:val="22"/>
        </w:rPr>
        <w:t>4</w:t>
      </w:r>
      <w:r w:rsidR="006B3BAE">
        <w:rPr>
          <w:bCs/>
          <w:sz w:val="22"/>
          <w:szCs w:val="22"/>
        </w:rPr>
        <w:t xml:space="preserve">.1. </w:t>
      </w:r>
      <w:r w:rsidR="006B3BAE" w:rsidRPr="006B3BAE">
        <w:rPr>
          <w:bCs/>
          <w:sz w:val="22"/>
          <w:szCs w:val="22"/>
        </w:rPr>
        <w:t xml:space="preserve">Работы должны быть выполнены в соответствии с настоящим приложением, </w:t>
      </w:r>
      <w:r w:rsidR="006B3BAE">
        <w:rPr>
          <w:bCs/>
          <w:sz w:val="22"/>
          <w:szCs w:val="22"/>
        </w:rPr>
        <w:t xml:space="preserve">ведомостью объемов работ, </w:t>
      </w:r>
      <w:r w:rsidR="006B3BAE" w:rsidRPr="006B3BAE">
        <w:rPr>
          <w:bCs/>
          <w:sz w:val="22"/>
          <w:szCs w:val="22"/>
        </w:rPr>
        <w:t>локальным сметным расчетом</w:t>
      </w:r>
      <w:r w:rsidR="006B3BAE">
        <w:rPr>
          <w:bCs/>
          <w:sz w:val="22"/>
          <w:szCs w:val="22"/>
        </w:rPr>
        <w:t xml:space="preserve">, </w:t>
      </w:r>
      <w:r w:rsidR="006B3BAE" w:rsidRPr="006B3BAE">
        <w:rPr>
          <w:bCs/>
          <w:sz w:val="22"/>
          <w:szCs w:val="22"/>
        </w:rPr>
        <w:t>определяющей объем, содержание работ и другие, предъявляемые к ним требования, обеспечив их надлежащее качество, а также действующими строительными нормами и правилами.</w:t>
      </w:r>
    </w:p>
    <w:p w14:paraId="540BC5C3" w14:textId="77777777" w:rsidR="006B3BAE" w:rsidRPr="006B3BAE" w:rsidRDefault="00AF7C5D" w:rsidP="006B3BAE">
      <w:pPr>
        <w:ind w:firstLine="709"/>
        <w:jc w:val="both"/>
        <w:rPr>
          <w:bCs/>
          <w:sz w:val="22"/>
          <w:szCs w:val="22"/>
        </w:rPr>
      </w:pPr>
      <w:r w:rsidRPr="00AF7C5D">
        <w:rPr>
          <w:bCs/>
          <w:sz w:val="22"/>
          <w:szCs w:val="22"/>
        </w:rPr>
        <w:t>4</w:t>
      </w:r>
      <w:r w:rsidR="006B3BAE" w:rsidRPr="006B3BAE">
        <w:rPr>
          <w:bCs/>
          <w:sz w:val="22"/>
          <w:szCs w:val="22"/>
        </w:rPr>
        <w:t>.2. Технология и качество работ должны удовлетворять требованиям стандартов, технических условий, инструкций заводов-изготовителей, технологических карт, схемам нормативных требований к качеству строительных и монтажных работ, а также строительных материалов; изделия и оборудование должны соответствовать спецификациям, иметь сертификаты качества, другие документы, подтверждающие качество материальных ресурсов.</w:t>
      </w:r>
    </w:p>
    <w:p w14:paraId="62AE9BCF" w14:textId="77777777" w:rsidR="00C702D1" w:rsidRDefault="00AF7C5D" w:rsidP="00C702D1">
      <w:pPr>
        <w:ind w:firstLine="709"/>
        <w:jc w:val="both"/>
        <w:rPr>
          <w:bCs/>
          <w:sz w:val="22"/>
          <w:szCs w:val="22"/>
        </w:rPr>
      </w:pPr>
      <w:r w:rsidRPr="00627B31">
        <w:rPr>
          <w:bCs/>
          <w:sz w:val="22"/>
          <w:szCs w:val="22"/>
        </w:rPr>
        <w:t>4</w:t>
      </w:r>
      <w:r w:rsidR="006B3BAE" w:rsidRPr="006B3BAE">
        <w:rPr>
          <w:bCs/>
          <w:sz w:val="22"/>
          <w:szCs w:val="22"/>
        </w:rPr>
        <w:t>.3. Сертификаты на используемые при выполнении работ материалы и оборудование, должны быть представлены Подрядчиком Заказчику до их использования в работах.</w:t>
      </w:r>
    </w:p>
    <w:p w14:paraId="5F9C4976" w14:textId="77777777" w:rsidR="00D678BD" w:rsidRDefault="00D678BD" w:rsidP="00C702D1">
      <w:pPr>
        <w:ind w:firstLine="709"/>
        <w:jc w:val="both"/>
        <w:rPr>
          <w:bCs/>
          <w:sz w:val="22"/>
          <w:szCs w:val="22"/>
        </w:rPr>
      </w:pPr>
    </w:p>
    <w:p w14:paraId="09BB17FA" w14:textId="77777777" w:rsidR="00C702D1" w:rsidRDefault="00C702D1" w:rsidP="00D678BD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C702D1">
        <w:rPr>
          <w:b/>
          <w:sz w:val="22"/>
          <w:szCs w:val="22"/>
        </w:rPr>
        <w:t>Требования к качеству применяемых материалов:</w:t>
      </w:r>
    </w:p>
    <w:p w14:paraId="699378B5" w14:textId="77777777" w:rsidR="00C702D1" w:rsidRPr="00E80C66" w:rsidRDefault="00C702D1" w:rsidP="00C702D1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Выполнять и сдать работы с качеством материалов соответствующим требованиям ГОСТ.</w:t>
      </w:r>
    </w:p>
    <w:p w14:paraId="598A9C02" w14:textId="77777777" w:rsidR="00C702D1" w:rsidRPr="00E80C66" w:rsidRDefault="00C702D1" w:rsidP="00C702D1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Оборудование и материалы, изделия и конструкции, используемые при выполнении работ, должны иметь соответствующие сертификаты, паспорта, иные документы, подтверждающие их качество. В документах должно быть указано: наименование предприятия-изготовителя и его товарный знак; наименование и марка материала; номер партии и дата изготовления; обозначение стандарта; результаты испытаний и подтверждение о соответствии материалов требованиям стандартов.</w:t>
      </w:r>
    </w:p>
    <w:p w14:paraId="358FD3EA" w14:textId="77777777" w:rsidR="00C702D1" w:rsidRPr="00E80C66" w:rsidRDefault="00C702D1" w:rsidP="00C702D1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Применяемые материалы, оборудование должны соответствовать требованиям Российского законодательства. Применяемые в процессе работ материалы и оборудование должны быть новыми. Применение материалов и оборудования, бывших в употреблении, недопустимо.</w:t>
      </w:r>
    </w:p>
    <w:p w14:paraId="69C19404" w14:textId="77777777" w:rsidR="00C702D1" w:rsidRPr="00E80C66" w:rsidRDefault="00C702D1" w:rsidP="00C702D1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</w:rPr>
        <w:t xml:space="preserve">Подрядчик </w:t>
      </w:r>
      <w:r w:rsidRPr="00E80C66">
        <w:rPr>
          <w:sz w:val="22"/>
          <w:szCs w:val="22"/>
          <w:highlight w:val="white"/>
        </w:rPr>
        <w:t xml:space="preserve">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 до сдачи готового объекта в эксплуатацию. </w:t>
      </w:r>
    </w:p>
    <w:p w14:paraId="42585FC1" w14:textId="77777777" w:rsidR="00C702D1" w:rsidRDefault="00C702D1" w:rsidP="00C702D1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В случае если Заказчик запретил использование материалов и/или оборудования из-за их несоответствия стандартам качества или ранее утвержденным образцам, Подрядчик обязан за свой счет и своими силами произвести их замену. При применении материалов, не соответствующих указанным нормам и требованиям, Заказчик оставляет за собой право предъявить претензии к Подрядчику с наложением штрафных санкций при выполнении контракта. При выполнении работ Подрядчик несет все расходы по закупке необходимого количества оборудования и материалов, достаточного для бесперебойного производства работ.</w:t>
      </w:r>
    </w:p>
    <w:p w14:paraId="535E4415" w14:textId="77777777" w:rsidR="00D678BD" w:rsidRDefault="00D678BD" w:rsidP="00C702D1">
      <w:pPr>
        <w:ind w:firstLine="567"/>
        <w:jc w:val="both"/>
        <w:rPr>
          <w:sz w:val="22"/>
          <w:szCs w:val="22"/>
        </w:rPr>
      </w:pPr>
      <w:r w:rsidRPr="00D678BD">
        <w:rPr>
          <w:sz w:val="22"/>
          <w:szCs w:val="22"/>
        </w:rPr>
        <w:t xml:space="preserve">Все указанные в сметном расчете материалы могут быть заменены эквивалентными, с документальным подтверждением соответствия технических свойств и параметров предлагаемых материалов, заявленным в техническом задании. Все материалы, используемые при выполнении работ </w:t>
      </w:r>
      <w:r w:rsidRPr="00D678BD">
        <w:rPr>
          <w:sz w:val="22"/>
          <w:szCs w:val="22"/>
        </w:rPr>
        <w:lastRenderedPageBreak/>
        <w:t>по ремонту, должны быть новыми, соответствовать обязательным требованиям к их качеству и безопасности, предусмотренными для материалов данного рода действующим законодательством Российской Федерации, иными правовыми актами органов государственной власти Российской Федерации</w:t>
      </w:r>
      <w:r>
        <w:rPr>
          <w:sz w:val="22"/>
          <w:szCs w:val="22"/>
        </w:rPr>
        <w:t>.</w:t>
      </w:r>
    </w:p>
    <w:p w14:paraId="6266B2B8" w14:textId="77777777" w:rsidR="00D678BD" w:rsidRPr="00E80C66" w:rsidRDefault="00D678BD" w:rsidP="000A0825">
      <w:pPr>
        <w:jc w:val="both"/>
        <w:rPr>
          <w:sz w:val="22"/>
          <w:szCs w:val="22"/>
          <w:highlight w:val="white"/>
        </w:rPr>
      </w:pPr>
    </w:p>
    <w:p w14:paraId="18E31590" w14:textId="77777777" w:rsidR="00C702D1" w:rsidRPr="00C702D1" w:rsidRDefault="00D678BD" w:rsidP="004C13D8">
      <w:pPr>
        <w:numPr>
          <w:ilvl w:val="0"/>
          <w:numId w:val="4"/>
        </w:numPr>
        <w:jc w:val="both"/>
        <w:rPr>
          <w:b/>
          <w:sz w:val="22"/>
          <w:szCs w:val="22"/>
        </w:rPr>
      </w:pPr>
      <w:r w:rsidRPr="00D678BD">
        <w:rPr>
          <w:b/>
          <w:sz w:val="22"/>
          <w:szCs w:val="22"/>
        </w:rPr>
        <w:t>Результаты работ:</w:t>
      </w:r>
    </w:p>
    <w:p w14:paraId="5ABEEB2F" w14:textId="77777777" w:rsidR="00D678BD" w:rsidRPr="00E80C66" w:rsidRDefault="00D678BD" w:rsidP="00D678BD">
      <w:pPr>
        <w:ind w:firstLine="567"/>
        <w:jc w:val="both"/>
        <w:rPr>
          <w:sz w:val="22"/>
          <w:szCs w:val="22"/>
          <w:highlight w:val="white"/>
        </w:rPr>
      </w:pPr>
      <w:bookmarkStart w:id="1" w:name="_Hlk171520949"/>
      <w:r w:rsidRPr="00E80C66">
        <w:rPr>
          <w:sz w:val="22"/>
          <w:szCs w:val="22"/>
          <w:highlight w:val="white"/>
        </w:rPr>
        <w:t xml:space="preserve">Подрядчик обязан вести общий журнал производства работ. Общий журнал работ должен постоянно находиться на Объекте у ответственного представителя Подрядчика. Общий журнал работ должен быть скреплен, пронумерован, прошнурован, оформлен всеми подписями на титульном листе. </w:t>
      </w:r>
    </w:p>
    <w:p w14:paraId="69515AEA" w14:textId="77777777" w:rsidR="00D678BD" w:rsidRPr="00E80C66" w:rsidRDefault="00D678BD" w:rsidP="00D678BD">
      <w:pPr>
        <w:ind w:firstLine="567"/>
        <w:jc w:val="both"/>
        <w:rPr>
          <w:color w:val="000000"/>
          <w:sz w:val="22"/>
          <w:szCs w:val="22"/>
        </w:rPr>
      </w:pPr>
      <w:r w:rsidRPr="00E80C66">
        <w:rPr>
          <w:color w:val="000000"/>
          <w:sz w:val="22"/>
          <w:szCs w:val="22"/>
        </w:rPr>
        <w:t xml:space="preserve">По </w:t>
      </w:r>
      <w:r w:rsidRPr="00E80C66">
        <w:rPr>
          <w:sz w:val="22"/>
          <w:szCs w:val="22"/>
        </w:rPr>
        <w:t>окончании работ, Подрядчик представляет Заказчику в 2 (двух) экземплярах следующую исполнительную документацию, оформленную по форме РД 11-02-2006:</w:t>
      </w:r>
    </w:p>
    <w:p w14:paraId="7119B1F9" w14:textId="77777777" w:rsidR="00D678BD" w:rsidRPr="00E80C66" w:rsidRDefault="00D678BD" w:rsidP="00D678BD">
      <w:pPr>
        <w:ind w:firstLine="567"/>
        <w:jc w:val="both"/>
        <w:rPr>
          <w:sz w:val="22"/>
          <w:szCs w:val="22"/>
        </w:rPr>
      </w:pPr>
      <w:r w:rsidRPr="00E80C66">
        <w:rPr>
          <w:sz w:val="22"/>
          <w:szCs w:val="22"/>
        </w:rPr>
        <w:t xml:space="preserve">-сертификаты, технические паспорта или другие документы, удостоверяющие качество оборудования, материалов, конструкций и деталей, примененных при производстве работ; </w:t>
      </w:r>
    </w:p>
    <w:p w14:paraId="01CD9E0A" w14:textId="77777777" w:rsidR="00D678BD" w:rsidRPr="00E80C66" w:rsidRDefault="00D678BD" w:rsidP="00D678BD">
      <w:pPr>
        <w:ind w:firstLine="567"/>
        <w:jc w:val="both"/>
        <w:rPr>
          <w:sz w:val="22"/>
          <w:szCs w:val="22"/>
        </w:rPr>
      </w:pPr>
      <w:r w:rsidRPr="00E80C66">
        <w:rPr>
          <w:sz w:val="22"/>
          <w:szCs w:val="22"/>
        </w:rPr>
        <w:t>- акты освидетельствования скрытых работ;</w:t>
      </w:r>
    </w:p>
    <w:p w14:paraId="48348D6B" w14:textId="77777777" w:rsidR="00D678BD" w:rsidRPr="00E80C66" w:rsidRDefault="00D678BD" w:rsidP="00D678BD">
      <w:pPr>
        <w:ind w:firstLine="567"/>
        <w:jc w:val="both"/>
        <w:rPr>
          <w:sz w:val="22"/>
          <w:szCs w:val="22"/>
        </w:rPr>
      </w:pPr>
      <w:r w:rsidRPr="00E80C66">
        <w:rPr>
          <w:sz w:val="22"/>
          <w:szCs w:val="22"/>
        </w:rPr>
        <w:t xml:space="preserve">- журналы производства работ Подрядчика; </w:t>
      </w:r>
    </w:p>
    <w:p w14:paraId="23222D06" w14:textId="77777777" w:rsidR="00D678BD" w:rsidRPr="00E80C66" w:rsidRDefault="00D678BD" w:rsidP="00D678BD">
      <w:pPr>
        <w:ind w:firstLine="567"/>
        <w:jc w:val="both"/>
        <w:rPr>
          <w:sz w:val="22"/>
          <w:szCs w:val="22"/>
        </w:rPr>
      </w:pPr>
      <w:r w:rsidRPr="00E80C66">
        <w:rPr>
          <w:sz w:val="22"/>
          <w:szCs w:val="22"/>
        </w:rPr>
        <w:t xml:space="preserve">- </w:t>
      </w:r>
      <w:r w:rsidRPr="00E80C66">
        <w:rPr>
          <w:sz w:val="22"/>
          <w:szCs w:val="22"/>
          <w:highlight w:val="white"/>
        </w:rPr>
        <w:t>материалы фотофиксации о ходе выполнения)</w:t>
      </w:r>
      <w:r w:rsidRPr="00E80C66">
        <w:rPr>
          <w:sz w:val="22"/>
          <w:szCs w:val="22"/>
        </w:rPr>
        <w:t>.</w:t>
      </w:r>
    </w:p>
    <w:p w14:paraId="7125FFEA" w14:textId="77777777" w:rsidR="00D678BD" w:rsidRPr="00E80C66" w:rsidRDefault="00D678BD" w:rsidP="00D678BD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Непредставление комплекта исполнительной документации является основанием для отказа Заказчика от принятия результатов выполненных работ.</w:t>
      </w:r>
    </w:p>
    <w:p w14:paraId="59D7B1D0" w14:textId="77777777" w:rsidR="00D678BD" w:rsidRPr="00E80C66" w:rsidRDefault="00D678BD" w:rsidP="00D678BD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Подрядчик обязан уведомлять Заказчика о сдаче работ, скрываемых последующими работами (т.е.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часть,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14:paraId="42CD5181" w14:textId="77777777" w:rsidR="00D678BD" w:rsidRPr="00E80C66" w:rsidRDefault="00D678BD" w:rsidP="00D678BD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>В случае получения от Заказчика запроса о предоставлении разъяснений касательно результатов выполнения работ, или мотивированного отказа от принятия результатов работ, Подрядчик обязан представить Заказчику запрашиваемые разъяснения в отношении выполненных работ в срок, установленный таким запросом, устранить полученные от Заказчика замечания/недостатки, произвести доработки и передать Заказчику приведенный в соответствие с предъявленными требованиями/замечаниями комплект исполнительной документации.</w:t>
      </w:r>
    </w:p>
    <w:p w14:paraId="59BC8CA4" w14:textId="77777777" w:rsidR="00D678BD" w:rsidRDefault="00D678BD" w:rsidP="00D678BD">
      <w:pPr>
        <w:ind w:firstLine="567"/>
        <w:jc w:val="both"/>
        <w:rPr>
          <w:sz w:val="22"/>
          <w:szCs w:val="22"/>
          <w:highlight w:val="white"/>
        </w:rPr>
      </w:pPr>
      <w:r w:rsidRPr="00E80C66">
        <w:rPr>
          <w:sz w:val="22"/>
          <w:szCs w:val="22"/>
          <w:highlight w:val="white"/>
        </w:rPr>
        <w:t xml:space="preserve">При наличии нарушений, недостатков и/или несоответствия выполненных работ и условиям настоящего Технического задания, и требованиям Нормативной документации, Заказчиком применяются штрафные санкции в соответствии с условиями </w:t>
      </w:r>
      <w:r>
        <w:rPr>
          <w:sz w:val="22"/>
          <w:szCs w:val="22"/>
          <w:highlight w:val="white"/>
        </w:rPr>
        <w:t>договора</w:t>
      </w:r>
      <w:r w:rsidRPr="00E80C66">
        <w:rPr>
          <w:sz w:val="22"/>
          <w:szCs w:val="22"/>
          <w:highlight w:val="white"/>
        </w:rPr>
        <w:t>.</w:t>
      </w:r>
    </w:p>
    <w:p w14:paraId="316C540F" w14:textId="77777777" w:rsidR="00D678BD" w:rsidRDefault="00D678BD" w:rsidP="00D678BD">
      <w:pPr>
        <w:jc w:val="both"/>
        <w:rPr>
          <w:sz w:val="22"/>
          <w:szCs w:val="22"/>
          <w:highlight w:val="white"/>
        </w:rPr>
      </w:pPr>
    </w:p>
    <w:p w14:paraId="23E18D2E" w14:textId="77777777" w:rsidR="00D678BD" w:rsidRPr="00D678BD" w:rsidRDefault="00D678BD" w:rsidP="004C13D8">
      <w:pPr>
        <w:numPr>
          <w:ilvl w:val="0"/>
          <w:numId w:val="4"/>
        </w:numPr>
        <w:jc w:val="both"/>
        <w:rPr>
          <w:b/>
          <w:bCs/>
          <w:sz w:val="22"/>
          <w:szCs w:val="22"/>
          <w:highlight w:val="white"/>
        </w:rPr>
      </w:pPr>
      <w:r w:rsidRPr="00D678BD">
        <w:rPr>
          <w:b/>
          <w:bCs/>
          <w:sz w:val="22"/>
          <w:szCs w:val="22"/>
        </w:rPr>
        <w:t>Требования к сроку и объему предоставления гарантий качеств выполненных работ:</w:t>
      </w:r>
    </w:p>
    <w:bookmarkEnd w:id="1"/>
    <w:p w14:paraId="1EF1ED5D" w14:textId="77777777" w:rsidR="00DD7F5B" w:rsidRPr="00D678BD" w:rsidRDefault="00D678BD" w:rsidP="00D678BD">
      <w:pPr>
        <w:ind w:firstLine="709"/>
        <w:jc w:val="both"/>
        <w:rPr>
          <w:bCs/>
          <w:sz w:val="22"/>
          <w:szCs w:val="22"/>
        </w:rPr>
      </w:pPr>
      <w:r w:rsidRPr="00D678BD">
        <w:rPr>
          <w:bCs/>
          <w:sz w:val="22"/>
          <w:szCs w:val="22"/>
        </w:rPr>
        <w:t>Гарантийный срок качества выполненных работ составляет 3 (три) года со дня подписания сторонами акта приемки выполненных работ. На материалы и оборудование, используемые при выполнении работ сроком гарантии является срок завода изготовителя.</w:t>
      </w:r>
    </w:p>
    <w:p w14:paraId="422BBF7C" w14:textId="77777777" w:rsidR="00DD7F5B" w:rsidRDefault="00DD7F5B" w:rsidP="00DD7F5B">
      <w:pPr>
        <w:rPr>
          <w:color w:val="000000"/>
        </w:rPr>
      </w:pPr>
    </w:p>
    <w:p w14:paraId="235DC274" w14:textId="77777777" w:rsidR="00627B31" w:rsidRDefault="00627B31" w:rsidP="00DD7F5B">
      <w:pPr>
        <w:rPr>
          <w:color w:val="000000"/>
        </w:rPr>
      </w:pPr>
    </w:p>
    <w:p w14:paraId="5EF99DC7" w14:textId="77777777" w:rsidR="00627B31" w:rsidRDefault="00627B31" w:rsidP="00DD7F5B">
      <w:pPr>
        <w:rPr>
          <w:color w:val="000000"/>
        </w:rPr>
      </w:pPr>
    </w:p>
    <w:p w14:paraId="2926B9A1" w14:textId="77777777" w:rsidR="009E7488" w:rsidRPr="008E33D9" w:rsidRDefault="009E7488" w:rsidP="00627B31">
      <w:pPr>
        <w:rPr>
          <w:color w:val="000000"/>
        </w:rPr>
      </w:pPr>
    </w:p>
    <w:sectPr w:rsidR="009E7488" w:rsidRPr="008E33D9" w:rsidSect="000A0825">
      <w:footerReference w:type="even" r:id="rId7"/>
      <w:footerReference w:type="default" r:id="rId8"/>
      <w:pgSz w:w="11906" w:h="16838"/>
      <w:pgMar w:top="709" w:right="850" w:bottom="143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4BDF" w14:textId="77777777" w:rsidR="00130BD3" w:rsidRDefault="00130BD3">
      <w:r>
        <w:separator/>
      </w:r>
    </w:p>
  </w:endnote>
  <w:endnote w:type="continuationSeparator" w:id="0">
    <w:p w14:paraId="46AF0E95" w14:textId="77777777" w:rsidR="00130BD3" w:rsidRDefault="0013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AE2CD" w14:textId="77777777" w:rsidR="009B57B4" w:rsidRDefault="009B57B4" w:rsidP="006D4A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05ABB827" w14:textId="77777777" w:rsidR="009B57B4" w:rsidRDefault="009B57B4" w:rsidP="00C519E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4269" w14:textId="77777777" w:rsidR="009B57B4" w:rsidRDefault="009B57B4" w:rsidP="006D4A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BBA">
      <w:rPr>
        <w:rStyle w:val="a5"/>
        <w:noProof/>
      </w:rPr>
      <w:t>1</w:t>
    </w:r>
    <w:r>
      <w:rPr>
        <w:rStyle w:val="a5"/>
      </w:rPr>
      <w:fldChar w:fldCharType="end"/>
    </w:r>
  </w:p>
  <w:p w14:paraId="602F9933" w14:textId="77777777" w:rsidR="009B57B4" w:rsidRDefault="009B57B4" w:rsidP="00C519E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2343" w14:textId="77777777" w:rsidR="00130BD3" w:rsidRDefault="00130BD3">
      <w:r>
        <w:separator/>
      </w:r>
    </w:p>
  </w:footnote>
  <w:footnote w:type="continuationSeparator" w:id="0">
    <w:p w14:paraId="0A5A216F" w14:textId="77777777" w:rsidR="00130BD3" w:rsidRDefault="00130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33A9"/>
    <w:multiLevelType w:val="hybridMultilevel"/>
    <w:tmpl w:val="128AB8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CEF63A3"/>
    <w:multiLevelType w:val="hybridMultilevel"/>
    <w:tmpl w:val="52A049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A2FA6"/>
    <w:multiLevelType w:val="hybridMultilevel"/>
    <w:tmpl w:val="47108550"/>
    <w:lvl w:ilvl="0" w:tplc="D3202E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14DF"/>
    <w:multiLevelType w:val="hybridMultilevel"/>
    <w:tmpl w:val="B8CAD1D8"/>
    <w:lvl w:ilvl="0" w:tplc="C7F48736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6894"/>
    <w:multiLevelType w:val="multilevel"/>
    <w:tmpl w:val="7C4E260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4DB30D9F"/>
    <w:multiLevelType w:val="hybridMultilevel"/>
    <w:tmpl w:val="4670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451E0"/>
    <w:multiLevelType w:val="hybridMultilevel"/>
    <w:tmpl w:val="F7B22522"/>
    <w:lvl w:ilvl="0" w:tplc="FF282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E6"/>
    <w:rsid w:val="00003CD7"/>
    <w:rsid w:val="00022D2A"/>
    <w:rsid w:val="0003016D"/>
    <w:rsid w:val="00034A49"/>
    <w:rsid w:val="000358B3"/>
    <w:rsid w:val="00037E7F"/>
    <w:rsid w:val="000408DE"/>
    <w:rsid w:val="00043D50"/>
    <w:rsid w:val="00045841"/>
    <w:rsid w:val="000520B1"/>
    <w:rsid w:val="00052E3A"/>
    <w:rsid w:val="000600B0"/>
    <w:rsid w:val="00063FDC"/>
    <w:rsid w:val="00064B4C"/>
    <w:rsid w:val="00066378"/>
    <w:rsid w:val="00080F9C"/>
    <w:rsid w:val="00091CD9"/>
    <w:rsid w:val="000A0825"/>
    <w:rsid w:val="000A082F"/>
    <w:rsid w:val="000A110E"/>
    <w:rsid w:val="000B4229"/>
    <w:rsid w:val="000D20F2"/>
    <w:rsid w:val="000F4E29"/>
    <w:rsid w:val="0011125D"/>
    <w:rsid w:val="00111F5B"/>
    <w:rsid w:val="00113E4D"/>
    <w:rsid w:val="001143B2"/>
    <w:rsid w:val="00117194"/>
    <w:rsid w:val="0013010C"/>
    <w:rsid w:val="00130BD3"/>
    <w:rsid w:val="001375F2"/>
    <w:rsid w:val="0014715F"/>
    <w:rsid w:val="001528C5"/>
    <w:rsid w:val="00157370"/>
    <w:rsid w:val="00161A24"/>
    <w:rsid w:val="00163B43"/>
    <w:rsid w:val="00176061"/>
    <w:rsid w:val="00176889"/>
    <w:rsid w:val="00186F86"/>
    <w:rsid w:val="001902DD"/>
    <w:rsid w:val="00191355"/>
    <w:rsid w:val="001B56D9"/>
    <w:rsid w:val="001C41A2"/>
    <w:rsid w:val="001C5050"/>
    <w:rsid w:val="001D2EDB"/>
    <w:rsid w:val="001D6131"/>
    <w:rsid w:val="001D66C2"/>
    <w:rsid w:val="001E7FEC"/>
    <w:rsid w:val="001F1763"/>
    <w:rsid w:val="001F3971"/>
    <w:rsid w:val="00203CAF"/>
    <w:rsid w:val="00213DC7"/>
    <w:rsid w:val="00214CD3"/>
    <w:rsid w:val="00221158"/>
    <w:rsid w:val="00225F06"/>
    <w:rsid w:val="00232DD9"/>
    <w:rsid w:val="00254281"/>
    <w:rsid w:val="002607D6"/>
    <w:rsid w:val="00277EE1"/>
    <w:rsid w:val="00281B39"/>
    <w:rsid w:val="00286B39"/>
    <w:rsid w:val="002938A4"/>
    <w:rsid w:val="002A7E49"/>
    <w:rsid w:val="002B46FB"/>
    <w:rsid w:val="002C4FC6"/>
    <w:rsid w:val="002D2076"/>
    <w:rsid w:val="002D43A3"/>
    <w:rsid w:val="002D71AB"/>
    <w:rsid w:val="002F02F9"/>
    <w:rsid w:val="003011C2"/>
    <w:rsid w:val="0031290B"/>
    <w:rsid w:val="00317A6E"/>
    <w:rsid w:val="00330445"/>
    <w:rsid w:val="00331C18"/>
    <w:rsid w:val="00331ED4"/>
    <w:rsid w:val="00336E2D"/>
    <w:rsid w:val="00353B71"/>
    <w:rsid w:val="003620C7"/>
    <w:rsid w:val="00364F6A"/>
    <w:rsid w:val="00365EC0"/>
    <w:rsid w:val="00374B78"/>
    <w:rsid w:val="00374C42"/>
    <w:rsid w:val="00380766"/>
    <w:rsid w:val="00386B3F"/>
    <w:rsid w:val="003B3911"/>
    <w:rsid w:val="003B4AA8"/>
    <w:rsid w:val="003C2103"/>
    <w:rsid w:val="003C2AB4"/>
    <w:rsid w:val="003D35F1"/>
    <w:rsid w:val="003D7F7B"/>
    <w:rsid w:val="003E5C76"/>
    <w:rsid w:val="003E646E"/>
    <w:rsid w:val="00401AD6"/>
    <w:rsid w:val="00402232"/>
    <w:rsid w:val="00405BDA"/>
    <w:rsid w:val="004100C1"/>
    <w:rsid w:val="00412984"/>
    <w:rsid w:val="00437D4D"/>
    <w:rsid w:val="0044215F"/>
    <w:rsid w:val="004425C3"/>
    <w:rsid w:val="004566B8"/>
    <w:rsid w:val="00460AA5"/>
    <w:rsid w:val="00465DD9"/>
    <w:rsid w:val="00470141"/>
    <w:rsid w:val="00475115"/>
    <w:rsid w:val="0048355B"/>
    <w:rsid w:val="004847FF"/>
    <w:rsid w:val="0049774C"/>
    <w:rsid w:val="004B1C91"/>
    <w:rsid w:val="004B3790"/>
    <w:rsid w:val="004B6FBE"/>
    <w:rsid w:val="004B74D1"/>
    <w:rsid w:val="004C024F"/>
    <w:rsid w:val="004C13D8"/>
    <w:rsid w:val="004C1AC6"/>
    <w:rsid w:val="004C267C"/>
    <w:rsid w:val="004C6925"/>
    <w:rsid w:val="004C6AC4"/>
    <w:rsid w:val="004D589B"/>
    <w:rsid w:val="004D6D98"/>
    <w:rsid w:val="004E7743"/>
    <w:rsid w:val="004F0776"/>
    <w:rsid w:val="004F1D71"/>
    <w:rsid w:val="0050070B"/>
    <w:rsid w:val="005218FE"/>
    <w:rsid w:val="005228D3"/>
    <w:rsid w:val="0052589B"/>
    <w:rsid w:val="00527551"/>
    <w:rsid w:val="005310A1"/>
    <w:rsid w:val="00544A80"/>
    <w:rsid w:val="0054524C"/>
    <w:rsid w:val="005605BC"/>
    <w:rsid w:val="0058091B"/>
    <w:rsid w:val="00585D10"/>
    <w:rsid w:val="005864F2"/>
    <w:rsid w:val="00590EFC"/>
    <w:rsid w:val="0059505C"/>
    <w:rsid w:val="005A2592"/>
    <w:rsid w:val="005A4C20"/>
    <w:rsid w:val="005B0FCD"/>
    <w:rsid w:val="005B2800"/>
    <w:rsid w:val="005B5C6A"/>
    <w:rsid w:val="005B64A0"/>
    <w:rsid w:val="005B66FF"/>
    <w:rsid w:val="005C3A77"/>
    <w:rsid w:val="005C53B0"/>
    <w:rsid w:val="005D27B9"/>
    <w:rsid w:val="005D7DEB"/>
    <w:rsid w:val="005E3C22"/>
    <w:rsid w:val="005F0EDA"/>
    <w:rsid w:val="005F19EB"/>
    <w:rsid w:val="005F4775"/>
    <w:rsid w:val="006050EC"/>
    <w:rsid w:val="00606076"/>
    <w:rsid w:val="0061641D"/>
    <w:rsid w:val="00627B31"/>
    <w:rsid w:val="00633F6E"/>
    <w:rsid w:val="00645498"/>
    <w:rsid w:val="00663535"/>
    <w:rsid w:val="00663C78"/>
    <w:rsid w:val="0067672B"/>
    <w:rsid w:val="006804A6"/>
    <w:rsid w:val="00690DB0"/>
    <w:rsid w:val="0069534A"/>
    <w:rsid w:val="006961D5"/>
    <w:rsid w:val="006B3BAE"/>
    <w:rsid w:val="006C4055"/>
    <w:rsid w:val="006D2599"/>
    <w:rsid w:val="006D4A19"/>
    <w:rsid w:val="006E5BF0"/>
    <w:rsid w:val="006F40E4"/>
    <w:rsid w:val="006F425F"/>
    <w:rsid w:val="00704D46"/>
    <w:rsid w:val="00713E9C"/>
    <w:rsid w:val="00716BE1"/>
    <w:rsid w:val="00717C6D"/>
    <w:rsid w:val="0073042B"/>
    <w:rsid w:val="00732DD5"/>
    <w:rsid w:val="00737609"/>
    <w:rsid w:val="00746CC3"/>
    <w:rsid w:val="00751480"/>
    <w:rsid w:val="0076049F"/>
    <w:rsid w:val="0078389C"/>
    <w:rsid w:val="007908CF"/>
    <w:rsid w:val="00790AD5"/>
    <w:rsid w:val="007942EF"/>
    <w:rsid w:val="007B0979"/>
    <w:rsid w:val="007B47D0"/>
    <w:rsid w:val="007D0CD0"/>
    <w:rsid w:val="007D302C"/>
    <w:rsid w:val="007D655F"/>
    <w:rsid w:val="007F1614"/>
    <w:rsid w:val="007F5B5C"/>
    <w:rsid w:val="0081052B"/>
    <w:rsid w:val="008240E6"/>
    <w:rsid w:val="0082581C"/>
    <w:rsid w:val="00827708"/>
    <w:rsid w:val="00827E5F"/>
    <w:rsid w:val="00843AF1"/>
    <w:rsid w:val="008464F1"/>
    <w:rsid w:val="00847C9C"/>
    <w:rsid w:val="0085667B"/>
    <w:rsid w:val="00862FB0"/>
    <w:rsid w:val="008717CE"/>
    <w:rsid w:val="0087631E"/>
    <w:rsid w:val="0088531B"/>
    <w:rsid w:val="00892F12"/>
    <w:rsid w:val="0089536F"/>
    <w:rsid w:val="008A0B1F"/>
    <w:rsid w:val="008A328D"/>
    <w:rsid w:val="008B1FCB"/>
    <w:rsid w:val="008C4866"/>
    <w:rsid w:val="008E20C5"/>
    <w:rsid w:val="008E33D9"/>
    <w:rsid w:val="008F29E2"/>
    <w:rsid w:val="008F6D67"/>
    <w:rsid w:val="008F7694"/>
    <w:rsid w:val="009073A4"/>
    <w:rsid w:val="009127C7"/>
    <w:rsid w:val="009228BA"/>
    <w:rsid w:val="0092300B"/>
    <w:rsid w:val="00933BEF"/>
    <w:rsid w:val="00947D90"/>
    <w:rsid w:val="00956A89"/>
    <w:rsid w:val="009625FC"/>
    <w:rsid w:val="00981599"/>
    <w:rsid w:val="00984270"/>
    <w:rsid w:val="009852A0"/>
    <w:rsid w:val="00990D79"/>
    <w:rsid w:val="0099536C"/>
    <w:rsid w:val="009962BC"/>
    <w:rsid w:val="009B57B4"/>
    <w:rsid w:val="009B5BAA"/>
    <w:rsid w:val="009B6BAC"/>
    <w:rsid w:val="009E0CDC"/>
    <w:rsid w:val="009E185B"/>
    <w:rsid w:val="009E7488"/>
    <w:rsid w:val="009F050F"/>
    <w:rsid w:val="00A1192E"/>
    <w:rsid w:val="00A272DC"/>
    <w:rsid w:val="00A27573"/>
    <w:rsid w:val="00A27FA3"/>
    <w:rsid w:val="00A51537"/>
    <w:rsid w:val="00A60031"/>
    <w:rsid w:val="00A7135F"/>
    <w:rsid w:val="00A72F58"/>
    <w:rsid w:val="00A76F2C"/>
    <w:rsid w:val="00A77EB2"/>
    <w:rsid w:val="00A82978"/>
    <w:rsid w:val="00A912F1"/>
    <w:rsid w:val="00A93125"/>
    <w:rsid w:val="00A96437"/>
    <w:rsid w:val="00A96C3B"/>
    <w:rsid w:val="00AA2F28"/>
    <w:rsid w:val="00AB354F"/>
    <w:rsid w:val="00AC493F"/>
    <w:rsid w:val="00AD01F4"/>
    <w:rsid w:val="00AE37CC"/>
    <w:rsid w:val="00AE6710"/>
    <w:rsid w:val="00AE7A0F"/>
    <w:rsid w:val="00AF0627"/>
    <w:rsid w:val="00AF7C5D"/>
    <w:rsid w:val="00B10347"/>
    <w:rsid w:val="00B24384"/>
    <w:rsid w:val="00B24A89"/>
    <w:rsid w:val="00B24E0D"/>
    <w:rsid w:val="00B33C76"/>
    <w:rsid w:val="00B54BD6"/>
    <w:rsid w:val="00B61253"/>
    <w:rsid w:val="00B64BBA"/>
    <w:rsid w:val="00B675C3"/>
    <w:rsid w:val="00B729B2"/>
    <w:rsid w:val="00B74C58"/>
    <w:rsid w:val="00B77CA4"/>
    <w:rsid w:val="00B84FCD"/>
    <w:rsid w:val="00BA325D"/>
    <w:rsid w:val="00BC3664"/>
    <w:rsid w:val="00BD0ECF"/>
    <w:rsid w:val="00BD1C6D"/>
    <w:rsid w:val="00BE35A1"/>
    <w:rsid w:val="00BF2B9E"/>
    <w:rsid w:val="00BF6101"/>
    <w:rsid w:val="00C008A0"/>
    <w:rsid w:val="00C07D34"/>
    <w:rsid w:val="00C3001E"/>
    <w:rsid w:val="00C30E1A"/>
    <w:rsid w:val="00C519E0"/>
    <w:rsid w:val="00C65142"/>
    <w:rsid w:val="00C7026D"/>
    <w:rsid w:val="00C702D1"/>
    <w:rsid w:val="00C84D13"/>
    <w:rsid w:val="00C876C9"/>
    <w:rsid w:val="00C87989"/>
    <w:rsid w:val="00C90464"/>
    <w:rsid w:val="00C918C8"/>
    <w:rsid w:val="00C940C5"/>
    <w:rsid w:val="00CA0A97"/>
    <w:rsid w:val="00CA44A0"/>
    <w:rsid w:val="00CA4CCF"/>
    <w:rsid w:val="00CB1C6D"/>
    <w:rsid w:val="00CB5908"/>
    <w:rsid w:val="00CB7FC8"/>
    <w:rsid w:val="00CC07E4"/>
    <w:rsid w:val="00CC0B25"/>
    <w:rsid w:val="00CD1948"/>
    <w:rsid w:val="00CE5499"/>
    <w:rsid w:val="00CE6ED1"/>
    <w:rsid w:val="00CF224C"/>
    <w:rsid w:val="00CF2DCE"/>
    <w:rsid w:val="00D03FC3"/>
    <w:rsid w:val="00D06534"/>
    <w:rsid w:val="00D06B89"/>
    <w:rsid w:val="00D17D05"/>
    <w:rsid w:val="00D2283C"/>
    <w:rsid w:val="00D24F21"/>
    <w:rsid w:val="00D2574E"/>
    <w:rsid w:val="00D27CC7"/>
    <w:rsid w:val="00D27DC8"/>
    <w:rsid w:val="00D30917"/>
    <w:rsid w:val="00D319CD"/>
    <w:rsid w:val="00D32570"/>
    <w:rsid w:val="00D47425"/>
    <w:rsid w:val="00D5609A"/>
    <w:rsid w:val="00D65B86"/>
    <w:rsid w:val="00D67785"/>
    <w:rsid w:val="00D678BD"/>
    <w:rsid w:val="00D72322"/>
    <w:rsid w:val="00D955BC"/>
    <w:rsid w:val="00DB764B"/>
    <w:rsid w:val="00DC76E9"/>
    <w:rsid w:val="00DD7394"/>
    <w:rsid w:val="00DD7F5B"/>
    <w:rsid w:val="00DE5874"/>
    <w:rsid w:val="00DF424A"/>
    <w:rsid w:val="00E003B7"/>
    <w:rsid w:val="00E016F9"/>
    <w:rsid w:val="00E17A71"/>
    <w:rsid w:val="00E21585"/>
    <w:rsid w:val="00E26DDF"/>
    <w:rsid w:val="00E368DA"/>
    <w:rsid w:val="00E36A1C"/>
    <w:rsid w:val="00E37B46"/>
    <w:rsid w:val="00E56F48"/>
    <w:rsid w:val="00E60B8A"/>
    <w:rsid w:val="00E67885"/>
    <w:rsid w:val="00E75062"/>
    <w:rsid w:val="00E83563"/>
    <w:rsid w:val="00E90888"/>
    <w:rsid w:val="00EA02F2"/>
    <w:rsid w:val="00EC6E1B"/>
    <w:rsid w:val="00ED3C2B"/>
    <w:rsid w:val="00ED625E"/>
    <w:rsid w:val="00F01DC2"/>
    <w:rsid w:val="00F054DC"/>
    <w:rsid w:val="00F146F8"/>
    <w:rsid w:val="00F148C0"/>
    <w:rsid w:val="00F15A96"/>
    <w:rsid w:val="00F17A07"/>
    <w:rsid w:val="00F17BAA"/>
    <w:rsid w:val="00F17EF6"/>
    <w:rsid w:val="00F20B4D"/>
    <w:rsid w:val="00F21BC9"/>
    <w:rsid w:val="00F27AA6"/>
    <w:rsid w:val="00F3204A"/>
    <w:rsid w:val="00F355EE"/>
    <w:rsid w:val="00F355F9"/>
    <w:rsid w:val="00F5047F"/>
    <w:rsid w:val="00F506B1"/>
    <w:rsid w:val="00F57A6B"/>
    <w:rsid w:val="00F64F7C"/>
    <w:rsid w:val="00F660D0"/>
    <w:rsid w:val="00F67FE3"/>
    <w:rsid w:val="00F81DC2"/>
    <w:rsid w:val="00F82DAD"/>
    <w:rsid w:val="00F87431"/>
    <w:rsid w:val="00F90613"/>
    <w:rsid w:val="00FA004B"/>
    <w:rsid w:val="00FA0AC8"/>
    <w:rsid w:val="00FA2AB7"/>
    <w:rsid w:val="00FA74F2"/>
    <w:rsid w:val="00FB2FBB"/>
    <w:rsid w:val="00FC2BE1"/>
    <w:rsid w:val="00FD0CDD"/>
    <w:rsid w:val="00F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DEB9D2"/>
  <w15:chartTrackingRefBased/>
  <w15:docId w15:val="{EDE9AF2F-173B-4040-8541-70684FA0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46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519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19E0"/>
  </w:style>
  <w:style w:type="paragraph" w:styleId="a6">
    <w:name w:val="Обычный (веб)"/>
    <w:basedOn w:val="a"/>
    <w:rsid w:val="00DF424A"/>
    <w:pPr>
      <w:spacing w:before="100" w:beforeAutospacing="1" w:after="100" w:afterAutospacing="1"/>
    </w:pPr>
  </w:style>
  <w:style w:type="paragraph" w:styleId="a7">
    <w:name w:val="Document Map"/>
    <w:basedOn w:val="a"/>
    <w:semiHidden/>
    <w:rsid w:val="009625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4847FF"/>
    <w:pPr>
      <w:spacing w:after="120" w:line="360" w:lineRule="auto"/>
      <w:ind w:left="283" w:firstLine="567"/>
      <w:jc w:val="both"/>
    </w:pPr>
    <w:rPr>
      <w:snapToGrid w:val="0"/>
      <w:sz w:val="28"/>
      <w:szCs w:val="20"/>
    </w:rPr>
  </w:style>
  <w:style w:type="paragraph" w:customStyle="1" w:styleId="a9">
    <w:name w:val="Знак"/>
    <w:basedOn w:val="a"/>
    <w:rsid w:val="00B24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CF2D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 к ЗАЯВКЕ</vt:lpstr>
    </vt:vector>
  </TitlesOfParts>
  <Company>tec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ЗАЯВКЕ</dc:title>
  <dc:subject/>
  <dc:creator>sergei</dc:creator>
  <cp:keywords/>
  <cp:lastModifiedBy>omto3</cp:lastModifiedBy>
  <cp:revision>2</cp:revision>
  <cp:lastPrinted>2024-02-27T07:28:00Z</cp:lastPrinted>
  <dcterms:created xsi:type="dcterms:W3CDTF">2025-10-10T13:08:00Z</dcterms:created>
  <dcterms:modified xsi:type="dcterms:W3CDTF">2025-10-10T13:08:00Z</dcterms:modified>
</cp:coreProperties>
</file>